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94BA38" w14:textId="77777777" w:rsidR="00887D75" w:rsidRDefault="00887D75" w:rsidP="00310F0A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Knowledge Organiser</w:t>
      </w:r>
    </w:p>
    <w:p w14:paraId="10B8BAC2" w14:textId="34307ACA" w:rsidR="00887D75" w:rsidRPr="00F000F3" w:rsidRDefault="004F075E" w:rsidP="00887D75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Year 5 </w:t>
      </w:r>
      <w:proofErr w:type="gramStart"/>
      <w:r>
        <w:rPr>
          <w:b/>
          <w:sz w:val="24"/>
          <w:szCs w:val="24"/>
          <w:u w:val="single"/>
        </w:rPr>
        <w:t>Half</w:t>
      </w:r>
      <w:proofErr w:type="gramEnd"/>
      <w:r>
        <w:rPr>
          <w:b/>
          <w:sz w:val="24"/>
          <w:szCs w:val="24"/>
          <w:u w:val="single"/>
        </w:rPr>
        <w:t xml:space="preserve"> term 2</w:t>
      </w:r>
    </w:p>
    <w:tbl>
      <w:tblPr>
        <w:tblStyle w:val="TableGrid"/>
        <w:tblW w:w="15305" w:type="dxa"/>
        <w:tblLayout w:type="fixed"/>
        <w:tblLook w:val="04A0" w:firstRow="1" w:lastRow="0" w:firstColumn="1" w:lastColumn="0" w:noHBand="0" w:noVBand="1"/>
      </w:tblPr>
      <w:tblGrid>
        <w:gridCol w:w="1668"/>
        <w:gridCol w:w="3301"/>
        <w:gridCol w:w="2126"/>
        <w:gridCol w:w="1906"/>
        <w:gridCol w:w="2082"/>
        <w:gridCol w:w="2082"/>
        <w:gridCol w:w="2140"/>
      </w:tblGrid>
      <w:tr w:rsidR="00887D75" w14:paraId="0D8ACF8C" w14:textId="77777777" w:rsidTr="00887D75">
        <w:tc>
          <w:tcPr>
            <w:tcW w:w="1668" w:type="dxa"/>
          </w:tcPr>
          <w:p w14:paraId="6F883DA4" w14:textId="3E989C66" w:rsidR="00887D75" w:rsidRDefault="00887D75" w:rsidP="00887D75">
            <w:r w:rsidRPr="00355B70">
              <w:rPr>
                <w:b/>
                <w:bCs/>
              </w:rPr>
              <w:t>TOPIC</w:t>
            </w:r>
          </w:p>
        </w:tc>
        <w:tc>
          <w:tcPr>
            <w:tcW w:w="3301" w:type="dxa"/>
          </w:tcPr>
          <w:p w14:paraId="58B1A1BB" w14:textId="5860629E" w:rsidR="00887D75" w:rsidRDefault="00887D75" w:rsidP="00887D75">
            <w:r w:rsidRPr="00355B70">
              <w:rPr>
                <w:b/>
                <w:bCs/>
              </w:rPr>
              <w:t>SUB TOPICS</w:t>
            </w:r>
          </w:p>
        </w:tc>
        <w:tc>
          <w:tcPr>
            <w:tcW w:w="2126" w:type="dxa"/>
          </w:tcPr>
          <w:p w14:paraId="3196652A" w14:textId="1062D0B1" w:rsidR="00887D75" w:rsidRDefault="00887D75" w:rsidP="00887D75">
            <w:r w:rsidRPr="00355B70">
              <w:rPr>
                <w:b/>
                <w:bCs/>
              </w:rPr>
              <w:t>POSSIBLE HOMEWORK TASKS</w:t>
            </w:r>
          </w:p>
        </w:tc>
        <w:tc>
          <w:tcPr>
            <w:tcW w:w="1906" w:type="dxa"/>
          </w:tcPr>
          <w:p w14:paraId="71B3DB1D" w14:textId="4FA33F52" w:rsidR="00887D75" w:rsidRDefault="00887D75" w:rsidP="00887D75">
            <w:r w:rsidRPr="00355B70">
              <w:rPr>
                <w:b/>
                <w:bCs/>
              </w:rPr>
              <w:t>ASSESSMENT</w:t>
            </w:r>
          </w:p>
        </w:tc>
        <w:tc>
          <w:tcPr>
            <w:tcW w:w="2082" w:type="dxa"/>
          </w:tcPr>
          <w:p w14:paraId="3551838D" w14:textId="44C115EA" w:rsidR="00887D75" w:rsidRDefault="00887D75" w:rsidP="00887D75">
            <w:r w:rsidRPr="00355B70">
              <w:rPr>
                <w:b/>
                <w:bCs/>
              </w:rPr>
              <w:t>KEY VOCABULARY</w:t>
            </w:r>
          </w:p>
        </w:tc>
        <w:tc>
          <w:tcPr>
            <w:tcW w:w="2082" w:type="dxa"/>
          </w:tcPr>
          <w:p w14:paraId="1BE9E617" w14:textId="4A82FFFB" w:rsidR="00887D75" w:rsidRDefault="00887D75" w:rsidP="00887D75">
            <w:r>
              <w:rPr>
                <w:b/>
                <w:bCs/>
              </w:rPr>
              <w:t>KEY FACTS</w:t>
            </w:r>
          </w:p>
        </w:tc>
        <w:tc>
          <w:tcPr>
            <w:tcW w:w="2140" w:type="dxa"/>
          </w:tcPr>
          <w:p w14:paraId="772CD240" w14:textId="70611E69" w:rsidR="00887D75" w:rsidRDefault="00887D75" w:rsidP="00887D75">
            <w:r w:rsidRPr="00355B70">
              <w:rPr>
                <w:b/>
                <w:bCs/>
              </w:rPr>
              <w:t>STRETCH &amp; CHALLENGE (THIRST FOR LEARNING)</w:t>
            </w:r>
          </w:p>
        </w:tc>
      </w:tr>
      <w:tr w:rsidR="004F075E" w14:paraId="2592D5E6" w14:textId="77777777" w:rsidTr="002D1B62">
        <w:tc>
          <w:tcPr>
            <w:tcW w:w="15305" w:type="dxa"/>
            <w:gridSpan w:val="7"/>
          </w:tcPr>
          <w:p w14:paraId="6C80D5B1" w14:textId="4A75A6C7" w:rsidR="004F075E" w:rsidRPr="00FD57A7" w:rsidRDefault="004F075E" w:rsidP="004F07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 – POST 16 EDUCATION AND JOBS</w:t>
            </w:r>
          </w:p>
        </w:tc>
      </w:tr>
      <w:tr w:rsidR="00887D75" w14:paraId="6A007A19" w14:textId="77777777" w:rsidTr="00887D75">
        <w:tc>
          <w:tcPr>
            <w:tcW w:w="1668" w:type="dxa"/>
            <w:vMerge w:val="restart"/>
          </w:tcPr>
          <w:p w14:paraId="2148EFB9" w14:textId="43329042" w:rsidR="00887D75" w:rsidRPr="00133D43" w:rsidRDefault="004F075E" w:rsidP="00133D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Me, my family, my friends</w:t>
            </w:r>
          </w:p>
        </w:tc>
        <w:tc>
          <w:tcPr>
            <w:tcW w:w="3301" w:type="dxa"/>
          </w:tcPr>
          <w:p w14:paraId="06215916" w14:textId="71B47C10" w:rsidR="00887D75" w:rsidRPr="00243AE6" w:rsidRDefault="004F075E" w:rsidP="00133D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Talking about my family</w:t>
            </w:r>
          </w:p>
        </w:tc>
        <w:tc>
          <w:tcPr>
            <w:tcW w:w="2126" w:type="dxa"/>
            <w:vMerge w:val="restart"/>
          </w:tcPr>
          <w:p w14:paraId="48636268" w14:textId="77777777" w:rsidR="00887D75" w:rsidRDefault="00887D75" w:rsidP="00133D43">
            <w:r>
              <w:t>Vocabulary learning – every other week</w:t>
            </w:r>
          </w:p>
          <w:p w14:paraId="27C2F936" w14:textId="77777777" w:rsidR="00887D75" w:rsidRDefault="00887D75" w:rsidP="00133D43"/>
          <w:p w14:paraId="40A892B0" w14:textId="217AF979" w:rsidR="00887D75" w:rsidRDefault="00887D75" w:rsidP="00133D43">
            <w:r>
              <w:t xml:space="preserve">Writing up answers to questions in topic </w:t>
            </w:r>
          </w:p>
          <w:p w14:paraId="05C15BAC" w14:textId="79277667" w:rsidR="00887D75" w:rsidRDefault="00887D75" w:rsidP="00133D43"/>
          <w:p w14:paraId="79F63B2F" w14:textId="76497E52" w:rsidR="00887D75" w:rsidRDefault="00887D75" w:rsidP="00133D43"/>
          <w:p w14:paraId="6ECEB471" w14:textId="60ABF4E8" w:rsidR="00887D75" w:rsidRDefault="004F075E" w:rsidP="00133D43">
            <w:r>
              <w:t>Writing – advantages and disadvantages of marriage</w:t>
            </w:r>
          </w:p>
          <w:p w14:paraId="3FDF486A" w14:textId="73E9E611" w:rsidR="004F075E" w:rsidRDefault="004F075E" w:rsidP="00133D43"/>
          <w:p w14:paraId="6F2C1907" w14:textId="424D8C42" w:rsidR="004F075E" w:rsidRDefault="004F075E" w:rsidP="00133D43">
            <w:r>
              <w:t>Writing – what constitutes an ideal friend</w:t>
            </w:r>
          </w:p>
          <w:p w14:paraId="7DDF66C1" w14:textId="1E103505" w:rsidR="00887D75" w:rsidRDefault="00887D75" w:rsidP="00133D43"/>
        </w:tc>
        <w:tc>
          <w:tcPr>
            <w:tcW w:w="1906" w:type="dxa"/>
            <w:vMerge w:val="restart"/>
          </w:tcPr>
          <w:p w14:paraId="7371C682" w14:textId="77777777" w:rsidR="00887D75" w:rsidRDefault="004F075E" w:rsidP="00133D43">
            <w:r>
              <w:t>Listening and reading higher practice – from revision materials</w:t>
            </w:r>
          </w:p>
          <w:p w14:paraId="252A38A9" w14:textId="77777777" w:rsidR="004F075E" w:rsidRDefault="004F075E" w:rsidP="00133D43"/>
          <w:p w14:paraId="7FAD467C" w14:textId="5D7C2DE7" w:rsidR="004F075E" w:rsidRDefault="004F075E" w:rsidP="00133D43">
            <w:r>
              <w:t>End of module listening reading and writing paper</w:t>
            </w:r>
          </w:p>
        </w:tc>
        <w:tc>
          <w:tcPr>
            <w:tcW w:w="2082" w:type="dxa"/>
            <w:vMerge w:val="restart"/>
          </w:tcPr>
          <w:p w14:paraId="38D3BA42" w14:textId="77777777" w:rsidR="004F075E" w:rsidRPr="00F025D9" w:rsidRDefault="004F075E" w:rsidP="004F075E">
            <w:pPr>
              <w:rPr>
                <w:lang w:val="es-ES_tradnl"/>
              </w:rPr>
            </w:pPr>
            <w:r w:rsidRPr="00F025D9">
              <w:rPr>
                <w:rStyle w:val="Italic"/>
                <w:sz w:val="18"/>
                <w:szCs w:val="18"/>
                <w:lang w:val="es-ES_tradnl"/>
              </w:rPr>
              <w:t>tener, ser</w:t>
            </w:r>
            <w:r w:rsidRPr="00F025D9">
              <w:rPr>
                <w:sz w:val="18"/>
                <w:szCs w:val="18"/>
                <w:lang w:val="es-ES_tradnl"/>
              </w:rPr>
              <w:t xml:space="preserve"> and </w:t>
            </w:r>
            <w:r w:rsidRPr="00F025D9">
              <w:rPr>
                <w:rStyle w:val="Italic"/>
                <w:sz w:val="18"/>
                <w:szCs w:val="18"/>
                <w:lang w:val="es-ES_tradnl"/>
              </w:rPr>
              <w:t>estar</w:t>
            </w:r>
            <w:r w:rsidRPr="00F025D9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F025D9">
              <w:rPr>
                <w:sz w:val="18"/>
                <w:szCs w:val="18"/>
                <w:lang w:val="es-ES_tradnl"/>
              </w:rPr>
              <w:t>present</w:t>
            </w:r>
            <w:proofErr w:type="spellEnd"/>
            <w:r w:rsidRPr="00F025D9">
              <w:rPr>
                <w:sz w:val="18"/>
                <w:szCs w:val="18"/>
                <w:lang w:val="es-ES_tradnl"/>
              </w:rPr>
              <w:t xml:space="preserve"> tense </w:t>
            </w:r>
          </w:p>
          <w:p w14:paraId="2D9D3EBC" w14:textId="77777777" w:rsidR="004F075E" w:rsidRPr="006C0DD8" w:rsidRDefault="004F075E" w:rsidP="004F075E">
            <w:pPr>
              <w:pStyle w:val="BulletList1"/>
              <w:spacing w:before="0"/>
              <w:rPr>
                <w:sz w:val="18"/>
                <w:szCs w:val="18"/>
              </w:rPr>
            </w:pPr>
            <w:r w:rsidRPr="006C0DD8">
              <w:rPr>
                <w:sz w:val="18"/>
                <w:szCs w:val="18"/>
              </w:rPr>
              <w:t>possessive adjectives</w:t>
            </w:r>
          </w:p>
          <w:p w14:paraId="047C7416" w14:textId="77777777" w:rsidR="004F075E" w:rsidRPr="006C0DD8" w:rsidRDefault="004F075E" w:rsidP="004F075E">
            <w:pPr>
              <w:pStyle w:val="BulletList1"/>
              <w:spacing w:before="0"/>
              <w:rPr>
                <w:sz w:val="18"/>
                <w:szCs w:val="18"/>
              </w:rPr>
            </w:pPr>
            <w:r w:rsidRPr="006C0DD8">
              <w:rPr>
                <w:sz w:val="18"/>
                <w:szCs w:val="18"/>
              </w:rPr>
              <w:t>adjective agreement and position rules</w:t>
            </w:r>
          </w:p>
          <w:p w14:paraId="357E35E7" w14:textId="77777777" w:rsidR="004F075E" w:rsidRPr="006C0DD8" w:rsidRDefault="004F075E" w:rsidP="004F075E">
            <w:pPr>
              <w:pStyle w:val="BulletList1"/>
              <w:spacing w:before="0"/>
              <w:rPr>
                <w:sz w:val="18"/>
                <w:szCs w:val="18"/>
                <w:lang w:val="es-ES"/>
              </w:rPr>
            </w:pPr>
            <w:proofErr w:type="spellStart"/>
            <w:r w:rsidRPr="006C0DD8">
              <w:rPr>
                <w:sz w:val="18"/>
                <w:szCs w:val="18"/>
                <w:lang w:val="es-ES"/>
              </w:rPr>
              <w:t>reflexive</w:t>
            </w:r>
            <w:proofErr w:type="spellEnd"/>
            <w:r w:rsidRPr="006C0DD8">
              <w:rPr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6C0DD8">
              <w:rPr>
                <w:sz w:val="18"/>
                <w:szCs w:val="18"/>
                <w:lang w:val="es-ES"/>
              </w:rPr>
              <w:t>verbs</w:t>
            </w:r>
            <w:proofErr w:type="spellEnd"/>
            <w:r w:rsidRPr="006C0DD8">
              <w:rPr>
                <w:sz w:val="18"/>
                <w:szCs w:val="18"/>
                <w:lang w:val="es-ES"/>
              </w:rPr>
              <w:t xml:space="preserve">: </w:t>
            </w:r>
            <w:r w:rsidRPr="006C0DD8">
              <w:rPr>
                <w:rStyle w:val="Italic"/>
                <w:sz w:val="18"/>
                <w:szCs w:val="18"/>
                <w:lang w:val="es-ES"/>
              </w:rPr>
              <w:t>casarse/enfadarse/llevarse bien con</w:t>
            </w:r>
          </w:p>
          <w:p w14:paraId="45E6A474" w14:textId="77777777" w:rsidR="004F075E" w:rsidRPr="006C0DD8" w:rsidRDefault="004F075E" w:rsidP="004F075E">
            <w:pPr>
              <w:pStyle w:val="BulletList1"/>
              <w:spacing w:before="0"/>
              <w:rPr>
                <w:sz w:val="18"/>
                <w:szCs w:val="18"/>
                <w:lang w:val="es-ES"/>
              </w:rPr>
            </w:pPr>
            <w:proofErr w:type="spellStart"/>
            <w:r w:rsidRPr="006C0DD8">
              <w:rPr>
                <w:sz w:val="18"/>
                <w:szCs w:val="18"/>
                <w:lang w:val="es-ES"/>
              </w:rPr>
              <w:t>comparatives</w:t>
            </w:r>
            <w:proofErr w:type="spellEnd"/>
            <w:r w:rsidRPr="006C0DD8">
              <w:rPr>
                <w:sz w:val="18"/>
                <w:szCs w:val="18"/>
                <w:lang w:val="es-ES"/>
              </w:rPr>
              <w:t xml:space="preserve"> </w:t>
            </w:r>
            <w:r w:rsidRPr="006C0DD8">
              <w:rPr>
                <w:rStyle w:val="Italic"/>
                <w:sz w:val="18"/>
                <w:szCs w:val="18"/>
                <w:lang w:val="es-ES"/>
              </w:rPr>
              <w:t>más que/menos que</w:t>
            </w:r>
            <w:r w:rsidRPr="006C0DD8">
              <w:rPr>
                <w:sz w:val="18"/>
                <w:szCs w:val="18"/>
                <w:lang w:val="es-ES"/>
              </w:rPr>
              <w:t xml:space="preserve">; </w:t>
            </w:r>
            <w:proofErr w:type="spellStart"/>
            <w:r w:rsidRPr="006C0DD8">
              <w:rPr>
                <w:sz w:val="18"/>
                <w:szCs w:val="18"/>
                <w:lang w:val="es-ES"/>
              </w:rPr>
              <w:t>adverbs</w:t>
            </w:r>
            <w:proofErr w:type="spellEnd"/>
            <w:r w:rsidRPr="006C0DD8">
              <w:rPr>
                <w:sz w:val="18"/>
                <w:szCs w:val="18"/>
                <w:lang w:val="es-ES"/>
              </w:rPr>
              <w:t xml:space="preserve"> of </w:t>
            </w:r>
            <w:proofErr w:type="spellStart"/>
            <w:r w:rsidRPr="006C0DD8">
              <w:rPr>
                <w:sz w:val="18"/>
                <w:szCs w:val="18"/>
                <w:lang w:val="es-ES"/>
              </w:rPr>
              <w:t>frequency</w:t>
            </w:r>
            <w:proofErr w:type="spellEnd"/>
          </w:p>
          <w:p w14:paraId="3C3FBF32" w14:textId="77777777" w:rsidR="004F075E" w:rsidRDefault="004F075E" w:rsidP="004F075E">
            <w:pPr>
              <w:pStyle w:val="BulletList1"/>
              <w:spacing w:before="0"/>
              <w:rPr>
                <w:sz w:val="18"/>
                <w:szCs w:val="18"/>
              </w:rPr>
            </w:pPr>
            <w:r w:rsidRPr="006C0DD8">
              <w:rPr>
                <w:sz w:val="18"/>
                <w:szCs w:val="18"/>
              </w:rPr>
              <w:t>regular verbs in present tense; direct object pronouns</w:t>
            </w:r>
          </w:p>
          <w:p w14:paraId="7496BED2" w14:textId="77777777" w:rsidR="004F075E" w:rsidRDefault="004F075E" w:rsidP="004F075E">
            <w:pPr>
              <w:jc w:val="center"/>
              <w:rPr>
                <w:rStyle w:val="Italic"/>
                <w:sz w:val="18"/>
                <w:szCs w:val="18"/>
                <w:lang w:val="es-ES"/>
              </w:rPr>
            </w:pPr>
            <w:proofErr w:type="spellStart"/>
            <w:r w:rsidRPr="006C0DD8">
              <w:rPr>
                <w:sz w:val="18"/>
                <w:szCs w:val="18"/>
                <w:lang w:val="es-ES"/>
              </w:rPr>
              <w:t>interrogative</w:t>
            </w:r>
            <w:proofErr w:type="spellEnd"/>
            <w:r w:rsidRPr="006C0DD8">
              <w:rPr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6C0DD8">
              <w:rPr>
                <w:sz w:val="18"/>
                <w:szCs w:val="18"/>
                <w:lang w:val="es-ES"/>
              </w:rPr>
              <w:t>words</w:t>
            </w:r>
            <w:proofErr w:type="spellEnd"/>
            <w:r w:rsidRPr="006C0DD8">
              <w:rPr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6C0DD8">
              <w:rPr>
                <w:sz w:val="18"/>
                <w:szCs w:val="18"/>
                <w:lang w:val="es-ES"/>
              </w:rPr>
              <w:t>such</w:t>
            </w:r>
            <w:proofErr w:type="spellEnd"/>
            <w:r w:rsidRPr="006C0DD8">
              <w:rPr>
                <w:sz w:val="18"/>
                <w:szCs w:val="18"/>
                <w:lang w:val="es-ES"/>
              </w:rPr>
              <w:t xml:space="preserve"> as </w:t>
            </w:r>
            <w:r w:rsidRPr="006C0DD8">
              <w:rPr>
                <w:rStyle w:val="Italic"/>
                <w:sz w:val="18"/>
                <w:szCs w:val="18"/>
                <w:lang w:val="es-ES"/>
              </w:rPr>
              <w:t>quién, cómo, cuántos</w:t>
            </w:r>
            <w:r w:rsidRPr="006C0DD8">
              <w:rPr>
                <w:rStyle w:val="Italic"/>
                <w:lang w:val="es-ES"/>
              </w:rPr>
              <w:t xml:space="preserve">, </w:t>
            </w:r>
            <w:r w:rsidRPr="006C0DD8">
              <w:rPr>
                <w:rStyle w:val="Italic"/>
                <w:sz w:val="18"/>
                <w:szCs w:val="18"/>
                <w:lang w:val="es-ES"/>
              </w:rPr>
              <w:t>qué, cuándo</w:t>
            </w:r>
          </w:p>
          <w:p w14:paraId="56238070" w14:textId="77777777" w:rsidR="004F075E" w:rsidRPr="006C0DD8" w:rsidRDefault="004F075E" w:rsidP="004F075E">
            <w:pPr>
              <w:pStyle w:val="BulletList1"/>
              <w:spacing w:before="0"/>
              <w:rPr>
                <w:sz w:val="16"/>
                <w:szCs w:val="16"/>
              </w:rPr>
            </w:pPr>
            <w:r w:rsidRPr="006C0DD8">
              <w:rPr>
                <w:sz w:val="16"/>
                <w:szCs w:val="16"/>
              </w:rPr>
              <w:t xml:space="preserve">revisiting adjectives to describe and use of </w:t>
            </w:r>
            <w:r w:rsidRPr="006C0DD8">
              <w:rPr>
                <w:rStyle w:val="Italic"/>
                <w:sz w:val="16"/>
                <w:szCs w:val="16"/>
              </w:rPr>
              <w:t>que</w:t>
            </w:r>
            <w:r w:rsidRPr="006C0DD8">
              <w:rPr>
                <w:sz w:val="16"/>
                <w:szCs w:val="16"/>
              </w:rPr>
              <w:t xml:space="preserve"> to describe ideal partner and enhance descriptions</w:t>
            </w:r>
          </w:p>
          <w:p w14:paraId="2B033629" w14:textId="77777777" w:rsidR="004F075E" w:rsidRPr="006C0DD8" w:rsidRDefault="004F075E" w:rsidP="004F075E">
            <w:pPr>
              <w:pStyle w:val="BulletList1"/>
              <w:spacing w:before="0"/>
              <w:rPr>
                <w:sz w:val="16"/>
                <w:szCs w:val="16"/>
              </w:rPr>
            </w:pPr>
            <w:r w:rsidRPr="006C0DD8">
              <w:rPr>
                <w:sz w:val="16"/>
                <w:szCs w:val="16"/>
              </w:rPr>
              <w:t>Gerund</w:t>
            </w:r>
          </w:p>
          <w:p w14:paraId="354184D5" w14:textId="77777777" w:rsidR="004F075E" w:rsidRDefault="004F075E" w:rsidP="004F075E">
            <w:pPr>
              <w:pStyle w:val="BulletList1"/>
              <w:spacing w:before="0"/>
              <w:rPr>
                <w:sz w:val="16"/>
                <w:szCs w:val="16"/>
              </w:rPr>
            </w:pPr>
            <w:r w:rsidRPr="006C0DD8">
              <w:rPr>
                <w:sz w:val="16"/>
                <w:szCs w:val="16"/>
              </w:rPr>
              <w:t>revision of future tense to outline future plans</w:t>
            </w:r>
          </w:p>
          <w:p w14:paraId="2D91B33A" w14:textId="77777777" w:rsidR="004F075E" w:rsidRDefault="004F075E" w:rsidP="004F075E">
            <w:pPr>
              <w:jc w:val="center"/>
              <w:rPr>
                <w:rStyle w:val="Italic"/>
                <w:sz w:val="18"/>
                <w:szCs w:val="18"/>
                <w:lang w:val="es-ES"/>
              </w:rPr>
            </w:pPr>
            <w:r w:rsidRPr="006C0DD8">
              <w:rPr>
                <w:sz w:val="16"/>
                <w:szCs w:val="16"/>
              </w:rPr>
              <w:t>direct and indirect object pronouns</w:t>
            </w:r>
          </w:p>
          <w:p w14:paraId="4521B25F" w14:textId="11C65706" w:rsidR="00887D75" w:rsidRPr="00887D75" w:rsidRDefault="00887D75" w:rsidP="00515C31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sz w:val="18"/>
                <w:szCs w:val="18"/>
                <w:lang w:val="es-ES"/>
              </w:rPr>
            </w:pPr>
          </w:p>
        </w:tc>
        <w:tc>
          <w:tcPr>
            <w:tcW w:w="2082" w:type="dxa"/>
            <w:vMerge w:val="restart"/>
          </w:tcPr>
          <w:p w14:paraId="76A3CB70" w14:textId="64C01097" w:rsidR="00887D75" w:rsidRDefault="004F075E" w:rsidP="00515C31">
            <w:pPr>
              <w:pStyle w:val="BulletList2"/>
              <w:numPr>
                <w:ilvl w:val="0"/>
                <w:numId w:val="0"/>
              </w:numPr>
              <w:spacing w:before="0"/>
              <w:ind w:left="20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Differences between Spanish and British families</w:t>
            </w:r>
          </w:p>
          <w:p w14:paraId="27537B31" w14:textId="48A9D57A" w:rsidR="004F075E" w:rsidRDefault="004F075E" w:rsidP="00515C31">
            <w:pPr>
              <w:pStyle w:val="BulletList2"/>
              <w:numPr>
                <w:ilvl w:val="0"/>
                <w:numId w:val="0"/>
              </w:numPr>
              <w:spacing w:before="0"/>
              <w:ind w:left="20"/>
              <w:rPr>
                <w:sz w:val="18"/>
                <w:szCs w:val="18"/>
                <w:lang w:val="en-GB"/>
              </w:rPr>
            </w:pPr>
          </w:p>
          <w:p w14:paraId="366F7885" w14:textId="77777777" w:rsidR="004F075E" w:rsidRDefault="004F075E" w:rsidP="00515C31">
            <w:pPr>
              <w:pStyle w:val="BulletList2"/>
              <w:numPr>
                <w:ilvl w:val="0"/>
                <w:numId w:val="0"/>
              </w:numPr>
              <w:spacing w:before="0"/>
              <w:ind w:left="20"/>
              <w:rPr>
                <w:sz w:val="18"/>
                <w:szCs w:val="18"/>
                <w:lang w:val="en-GB"/>
              </w:rPr>
            </w:pPr>
          </w:p>
          <w:p w14:paraId="6A355B78" w14:textId="77777777" w:rsidR="00887D75" w:rsidRDefault="00887D75" w:rsidP="00515C31">
            <w:pPr>
              <w:pStyle w:val="BulletList2"/>
              <w:numPr>
                <w:ilvl w:val="0"/>
                <w:numId w:val="0"/>
              </w:numPr>
              <w:spacing w:before="0"/>
              <w:ind w:left="20"/>
              <w:rPr>
                <w:sz w:val="18"/>
                <w:szCs w:val="18"/>
                <w:lang w:val="en-GB"/>
              </w:rPr>
            </w:pPr>
          </w:p>
          <w:p w14:paraId="3BBF25E9" w14:textId="63A918B3" w:rsidR="00887D75" w:rsidRDefault="004F075E" w:rsidP="00515C31">
            <w:pPr>
              <w:pStyle w:val="BulletList2"/>
              <w:numPr>
                <w:ilvl w:val="0"/>
                <w:numId w:val="0"/>
              </w:numPr>
              <w:spacing w:before="0"/>
              <w:ind w:left="20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Discussion of advantages and disadvantages of marriage</w:t>
            </w:r>
          </w:p>
          <w:p w14:paraId="2D2EE31E" w14:textId="1C030AB9" w:rsidR="00887D75" w:rsidRPr="00EE7DEE" w:rsidRDefault="00887D75" w:rsidP="00515C31">
            <w:pPr>
              <w:pStyle w:val="BulletList2"/>
              <w:numPr>
                <w:ilvl w:val="0"/>
                <w:numId w:val="0"/>
              </w:numPr>
              <w:spacing w:before="0"/>
              <w:ind w:left="20"/>
              <w:rPr>
                <w:sz w:val="18"/>
                <w:szCs w:val="18"/>
                <w:lang w:val="en-GB"/>
              </w:rPr>
            </w:pPr>
          </w:p>
        </w:tc>
        <w:tc>
          <w:tcPr>
            <w:tcW w:w="2140" w:type="dxa"/>
            <w:vMerge w:val="restart"/>
          </w:tcPr>
          <w:p w14:paraId="7ACBC3D2" w14:textId="77777777" w:rsidR="00887D75" w:rsidRPr="00FD57A7" w:rsidRDefault="00887D75" w:rsidP="00133D43">
            <w:pPr>
              <w:rPr>
                <w:rFonts w:ascii="Arial" w:hAnsi="Arial" w:cs="Arial"/>
              </w:rPr>
            </w:pPr>
            <w:r w:rsidRPr="00FD57A7">
              <w:rPr>
                <w:rFonts w:ascii="Arial" w:hAnsi="Arial" w:cs="Arial"/>
              </w:rPr>
              <w:t>Extension sentences adding more detail and a range of tenses, connectives, opinions and reasons</w:t>
            </w:r>
          </w:p>
          <w:p w14:paraId="76244BE4" w14:textId="77777777" w:rsidR="00887D75" w:rsidRDefault="00887D75" w:rsidP="00133D43"/>
          <w:p w14:paraId="69806CBA" w14:textId="77777777" w:rsidR="00887D75" w:rsidRDefault="00887D75" w:rsidP="00133D43">
            <w:r>
              <w:t xml:space="preserve">Use </w:t>
            </w:r>
            <w:proofErr w:type="spellStart"/>
            <w:r>
              <w:t>VocabExpress</w:t>
            </w:r>
            <w:proofErr w:type="spellEnd"/>
            <w:r>
              <w:t xml:space="preserve"> weekly to develop and widen vocabulary</w:t>
            </w:r>
          </w:p>
          <w:p w14:paraId="7ED801FE" w14:textId="77777777" w:rsidR="00887D75" w:rsidRDefault="00887D75" w:rsidP="00133D43"/>
          <w:p w14:paraId="621F3F18" w14:textId="063852FA" w:rsidR="00887D75" w:rsidRDefault="00887D75" w:rsidP="00133D43">
            <w:r>
              <w:t xml:space="preserve">More advanced opinions on reasons </w:t>
            </w:r>
            <w:r w:rsidR="004F075E">
              <w:t xml:space="preserve">for future plans </w:t>
            </w:r>
          </w:p>
          <w:p w14:paraId="39D3F199" w14:textId="77777777" w:rsidR="004F075E" w:rsidRDefault="004F075E" w:rsidP="00133D43"/>
          <w:p w14:paraId="3EF8CDEB" w14:textId="12E85DF1" w:rsidR="00887D75" w:rsidRDefault="00887D75" w:rsidP="00133D43"/>
        </w:tc>
      </w:tr>
      <w:tr w:rsidR="00887D75" w14:paraId="6F2FBF94" w14:textId="77777777" w:rsidTr="00887D75">
        <w:tc>
          <w:tcPr>
            <w:tcW w:w="1668" w:type="dxa"/>
            <w:vMerge/>
          </w:tcPr>
          <w:p w14:paraId="2F590718" w14:textId="77777777" w:rsidR="00887D75" w:rsidRPr="00133D43" w:rsidRDefault="00887D75" w:rsidP="00133D4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01" w:type="dxa"/>
          </w:tcPr>
          <w:p w14:paraId="057200C9" w14:textId="3972EBB1" w:rsidR="00887D75" w:rsidRDefault="004F075E" w:rsidP="004F07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Talking about myself</w:t>
            </w:r>
          </w:p>
        </w:tc>
        <w:tc>
          <w:tcPr>
            <w:tcW w:w="2126" w:type="dxa"/>
            <w:vMerge/>
          </w:tcPr>
          <w:p w14:paraId="0194C310" w14:textId="77777777" w:rsidR="00887D75" w:rsidRDefault="00887D75" w:rsidP="00133D43"/>
        </w:tc>
        <w:tc>
          <w:tcPr>
            <w:tcW w:w="1906" w:type="dxa"/>
            <w:vMerge/>
          </w:tcPr>
          <w:p w14:paraId="430BFE73" w14:textId="77777777" w:rsidR="00887D75" w:rsidRDefault="00887D75" w:rsidP="00133D43"/>
        </w:tc>
        <w:tc>
          <w:tcPr>
            <w:tcW w:w="2082" w:type="dxa"/>
            <w:vMerge/>
          </w:tcPr>
          <w:p w14:paraId="6CBE2944" w14:textId="77777777" w:rsidR="00887D75" w:rsidRPr="008235BC" w:rsidRDefault="00887D75" w:rsidP="00515C31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sz w:val="18"/>
                <w:szCs w:val="18"/>
              </w:rPr>
            </w:pPr>
          </w:p>
        </w:tc>
        <w:tc>
          <w:tcPr>
            <w:tcW w:w="2082" w:type="dxa"/>
            <w:vMerge/>
          </w:tcPr>
          <w:p w14:paraId="3E2D601D" w14:textId="38C4B0C4" w:rsidR="00887D75" w:rsidRPr="008235BC" w:rsidRDefault="00887D75" w:rsidP="00515C31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sz w:val="18"/>
                <w:szCs w:val="18"/>
              </w:rPr>
            </w:pPr>
          </w:p>
        </w:tc>
        <w:tc>
          <w:tcPr>
            <w:tcW w:w="2140" w:type="dxa"/>
            <w:vMerge/>
          </w:tcPr>
          <w:p w14:paraId="6DCD11C6" w14:textId="77777777" w:rsidR="00887D75" w:rsidRPr="00FD57A7" w:rsidRDefault="00887D75" w:rsidP="00133D43">
            <w:pPr>
              <w:rPr>
                <w:rFonts w:ascii="Arial" w:hAnsi="Arial" w:cs="Arial"/>
              </w:rPr>
            </w:pPr>
          </w:p>
        </w:tc>
      </w:tr>
      <w:tr w:rsidR="00887D75" w14:paraId="028CE7A3" w14:textId="77777777" w:rsidTr="00887D75">
        <w:tc>
          <w:tcPr>
            <w:tcW w:w="1668" w:type="dxa"/>
            <w:vMerge/>
          </w:tcPr>
          <w:p w14:paraId="15D58B47" w14:textId="77777777" w:rsidR="00887D75" w:rsidRDefault="00887D75" w:rsidP="00133D43"/>
        </w:tc>
        <w:tc>
          <w:tcPr>
            <w:tcW w:w="3301" w:type="dxa"/>
          </w:tcPr>
          <w:p w14:paraId="3C4CD5AB" w14:textId="157CA325" w:rsidR="00887D75" w:rsidRPr="00243AE6" w:rsidRDefault="004F075E" w:rsidP="00133D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Family members</w:t>
            </w:r>
            <w:r w:rsidR="00887D7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vMerge/>
          </w:tcPr>
          <w:p w14:paraId="6AADE7C5" w14:textId="77777777" w:rsidR="00887D75" w:rsidRDefault="00887D75" w:rsidP="00133D43"/>
        </w:tc>
        <w:tc>
          <w:tcPr>
            <w:tcW w:w="1906" w:type="dxa"/>
            <w:vMerge/>
          </w:tcPr>
          <w:p w14:paraId="2CA16AED" w14:textId="77777777" w:rsidR="00887D75" w:rsidRDefault="00887D75" w:rsidP="00133D43"/>
        </w:tc>
        <w:tc>
          <w:tcPr>
            <w:tcW w:w="2082" w:type="dxa"/>
            <w:vMerge/>
          </w:tcPr>
          <w:p w14:paraId="3C782342" w14:textId="77777777" w:rsidR="00887D75" w:rsidRDefault="00887D75" w:rsidP="00133D43"/>
        </w:tc>
        <w:tc>
          <w:tcPr>
            <w:tcW w:w="2082" w:type="dxa"/>
            <w:vMerge/>
          </w:tcPr>
          <w:p w14:paraId="478FD153" w14:textId="5641FC47" w:rsidR="00887D75" w:rsidRDefault="00887D75" w:rsidP="00133D43"/>
        </w:tc>
        <w:tc>
          <w:tcPr>
            <w:tcW w:w="2140" w:type="dxa"/>
            <w:vMerge/>
          </w:tcPr>
          <w:p w14:paraId="735E4513" w14:textId="77777777" w:rsidR="00887D75" w:rsidRDefault="00887D75" w:rsidP="00133D43"/>
        </w:tc>
      </w:tr>
      <w:tr w:rsidR="00887D75" w14:paraId="2EE7E9FD" w14:textId="77777777" w:rsidTr="00887D75">
        <w:tc>
          <w:tcPr>
            <w:tcW w:w="1668" w:type="dxa"/>
            <w:vMerge/>
          </w:tcPr>
          <w:p w14:paraId="729F03E5" w14:textId="77777777" w:rsidR="00887D75" w:rsidRDefault="00887D75" w:rsidP="00133D43"/>
        </w:tc>
        <w:tc>
          <w:tcPr>
            <w:tcW w:w="3301" w:type="dxa"/>
          </w:tcPr>
          <w:p w14:paraId="5965646C" w14:textId="26865654" w:rsidR="00887D75" w:rsidRPr="00243AE6" w:rsidRDefault="004F075E" w:rsidP="004F07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Future plans</w:t>
            </w:r>
            <w:r w:rsidR="00887D7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vMerge/>
          </w:tcPr>
          <w:p w14:paraId="21CA7A4C" w14:textId="77777777" w:rsidR="00887D75" w:rsidRDefault="00887D75" w:rsidP="00133D43"/>
        </w:tc>
        <w:tc>
          <w:tcPr>
            <w:tcW w:w="1906" w:type="dxa"/>
            <w:vMerge/>
          </w:tcPr>
          <w:p w14:paraId="6FC28122" w14:textId="77777777" w:rsidR="00887D75" w:rsidRDefault="00887D75" w:rsidP="00133D43"/>
        </w:tc>
        <w:tc>
          <w:tcPr>
            <w:tcW w:w="2082" w:type="dxa"/>
            <w:vMerge/>
          </w:tcPr>
          <w:p w14:paraId="1B202DAE" w14:textId="77777777" w:rsidR="00887D75" w:rsidRDefault="00887D75" w:rsidP="00133D43"/>
        </w:tc>
        <w:tc>
          <w:tcPr>
            <w:tcW w:w="2082" w:type="dxa"/>
            <w:vMerge/>
          </w:tcPr>
          <w:p w14:paraId="13E0F927" w14:textId="67ED714B" w:rsidR="00887D75" w:rsidRDefault="00887D75" w:rsidP="00133D43"/>
        </w:tc>
        <w:tc>
          <w:tcPr>
            <w:tcW w:w="2140" w:type="dxa"/>
            <w:vMerge/>
          </w:tcPr>
          <w:p w14:paraId="38C31420" w14:textId="77777777" w:rsidR="00887D75" w:rsidRDefault="00887D75" w:rsidP="00133D43"/>
        </w:tc>
      </w:tr>
      <w:tr w:rsidR="00887D75" w14:paraId="1BF2A794" w14:textId="77777777" w:rsidTr="00887D75">
        <w:tc>
          <w:tcPr>
            <w:tcW w:w="1668" w:type="dxa"/>
            <w:vMerge/>
          </w:tcPr>
          <w:p w14:paraId="12086B00" w14:textId="77777777" w:rsidR="00887D75" w:rsidRDefault="00887D75" w:rsidP="00515C31"/>
        </w:tc>
        <w:tc>
          <w:tcPr>
            <w:tcW w:w="3301" w:type="dxa"/>
          </w:tcPr>
          <w:p w14:paraId="67FD9B8A" w14:textId="2BFBEF6D" w:rsidR="00887D75" w:rsidRPr="00243AE6" w:rsidRDefault="004F075E" w:rsidP="004F07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Ideal partner</w:t>
            </w:r>
          </w:p>
        </w:tc>
        <w:tc>
          <w:tcPr>
            <w:tcW w:w="2126" w:type="dxa"/>
            <w:vMerge/>
          </w:tcPr>
          <w:p w14:paraId="0744F459" w14:textId="77777777" w:rsidR="00887D75" w:rsidRDefault="00887D75" w:rsidP="00515C31"/>
        </w:tc>
        <w:tc>
          <w:tcPr>
            <w:tcW w:w="1906" w:type="dxa"/>
            <w:vMerge/>
          </w:tcPr>
          <w:p w14:paraId="7B5EAD6E" w14:textId="77777777" w:rsidR="00887D75" w:rsidRDefault="00887D75" w:rsidP="00515C31"/>
        </w:tc>
        <w:tc>
          <w:tcPr>
            <w:tcW w:w="2082" w:type="dxa"/>
            <w:vMerge/>
          </w:tcPr>
          <w:p w14:paraId="5A541227" w14:textId="77777777" w:rsidR="00887D75" w:rsidRDefault="00887D75" w:rsidP="00515C31"/>
        </w:tc>
        <w:tc>
          <w:tcPr>
            <w:tcW w:w="2082" w:type="dxa"/>
            <w:vMerge/>
          </w:tcPr>
          <w:p w14:paraId="7A305084" w14:textId="3C85211C" w:rsidR="00887D75" w:rsidRDefault="00887D75" w:rsidP="00515C31"/>
        </w:tc>
        <w:tc>
          <w:tcPr>
            <w:tcW w:w="2140" w:type="dxa"/>
            <w:vMerge/>
          </w:tcPr>
          <w:p w14:paraId="2A8DC606" w14:textId="77777777" w:rsidR="00887D75" w:rsidRDefault="00887D75" w:rsidP="00515C31"/>
        </w:tc>
      </w:tr>
      <w:tr w:rsidR="004F075E" w14:paraId="20C7E76E" w14:textId="77777777" w:rsidTr="00887D75">
        <w:tc>
          <w:tcPr>
            <w:tcW w:w="1668" w:type="dxa"/>
            <w:vMerge/>
          </w:tcPr>
          <w:p w14:paraId="4713929C" w14:textId="77777777" w:rsidR="004F075E" w:rsidRDefault="004F075E" w:rsidP="004F075E"/>
        </w:tc>
        <w:tc>
          <w:tcPr>
            <w:tcW w:w="3301" w:type="dxa"/>
          </w:tcPr>
          <w:p w14:paraId="54EC4D34" w14:textId="55153633" w:rsidR="004F075E" w:rsidRDefault="004F075E" w:rsidP="004F07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Relationships with friends</w:t>
            </w:r>
          </w:p>
        </w:tc>
        <w:tc>
          <w:tcPr>
            <w:tcW w:w="2126" w:type="dxa"/>
            <w:vMerge/>
          </w:tcPr>
          <w:p w14:paraId="085A9843" w14:textId="77777777" w:rsidR="004F075E" w:rsidRDefault="004F075E" w:rsidP="004F075E"/>
        </w:tc>
        <w:tc>
          <w:tcPr>
            <w:tcW w:w="1906" w:type="dxa"/>
            <w:vMerge/>
          </w:tcPr>
          <w:p w14:paraId="16900A0D" w14:textId="77777777" w:rsidR="004F075E" w:rsidRDefault="004F075E" w:rsidP="004F075E"/>
        </w:tc>
        <w:tc>
          <w:tcPr>
            <w:tcW w:w="2082" w:type="dxa"/>
            <w:vMerge/>
          </w:tcPr>
          <w:p w14:paraId="22424DE4" w14:textId="77777777" w:rsidR="004F075E" w:rsidRDefault="004F075E" w:rsidP="004F075E"/>
        </w:tc>
        <w:tc>
          <w:tcPr>
            <w:tcW w:w="2082" w:type="dxa"/>
            <w:vMerge/>
          </w:tcPr>
          <w:p w14:paraId="2EDE41AE" w14:textId="664939FB" w:rsidR="004F075E" w:rsidRDefault="004F075E" w:rsidP="004F075E"/>
        </w:tc>
        <w:tc>
          <w:tcPr>
            <w:tcW w:w="2140" w:type="dxa"/>
            <w:vMerge/>
          </w:tcPr>
          <w:p w14:paraId="1F8A8974" w14:textId="77777777" w:rsidR="004F075E" w:rsidRDefault="004F075E" w:rsidP="004F075E"/>
        </w:tc>
      </w:tr>
      <w:tr w:rsidR="004F075E" w14:paraId="7A90B06B" w14:textId="77777777" w:rsidTr="00887D75">
        <w:tc>
          <w:tcPr>
            <w:tcW w:w="1668" w:type="dxa"/>
            <w:vMerge/>
          </w:tcPr>
          <w:p w14:paraId="30063AF5" w14:textId="77777777" w:rsidR="004F075E" w:rsidRDefault="004F075E" w:rsidP="004F075E"/>
        </w:tc>
        <w:tc>
          <w:tcPr>
            <w:tcW w:w="3301" w:type="dxa"/>
          </w:tcPr>
          <w:p w14:paraId="7A10943B" w14:textId="42E373FF" w:rsidR="004F075E" w:rsidRPr="00243AE6" w:rsidRDefault="004F075E" w:rsidP="004F075E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126" w:type="dxa"/>
            <w:vMerge/>
          </w:tcPr>
          <w:p w14:paraId="6913835B" w14:textId="77777777" w:rsidR="004F075E" w:rsidRDefault="004F075E" w:rsidP="004F075E"/>
        </w:tc>
        <w:tc>
          <w:tcPr>
            <w:tcW w:w="1906" w:type="dxa"/>
            <w:vMerge/>
          </w:tcPr>
          <w:p w14:paraId="2CA337DD" w14:textId="77777777" w:rsidR="004F075E" w:rsidRDefault="004F075E" w:rsidP="004F075E"/>
        </w:tc>
        <w:tc>
          <w:tcPr>
            <w:tcW w:w="2082" w:type="dxa"/>
            <w:vMerge/>
          </w:tcPr>
          <w:p w14:paraId="4116822A" w14:textId="77777777" w:rsidR="004F075E" w:rsidRDefault="004F075E" w:rsidP="004F075E"/>
        </w:tc>
        <w:tc>
          <w:tcPr>
            <w:tcW w:w="2082" w:type="dxa"/>
            <w:vMerge/>
          </w:tcPr>
          <w:p w14:paraId="0CA2F227" w14:textId="64B2F965" w:rsidR="004F075E" w:rsidRDefault="004F075E" w:rsidP="004F075E"/>
        </w:tc>
        <w:tc>
          <w:tcPr>
            <w:tcW w:w="2140" w:type="dxa"/>
            <w:vMerge/>
          </w:tcPr>
          <w:p w14:paraId="623085FA" w14:textId="77777777" w:rsidR="004F075E" w:rsidRDefault="004F075E" w:rsidP="004F075E"/>
        </w:tc>
      </w:tr>
      <w:tr w:rsidR="00887D75" w14:paraId="68ED55EA" w14:textId="77777777" w:rsidTr="00887D75">
        <w:trPr>
          <w:trHeight w:val="470"/>
        </w:trPr>
        <w:tc>
          <w:tcPr>
            <w:tcW w:w="1668" w:type="dxa"/>
            <w:vMerge/>
          </w:tcPr>
          <w:p w14:paraId="1BCCE897" w14:textId="77777777" w:rsidR="00887D75" w:rsidRDefault="00887D75" w:rsidP="00515C31"/>
        </w:tc>
        <w:tc>
          <w:tcPr>
            <w:tcW w:w="3301" w:type="dxa"/>
          </w:tcPr>
          <w:p w14:paraId="1F03BC1A" w14:textId="2A638D63" w:rsidR="00887D75" w:rsidRPr="00243AE6" w:rsidRDefault="00887D75" w:rsidP="00515C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6D5403B7" w14:textId="77777777" w:rsidR="00887D75" w:rsidRDefault="00887D75" w:rsidP="00515C31"/>
        </w:tc>
        <w:tc>
          <w:tcPr>
            <w:tcW w:w="1906" w:type="dxa"/>
            <w:vMerge/>
          </w:tcPr>
          <w:p w14:paraId="4B1F6E41" w14:textId="77777777" w:rsidR="00887D75" w:rsidRDefault="00887D75" w:rsidP="00515C31"/>
        </w:tc>
        <w:tc>
          <w:tcPr>
            <w:tcW w:w="2082" w:type="dxa"/>
            <w:vMerge/>
          </w:tcPr>
          <w:p w14:paraId="7FCCEC61" w14:textId="77777777" w:rsidR="00887D75" w:rsidRDefault="00887D75" w:rsidP="00515C31"/>
        </w:tc>
        <w:tc>
          <w:tcPr>
            <w:tcW w:w="2082" w:type="dxa"/>
            <w:vMerge/>
          </w:tcPr>
          <w:p w14:paraId="0FD58750" w14:textId="178C635F" w:rsidR="00887D75" w:rsidRDefault="00887D75" w:rsidP="00515C31"/>
        </w:tc>
        <w:tc>
          <w:tcPr>
            <w:tcW w:w="2140" w:type="dxa"/>
            <w:vMerge/>
          </w:tcPr>
          <w:p w14:paraId="0DB4B76C" w14:textId="77777777" w:rsidR="00887D75" w:rsidRDefault="00887D75" w:rsidP="00515C31"/>
        </w:tc>
      </w:tr>
    </w:tbl>
    <w:p w14:paraId="3E5C9A1E" w14:textId="77777777" w:rsidR="00515C31" w:rsidRDefault="00515C31"/>
    <w:sectPr w:rsidR="00515C31" w:rsidSect="00F000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4096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131078" w:nlCheck="1" w:checkStyle="0"/>
  <w:activeWritingStyle w:appName="MSWord" w:lang="es-E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0F3"/>
    <w:rsid w:val="00133D43"/>
    <w:rsid w:val="00194567"/>
    <w:rsid w:val="003A527B"/>
    <w:rsid w:val="004353A2"/>
    <w:rsid w:val="004F075E"/>
    <w:rsid w:val="00515C31"/>
    <w:rsid w:val="005F316B"/>
    <w:rsid w:val="00664DED"/>
    <w:rsid w:val="0068692F"/>
    <w:rsid w:val="006F0D9F"/>
    <w:rsid w:val="007B0C69"/>
    <w:rsid w:val="00856F69"/>
    <w:rsid w:val="00887D75"/>
    <w:rsid w:val="008C6000"/>
    <w:rsid w:val="00B17C45"/>
    <w:rsid w:val="00BC6A56"/>
    <w:rsid w:val="00C866D6"/>
    <w:rsid w:val="00CD185C"/>
    <w:rsid w:val="00ED35F6"/>
    <w:rsid w:val="00EE7DEE"/>
    <w:rsid w:val="00F000F3"/>
    <w:rsid w:val="00F42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69EB4"/>
  <w15:docId w15:val="{2502BE67-DF31-40E5-B150-DE11D9A89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ist1">
    <w:name w:val="BulletList1"/>
    <w:basedOn w:val="Normal"/>
    <w:qFormat/>
    <w:rsid w:val="00133D43"/>
    <w:pPr>
      <w:numPr>
        <w:numId w:val="1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133D43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133D43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9BF3F187</Template>
  <TotalTime>6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D. Rainey</dc:creator>
  <cp:lastModifiedBy>Mrs H Gonzalez (St Ambrose College)</cp:lastModifiedBy>
  <cp:revision>3</cp:revision>
  <dcterms:created xsi:type="dcterms:W3CDTF">2020-10-21T13:04:00Z</dcterms:created>
  <dcterms:modified xsi:type="dcterms:W3CDTF">2020-10-21T13:14:00Z</dcterms:modified>
</cp:coreProperties>
</file>