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A03F2" w14:textId="77777777" w:rsidR="00194567" w:rsidRPr="00F000F3" w:rsidRDefault="00F000F3" w:rsidP="00F000F3">
      <w:pPr>
        <w:jc w:val="center"/>
        <w:rPr>
          <w:b/>
          <w:sz w:val="24"/>
          <w:szCs w:val="24"/>
          <w:u w:val="single"/>
        </w:rPr>
      </w:pPr>
      <w:r w:rsidRPr="00F000F3">
        <w:rPr>
          <w:b/>
          <w:sz w:val="24"/>
          <w:szCs w:val="24"/>
          <w:u w:val="single"/>
        </w:rPr>
        <w:t xml:space="preserve">Learning Programme </w:t>
      </w:r>
      <w:r w:rsidR="002C37F8">
        <w:rPr>
          <w:b/>
          <w:sz w:val="24"/>
          <w:szCs w:val="24"/>
          <w:u w:val="single"/>
        </w:rPr>
        <w:t xml:space="preserve">– </w:t>
      </w:r>
      <w:r w:rsidR="00032369">
        <w:rPr>
          <w:b/>
          <w:sz w:val="24"/>
          <w:szCs w:val="24"/>
          <w:u w:val="single"/>
        </w:rPr>
        <w:t>Spanish Lower Sixth Half term 2</w:t>
      </w:r>
    </w:p>
    <w:tbl>
      <w:tblPr>
        <w:tblStyle w:val="TableGrid"/>
        <w:tblW w:w="15421" w:type="dxa"/>
        <w:tblLayout w:type="fixed"/>
        <w:tblLook w:val="04A0" w:firstRow="1" w:lastRow="0" w:firstColumn="1" w:lastColumn="0" w:noHBand="0" w:noVBand="1"/>
      </w:tblPr>
      <w:tblGrid>
        <w:gridCol w:w="1951"/>
        <w:gridCol w:w="3018"/>
        <w:gridCol w:w="2126"/>
        <w:gridCol w:w="1906"/>
        <w:gridCol w:w="2140"/>
        <w:gridCol w:w="2140"/>
        <w:gridCol w:w="2124"/>
        <w:gridCol w:w="16"/>
      </w:tblGrid>
      <w:tr w:rsidR="001A16DE" w:rsidRPr="002C37F8" w14:paraId="1DA89E19" w14:textId="77777777" w:rsidTr="001A16DE">
        <w:tc>
          <w:tcPr>
            <w:tcW w:w="1951" w:type="dxa"/>
          </w:tcPr>
          <w:p w14:paraId="490605B3" w14:textId="77777777" w:rsidR="001A16DE" w:rsidRPr="0090667D" w:rsidRDefault="001A16DE" w:rsidP="000112BF">
            <w:pPr>
              <w:rPr>
                <w:rFonts w:ascii="Arial" w:hAnsi="Arial" w:cs="Arial"/>
                <w:b/>
                <w:lang w:val="fr-FR"/>
              </w:rPr>
            </w:pPr>
            <w:r w:rsidRPr="0090667D">
              <w:rPr>
                <w:rFonts w:ascii="Arial" w:hAnsi="Arial" w:cs="Arial"/>
                <w:b/>
                <w:lang w:val="fr-FR"/>
              </w:rPr>
              <w:t>Topic/Content</w:t>
            </w:r>
            <w:r w:rsidRPr="00364CF9">
              <w:rPr>
                <w:rFonts w:ascii="Arial" w:hAnsi="Arial" w:cs="Arial"/>
                <w:b/>
                <w:bCs/>
                <w:lang w:val="fr-FR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  <w:lang w:val="fr-FR"/>
              </w:rPr>
              <w:t>Family</w:t>
            </w:r>
            <w:r>
              <w:rPr>
                <w:rFonts w:ascii="Arial" w:hAnsi="Arial" w:cs="Arial"/>
                <w:b/>
                <w:bCs/>
                <w:lang w:val="fr-FR"/>
              </w:rPr>
              <w:t xml:space="preserve"> </w:t>
            </w:r>
          </w:p>
        </w:tc>
        <w:tc>
          <w:tcPr>
            <w:tcW w:w="3018" w:type="dxa"/>
          </w:tcPr>
          <w:p w14:paraId="07157301" w14:textId="051B3E3F" w:rsidR="001A16DE" w:rsidRPr="002C37F8" w:rsidRDefault="001A16DE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Sub topics</w:t>
            </w:r>
            <w:proofErr w:type="gramEnd"/>
          </w:p>
        </w:tc>
        <w:tc>
          <w:tcPr>
            <w:tcW w:w="2126" w:type="dxa"/>
          </w:tcPr>
          <w:p w14:paraId="5CE9B212" w14:textId="450FF868" w:rsidR="001A16DE" w:rsidRPr="002C37F8" w:rsidRDefault="001A16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Possible </w:t>
            </w:r>
            <w:r w:rsidRPr="002C37F8">
              <w:rPr>
                <w:rFonts w:ascii="Arial" w:hAnsi="Arial" w:cs="Arial"/>
                <w:b/>
              </w:rPr>
              <w:t>Homework</w:t>
            </w:r>
          </w:p>
        </w:tc>
        <w:tc>
          <w:tcPr>
            <w:tcW w:w="1906" w:type="dxa"/>
          </w:tcPr>
          <w:p w14:paraId="27E18A94" w14:textId="77777777" w:rsidR="001A16DE" w:rsidRDefault="001A16DE">
            <w:pPr>
              <w:rPr>
                <w:rFonts w:ascii="Arial" w:hAnsi="Arial" w:cs="Arial"/>
                <w:b/>
              </w:rPr>
            </w:pPr>
            <w:r w:rsidRPr="002C37F8">
              <w:rPr>
                <w:rFonts w:ascii="Arial" w:hAnsi="Arial" w:cs="Arial"/>
                <w:b/>
              </w:rPr>
              <w:t>Assessment</w:t>
            </w:r>
          </w:p>
          <w:p w14:paraId="70CB28E7" w14:textId="77777777" w:rsidR="001A16DE" w:rsidRDefault="001A16DE">
            <w:pPr>
              <w:rPr>
                <w:rFonts w:ascii="Arial" w:hAnsi="Arial" w:cs="Arial"/>
                <w:b/>
              </w:rPr>
            </w:pPr>
          </w:p>
          <w:p w14:paraId="0C614C09" w14:textId="7D294920" w:rsidR="001A16DE" w:rsidRPr="002C37F8" w:rsidRDefault="001A16DE">
            <w:pPr>
              <w:rPr>
                <w:rFonts w:ascii="Arial" w:hAnsi="Arial" w:cs="Arial"/>
                <w:b/>
              </w:rPr>
            </w:pPr>
          </w:p>
        </w:tc>
        <w:tc>
          <w:tcPr>
            <w:tcW w:w="2140" w:type="dxa"/>
          </w:tcPr>
          <w:p w14:paraId="606BD405" w14:textId="77777777" w:rsidR="001A16DE" w:rsidRDefault="001A16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Vocabulary</w:t>
            </w:r>
          </w:p>
          <w:p w14:paraId="600830E6" w14:textId="0040BBF3" w:rsidR="001A16DE" w:rsidRPr="002C37F8" w:rsidRDefault="001A16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Grammar</w:t>
            </w:r>
          </w:p>
        </w:tc>
        <w:tc>
          <w:tcPr>
            <w:tcW w:w="2140" w:type="dxa"/>
          </w:tcPr>
          <w:p w14:paraId="191AAF3A" w14:textId="2B3C653E" w:rsidR="001A16DE" w:rsidRPr="002C37F8" w:rsidRDefault="001A16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Facts</w:t>
            </w:r>
          </w:p>
        </w:tc>
        <w:tc>
          <w:tcPr>
            <w:tcW w:w="2140" w:type="dxa"/>
            <w:gridSpan w:val="2"/>
          </w:tcPr>
          <w:p w14:paraId="482A666F" w14:textId="71DF2851" w:rsidR="001A16DE" w:rsidRPr="002C37F8" w:rsidRDefault="001A16DE">
            <w:pPr>
              <w:rPr>
                <w:rFonts w:ascii="Arial" w:hAnsi="Arial" w:cs="Arial"/>
                <w:b/>
              </w:rPr>
            </w:pPr>
            <w:r w:rsidRPr="002C37F8">
              <w:rPr>
                <w:rFonts w:ascii="Arial" w:hAnsi="Arial" w:cs="Arial"/>
                <w:b/>
              </w:rPr>
              <w:t>Stretch &amp; Challenge (Thirst for Learning)</w:t>
            </w:r>
          </w:p>
        </w:tc>
      </w:tr>
      <w:tr w:rsidR="001A16DE" w:rsidRPr="000112BF" w14:paraId="22AB6F10" w14:textId="77777777" w:rsidTr="006F77FC">
        <w:trPr>
          <w:gridAfter w:val="1"/>
          <w:wAfter w:w="16" w:type="dxa"/>
          <w:trHeight w:val="1011"/>
        </w:trPr>
        <w:tc>
          <w:tcPr>
            <w:tcW w:w="1951" w:type="dxa"/>
          </w:tcPr>
          <w:p w14:paraId="5C52145B" w14:textId="77777777" w:rsidR="001A16DE" w:rsidRPr="00F30849" w:rsidRDefault="001A16DE" w:rsidP="009C0100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La religión católica y las fiestas</w:t>
            </w:r>
          </w:p>
          <w:p w14:paraId="53E3C924" w14:textId="77777777" w:rsidR="001A16DE" w:rsidRPr="00CB05C4" w:rsidRDefault="001A16DE" w:rsidP="009C0100">
            <w:pPr>
              <w:rPr>
                <w:rFonts w:cstheme="minorHAnsi"/>
                <w:lang w:val="es-ES"/>
              </w:rPr>
            </w:pPr>
          </w:p>
        </w:tc>
        <w:tc>
          <w:tcPr>
            <w:tcW w:w="3018" w:type="dxa"/>
          </w:tcPr>
          <w:p w14:paraId="64A83B00" w14:textId="77777777" w:rsidR="001A16DE" w:rsidRPr="000112BF" w:rsidRDefault="001A16DE" w:rsidP="000112BF">
            <w:pPr>
              <w:rPr>
                <w:rFonts w:cstheme="minorHAnsi"/>
              </w:rPr>
            </w:pPr>
            <w:r w:rsidRPr="00F30849">
              <w:rPr>
                <w:sz w:val="20"/>
                <w:szCs w:val="20"/>
              </w:rPr>
              <w:t>The influence of Catholicism in the Hispanic world in the past and now</w:t>
            </w:r>
          </w:p>
        </w:tc>
        <w:tc>
          <w:tcPr>
            <w:tcW w:w="2126" w:type="dxa"/>
            <w:vMerge w:val="restart"/>
          </w:tcPr>
          <w:p w14:paraId="24EC4F6F" w14:textId="77777777" w:rsidR="001A16DE" w:rsidRPr="0086028B" w:rsidRDefault="001A16DE" w:rsidP="00090771">
            <w:pPr>
              <w:rPr>
                <w:rFonts w:cstheme="minorHAnsi"/>
              </w:rPr>
            </w:pPr>
            <w:r w:rsidRPr="0086028B">
              <w:rPr>
                <w:rFonts w:cstheme="minorHAnsi"/>
              </w:rPr>
              <w:t>Answer questions on family</w:t>
            </w:r>
            <w:r>
              <w:rPr>
                <w:rFonts w:cstheme="minorHAnsi"/>
              </w:rPr>
              <w:t xml:space="preserve"> – extended writing</w:t>
            </w:r>
          </w:p>
          <w:p w14:paraId="18B02666" w14:textId="77777777" w:rsidR="001A16DE" w:rsidRPr="0086028B" w:rsidRDefault="001A16DE" w:rsidP="00090771">
            <w:pPr>
              <w:rPr>
                <w:rFonts w:cstheme="minorHAnsi"/>
              </w:rPr>
            </w:pPr>
          </w:p>
          <w:p w14:paraId="38BDDF10" w14:textId="6AFCAE6D" w:rsidR="001A16DE" w:rsidRPr="0086028B" w:rsidRDefault="001A16DE" w:rsidP="00090771">
            <w:pPr>
              <w:rPr>
                <w:rFonts w:cstheme="minorHAnsi"/>
              </w:rPr>
            </w:pPr>
            <w:r w:rsidRPr="0086028B">
              <w:rPr>
                <w:rFonts w:cstheme="minorHAnsi"/>
              </w:rPr>
              <w:t>Vocab</w:t>
            </w:r>
            <w:r>
              <w:rPr>
                <w:rFonts w:cstheme="minorHAnsi"/>
              </w:rPr>
              <w:t xml:space="preserve"> learning for</w:t>
            </w:r>
            <w:r w:rsidRPr="0086028B">
              <w:rPr>
                <w:rFonts w:cstheme="minorHAnsi"/>
              </w:rPr>
              <w:t xml:space="preserve"> tests</w:t>
            </w:r>
          </w:p>
          <w:p w14:paraId="672331A4" w14:textId="77777777" w:rsidR="001A16DE" w:rsidRPr="0086028B" w:rsidRDefault="001A16DE" w:rsidP="00090771">
            <w:pPr>
              <w:rPr>
                <w:rFonts w:cstheme="minorHAnsi"/>
              </w:rPr>
            </w:pPr>
          </w:p>
          <w:p w14:paraId="4C344FB2" w14:textId="77777777" w:rsidR="001A16DE" w:rsidRPr="00CB05C4" w:rsidRDefault="001A16DE" w:rsidP="00AC5C63">
            <w:pPr>
              <w:rPr>
                <w:rFonts w:cstheme="minorHAnsi"/>
              </w:rPr>
            </w:pPr>
            <w:r w:rsidRPr="00CB05C4">
              <w:rPr>
                <w:rFonts w:cstheme="minorHAnsi"/>
              </w:rPr>
              <w:t>Translation practice – Dynamic learning</w:t>
            </w:r>
          </w:p>
          <w:p w14:paraId="0DE247D1" w14:textId="77777777" w:rsidR="001A16DE" w:rsidRPr="00CB05C4" w:rsidRDefault="001A16DE" w:rsidP="00AC5C63">
            <w:pPr>
              <w:rPr>
                <w:rFonts w:cstheme="minorHAnsi"/>
              </w:rPr>
            </w:pPr>
          </w:p>
          <w:p w14:paraId="3CE9E2D6" w14:textId="77777777" w:rsidR="001A16DE" w:rsidRPr="00CB05C4" w:rsidRDefault="001A16DE" w:rsidP="00AC5C63">
            <w:pPr>
              <w:rPr>
                <w:rFonts w:cstheme="minorHAnsi"/>
              </w:rPr>
            </w:pPr>
          </w:p>
          <w:p w14:paraId="73AFF146" w14:textId="77777777" w:rsidR="001A16DE" w:rsidRPr="000112BF" w:rsidRDefault="001A16DE" w:rsidP="00AC5C6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Kerboodle – Listening practice</w:t>
            </w:r>
          </w:p>
        </w:tc>
        <w:tc>
          <w:tcPr>
            <w:tcW w:w="1906" w:type="dxa"/>
            <w:vMerge w:val="restart"/>
          </w:tcPr>
          <w:p w14:paraId="3FC7F9D9" w14:textId="77777777" w:rsidR="001A16DE" w:rsidRDefault="001A16DE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Verb test – simple tenses</w:t>
            </w:r>
          </w:p>
          <w:p w14:paraId="75C8D790" w14:textId="77777777" w:rsidR="001A16DE" w:rsidRDefault="001A16DE" w:rsidP="00E23C9E">
            <w:pPr>
              <w:rPr>
                <w:rFonts w:cstheme="minorHAnsi"/>
              </w:rPr>
            </w:pPr>
          </w:p>
          <w:p w14:paraId="3502B86F" w14:textId="77777777" w:rsidR="001A16DE" w:rsidRDefault="001A16DE" w:rsidP="00E23C9E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Bi weekly</w:t>
            </w:r>
            <w:proofErr w:type="gramEnd"/>
            <w:r>
              <w:rPr>
                <w:rFonts w:cstheme="minorHAnsi"/>
              </w:rPr>
              <w:t xml:space="preserve"> vocab tests</w:t>
            </w:r>
          </w:p>
          <w:p w14:paraId="446A3D63" w14:textId="77777777" w:rsidR="001A16DE" w:rsidRDefault="001A16DE" w:rsidP="00E23C9E">
            <w:pPr>
              <w:rPr>
                <w:rFonts w:cstheme="minorHAnsi"/>
              </w:rPr>
            </w:pPr>
          </w:p>
          <w:p w14:paraId="3AC1C83F" w14:textId="77777777" w:rsidR="001A16DE" w:rsidRDefault="001A16DE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Speaking questions –practice of extended writing.</w:t>
            </w:r>
          </w:p>
          <w:p w14:paraId="372BE517" w14:textId="77777777" w:rsidR="001A16DE" w:rsidRDefault="001A16DE" w:rsidP="00E23C9E">
            <w:pPr>
              <w:rPr>
                <w:rFonts w:cstheme="minorHAnsi"/>
              </w:rPr>
            </w:pPr>
          </w:p>
          <w:p w14:paraId="2A0072C8" w14:textId="77777777" w:rsidR="001A16DE" w:rsidRDefault="001A16DE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Start preparing cards for the speaking exam.</w:t>
            </w:r>
          </w:p>
          <w:p w14:paraId="6E402ACF" w14:textId="77777777" w:rsidR="001A16DE" w:rsidRDefault="001A16DE" w:rsidP="00E23C9E">
            <w:pPr>
              <w:rPr>
                <w:rFonts w:cstheme="minorHAnsi"/>
              </w:rPr>
            </w:pPr>
          </w:p>
          <w:p w14:paraId="2EB74455" w14:textId="77777777" w:rsidR="001A16DE" w:rsidRDefault="001A16DE" w:rsidP="00E23C9E">
            <w:pPr>
              <w:rPr>
                <w:rFonts w:cstheme="minorHAnsi"/>
              </w:rPr>
            </w:pPr>
          </w:p>
          <w:p w14:paraId="47C5318B" w14:textId="77777777" w:rsidR="001A16DE" w:rsidRDefault="001A16DE" w:rsidP="00E23C9E">
            <w:pPr>
              <w:rPr>
                <w:rFonts w:cstheme="minorHAnsi"/>
              </w:rPr>
            </w:pPr>
          </w:p>
          <w:p w14:paraId="730A71F7" w14:textId="77777777" w:rsidR="001A16DE" w:rsidRDefault="001A16DE" w:rsidP="00E23C9E">
            <w:pPr>
              <w:rPr>
                <w:rFonts w:cstheme="minorHAnsi"/>
              </w:rPr>
            </w:pPr>
          </w:p>
          <w:p w14:paraId="72C31414" w14:textId="77777777" w:rsidR="001A16DE" w:rsidRPr="000112BF" w:rsidRDefault="001A16DE" w:rsidP="00E23C9E">
            <w:pPr>
              <w:rPr>
                <w:rFonts w:cstheme="minorHAnsi"/>
              </w:rPr>
            </w:pPr>
          </w:p>
        </w:tc>
        <w:tc>
          <w:tcPr>
            <w:tcW w:w="2140" w:type="dxa"/>
            <w:vMerge w:val="restart"/>
          </w:tcPr>
          <w:p w14:paraId="641C7F44" w14:textId="77777777" w:rsidR="001A16DE" w:rsidRDefault="001A16DE" w:rsidP="003B6484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Immediate future, future</w:t>
            </w:r>
          </w:p>
          <w:p w14:paraId="035139A1" w14:textId="798831C9" w:rsidR="001A16DE" w:rsidRDefault="001A16DE" w:rsidP="003B6484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 xml:space="preserve">Revision </w:t>
            </w:r>
            <w:proofErr w:type="spellStart"/>
            <w:r w:rsidRPr="00F30849">
              <w:rPr>
                <w:sz w:val="20"/>
                <w:szCs w:val="20"/>
              </w:rPr>
              <w:t>preterite</w:t>
            </w:r>
            <w:proofErr w:type="spellEnd"/>
            <w:r w:rsidRPr="00F30849">
              <w:rPr>
                <w:sz w:val="20"/>
                <w:szCs w:val="20"/>
              </w:rPr>
              <w:t xml:space="preserve"> vs imperfect</w:t>
            </w:r>
          </w:p>
          <w:p w14:paraId="69102608" w14:textId="77777777" w:rsidR="001A16DE" w:rsidRPr="00F30849" w:rsidRDefault="001A16DE" w:rsidP="001A16DE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Introduction to present subjunctive</w:t>
            </w:r>
          </w:p>
          <w:p w14:paraId="78EAF6EF" w14:textId="1D16526B" w:rsidR="001A16DE" w:rsidRDefault="001A16DE" w:rsidP="001A16DE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(time conjunctions, para que)</w:t>
            </w:r>
          </w:p>
          <w:p w14:paraId="7C649494" w14:textId="10701449" w:rsidR="001A16DE" w:rsidRDefault="001A16DE" w:rsidP="001A16DE">
            <w:pPr>
              <w:rPr>
                <w:sz w:val="20"/>
                <w:szCs w:val="20"/>
              </w:rPr>
            </w:pPr>
            <w:r w:rsidRPr="007A0A49">
              <w:rPr>
                <w:sz w:val="20"/>
                <w:szCs w:val="20"/>
              </w:rPr>
              <w:t>Uses of the infinitive</w:t>
            </w:r>
          </w:p>
          <w:p w14:paraId="36C7012C" w14:textId="527AE6A6" w:rsidR="001A16DE" w:rsidRDefault="001A16DE" w:rsidP="001A16DE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Introduction to relative pronouns</w:t>
            </w:r>
          </w:p>
          <w:p w14:paraId="4FEF54CE" w14:textId="353F77AC" w:rsidR="001A16DE" w:rsidRDefault="001A16DE" w:rsidP="001A1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Specific vocabulary relating to </w:t>
            </w:r>
            <w:proofErr w:type="gramStart"/>
            <w:r>
              <w:rPr>
                <w:sz w:val="20"/>
                <w:szCs w:val="20"/>
              </w:rPr>
              <w:t>subtopics:-</w:t>
            </w:r>
            <w:proofErr w:type="gramEnd"/>
          </w:p>
          <w:p w14:paraId="5EDED8A0" w14:textId="77777777" w:rsidR="001A16DE" w:rsidRDefault="001A16DE" w:rsidP="001A16DE">
            <w:pPr>
              <w:rPr>
                <w:sz w:val="20"/>
                <w:szCs w:val="20"/>
              </w:rPr>
            </w:pPr>
          </w:p>
          <w:p w14:paraId="1AC123FB" w14:textId="2BC5792D" w:rsidR="001A16DE" w:rsidRDefault="001A16DE" w:rsidP="001A16DE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La religión católica y las fiestas</w:t>
            </w:r>
          </w:p>
          <w:p w14:paraId="4900BDA9" w14:textId="77777777" w:rsidR="001A16DE" w:rsidRPr="001A16DE" w:rsidRDefault="001A16DE" w:rsidP="001A16DE">
            <w:pPr>
              <w:rPr>
                <w:sz w:val="20"/>
                <w:szCs w:val="20"/>
                <w:lang w:val="es-ES"/>
              </w:rPr>
            </w:pPr>
            <w:r w:rsidRPr="001A16DE">
              <w:rPr>
                <w:sz w:val="20"/>
                <w:szCs w:val="20"/>
                <w:lang w:val="es-ES"/>
              </w:rPr>
              <w:t>La Semana Santa en España</w:t>
            </w:r>
          </w:p>
          <w:p w14:paraId="0457BB1C" w14:textId="77777777" w:rsidR="001A16DE" w:rsidRPr="00F30849" w:rsidRDefault="001A16DE" w:rsidP="001A16DE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 xml:space="preserve">La tauromaquia, sus diversas formas y la </w:t>
            </w:r>
            <w:proofErr w:type="spellStart"/>
            <w:r w:rsidRPr="00F30849">
              <w:rPr>
                <w:sz w:val="20"/>
                <w:szCs w:val="20"/>
                <w:lang w:val="es-ES"/>
              </w:rPr>
              <w:t>polemica</w:t>
            </w:r>
            <w:proofErr w:type="spellEnd"/>
          </w:p>
          <w:p w14:paraId="23B0C791" w14:textId="77777777" w:rsidR="001A16DE" w:rsidRPr="00F30849" w:rsidRDefault="001A16DE" w:rsidP="001A16DE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Los jóvenes bajo la influencia de los ídolos musicales</w:t>
            </w:r>
          </w:p>
          <w:p w14:paraId="180F7745" w14:textId="77777777" w:rsidR="001A16DE" w:rsidRPr="001A16DE" w:rsidRDefault="001A16DE" w:rsidP="001A16DE">
            <w:pPr>
              <w:rPr>
                <w:sz w:val="20"/>
                <w:szCs w:val="20"/>
                <w:lang w:val="es-ES"/>
              </w:rPr>
            </w:pPr>
            <w:r w:rsidRPr="001A16DE">
              <w:rPr>
                <w:sz w:val="20"/>
                <w:szCs w:val="20"/>
                <w:lang w:val="es-ES"/>
              </w:rPr>
              <w:t>¿Héroes deportivos?</w:t>
            </w:r>
          </w:p>
          <w:p w14:paraId="4699EA0C" w14:textId="76A82F68" w:rsidR="001A16DE" w:rsidRPr="001A16DE" w:rsidRDefault="001A16DE" w:rsidP="003B6484">
            <w:pPr>
              <w:rPr>
                <w:rFonts w:cstheme="minorHAnsi"/>
                <w:lang w:val="es-ES"/>
              </w:rPr>
            </w:pPr>
            <w:r w:rsidRPr="00BE2115">
              <w:rPr>
                <w:sz w:val="20"/>
                <w:szCs w:val="20"/>
                <w:lang w:val="es-ES"/>
              </w:rPr>
              <w:t>¡Hablamos más lenguas que el español!</w:t>
            </w:r>
          </w:p>
        </w:tc>
        <w:tc>
          <w:tcPr>
            <w:tcW w:w="2140" w:type="dxa"/>
            <w:vMerge w:val="restart"/>
          </w:tcPr>
          <w:p w14:paraId="66C8E976" w14:textId="77777777" w:rsidR="001A16DE" w:rsidRDefault="001A16DE" w:rsidP="003B6484">
            <w:pPr>
              <w:rPr>
                <w:rFonts w:cstheme="minorHAnsi"/>
              </w:rPr>
            </w:pPr>
            <w:r w:rsidRPr="001A16DE">
              <w:rPr>
                <w:rFonts w:cstheme="minorHAnsi"/>
              </w:rPr>
              <w:t>Understand the changing influences o</w:t>
            </w:r>
            <w:r>
              <w:rPr>
                <w:rFonts w:cstheme="minorHAnsi"/>
              </w:rPr>
              <w:t>f the Catholic church in the Hispanic world.</w:t>
            </w:r>
          </w:p>
          <w:p w14:paraId="609737DC" w14:textId="77777777" w:rsidR="001A16DE" w:rsidRDefault="001A16DE" w:rsidP="003B6484">
            <w:pPr>
              <w:rPr>
                <w:rFonts w:cstheme="minorHAnsi"/>
              </w:rPr>
            </w:pPr>
          </w:p>
          <w:p w14:paraId="60B24514" w14:textId="77777777" w:rsidR="001A16DE" w:rsidRDefault="001A16DE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>Exploring national and regional festivals and celebrations</w:t>
            </w:r>
          </w:p>
          <w:p w14:paraId="4E425BDC" w14:textId="77777777" w:rsidR="001A16DE" w:rsidRDefault="001A16DE" w:rsidP="003B6484">
            <w:pPr>
              <w:rPr>
                <w:rFonts w:cstheme="minorHAnsi"/>
              </w:rPr>
            </w:pPr>
          </w:p>
          <w:p w14:paraId="4163D114" w14:textId="77777777" w:rsidR="001A16DE" w:rsidRDefault="001A16DE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>Investigating the influence of celebrities from the Spanish speaking world</w:t>
            </w:r>
          </w:p>
          <w:p w14:paraId="3FAF62C2" w14:textId="77777777" w:rsidR="001A16DE" w:rsidRDefault="001A16DE" w:rsidP="003B6484">
            <w:pPr>
              <w:rPr>
                <w:rFonts w:cstheme="minorHAnsi"/>
              </w:rPr>
            </w:pPr>
          </w:p>
          <w:p w14:paraId="1BD0E5E9" w14:textId="1FF22E8A" w:rsidR="001A16DE" w:rsidRPr="001A16DE" w:rsidRDefault="001A16DE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Developing an understanding of the evolution of different languages used in Spain</w:t>
            </w:r>
          </w:p>
        </w:tc>
        <w:tc>
          <w:tcPr>
            <w:tcW w:w="2124" w:type="dxa"/>
            <w:vMerge w:val="restart"/>
          </w:tcPr>
          <w:p w14:paraId="788847E8" w14:textId="2FC10B07" w:rsidR="001A16DE" w:rsidRDefault="001A16DE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need to present their findings on different festivals in the Spanish speaking </w:t>
            </w:r>
            <w:proofErr w:type="gramStart"/>
            <w:r>
              <w:rPr>
                <w:rFonts w:cstheme="minorHAnsi"/>
              </w:rPr>
              <w:t>world, and</w:t>
            </w:r>
            <w:proofErr w:type="gramEnd"/>
            <w:r>
              <w:rPr>
                <w:rFonts w:cstheme="minorHAnsi"/>
              </w:rPr>
              <w:t xml:space="preserve"> analyse how the Catholic church has influenced their origin. </w:t>
            </w:r>
          </w:p>
          <w:p w14:paraId="1F3B805A" w14:textId="77777777" w:rsidR="001A16DE" w:rsidRDefault="001A16DE" w:rsidP="003B6484">
            <w:pPr>
              <w:rPr>
                <w:rFonts w:cstheme="minorHAnsi"/>
              </w:rPr>
            </w:pPr>
          </w:p>
          <w:p w14:paraId="48B7B3EB" w14:textId="77777777" w:rsidR="001A16DE" w:rsidRDefault="001A16DE" w:rsidP="003B6484">
            <w:pPr>
              <w:rPr>
                <w:rFonts w:cstheme="minorHAnsi"/>
              </w:rPr>
            </w:pPr>
          </w:p>
          <w:p w14:paraId="4A7E1331" w14:textId="77777777" w:rsidR="001A16DE" w:rsidRPr="000112BF" w:rsidRDefault="001A16DE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about who celebrities are in Spain, and whether they provide a positive role model. </w:t>
            </w:r>
          </w:p>
          <w:p w14:paraId="61B309F4" w14:textId="77777777" w:rsidR="001A16DE" w:rsidRPr="000112BF" w:rsidRDefault="001A16DE" w:rsidP="003B6484">
            <w:pPr>
              <w:rPr>
                <w:rFonts w:cstheme="minorHAnsi"/>
              </w:rPr>
            </w:pPr>
          </w:p>
          <w:p w14:paraId="2C91B699" w14:textId="77777777" w:rsidR="001A16DE" w:rsidRPr="000112BF" w:rsidRDefault="001A16DE" w:rsidP="003B6484">
            <w:pPr>
              <w:rPr>
                <w:rFonts w:cstheme="minorHAnsi"/>
              </w:rPr>
            </w:pPr>
          </w:p>
          <w:p w14:paraId="6D16E711" w14:textId="77777777" w:rsidR="001A16DE" w:rsidRPr="000112BF" w:rsidRDefault="001A16DE" w:rsidP="00D25F2A">
            <w:pPr>
              <w:rPr>
                <w:rFonts w:cstheme="minorHAnsi"/>
              </w:rPr>
            </w:pPr>
            <w:r w:rsidRPr="000112BF">
              <w:rPr>
                <w:rFonts w:cstheme="minorHAnsi"/>
              </w:rPr>
              <w:t>.</w:t>
            </w:r>
          </w:p>
        </w:tc>
      </w:tr>
      <w:tr w:rsidR="001A16DE" w:rsidRPr="000112BF" w14:paraId="5D21B73A" w14:textId="77777777" w:rsidTr="002A692D">
        <w:trPr>
          <w:gridAfter w:val="1"/>
          <w:wAfter w:w="16" w:type="dxa"/>
          <w:trHeight w:val="757"/>
        </w:trPr>
        <w:tc>
          <w:tcPr>
            <w:tcW w:w="1951" w:type="dxa"/>
          </w:tcPr>
          <w:p w14:paraId="180C0CDF" w14:textId="77777777" w:rsidR="001A16DE" w:rsidRPr="001A16DE" w:rsidRDefault="001A16DE" w:rsidP="009C0100">
            <w:pPr>
              <w:rPr>
                <w:sz w:val="20"/>
                <w:szCs w:val="20"/>
                <w:lang w:val="es-ES"/>
              </w:rPr>
            </w:pPr>
            <w:r w:rsidRPr="001A16DE">
              <w:rPr>
                <w:sz w:val="20"/>
                <w:szCs w:val="20"/>
                <w:lang w:val="es-ES"/>
              </w:rPr>
              <w:t>La Semana Santa en España</w:t>
            </w:r>
          </w:p>
          <w:p w14:paraId="21568E45" w14:textId="77777777" w:rsidR="001A16DE" w:rsidRPr="001A16DE" w:rsidRDefault="001A16DE" w:rsidP="000112BF">
            <w:pPr>
              <w:rPr>
                <w:rFonts w:cstheme="minorHAnsi"/>
                <w:lang w:val="es-ES"/>
              </w:rPr>
            </w:pPr>
          </w:p>
        </w:tc>
        <w:tc>
          <w:tcPr>
            <w:tcW w:w="3018" w:type="dxa"/>
          </w:tcPr>
          <w:p w14:paraId="10DBDE5C" w14:textId="77777777" w:rsidR="001A16DE" w:rsidRPr="000112BF" w:rsidRDefault="001A16DE" w:rsidP="000112BF">
            <w:pPr>
              <w:rPr>
                <w:rFonts w:cstheme="minorHAnsi"/>
                <w:b/>
              </w:rPr>
            </w:pPr>
            <w:r w:rsidRPr="00F30849">
              <w:rPr>
                <w:sz w:val="20"/>
                <w:szCs w:val="20"/>
              </w:rPr>
              <w:t>Holy Week traditions, other festivals</w:t>
            </w:r>
          </w:p>
          <w:p w14:paraId="109CBCF1" w14:textId="72831654" w:rsidR="001A16DE" w:rsidRPr="000112BF" w:rsidRDefault="001A16DE" w:rsidP="000112BF">
            <w:pPr>
              <w:rPr>
                <w:rFonts w:cstheme="minorHAnsi"/>
                <w:b/>
              </w:rPr>
            </w:pPr>
          </w:p>
        </w:tc>
        <w:tc>
          <w:tcPr>
            <w:tcW w:w="2126" w:type="dxa"/>
            <w:vMerge/>
          </w:tcPr>
          <w:p w14:paraId="68093527" w14:textId="77777777" w:rsidR="001A16DE" w:rsidRPr="000112BF" w:rsidRDefault="001A16DE" w:rsidP="000112BF">
            <w:pPr>
              <w:rPr>
                <w:rFonts w:cstheme="minorHAnsi"/>
              </w:rPr>
            </w:pPr>
          </w:p>
        </w:tc>
        <w:tc>
          <w:tcPr>
            <w:tcW w:w="1906" w:type="dxa"/>
            <w:vMerge/>
          </w:tcPr>
          <w:p w14:paraId="4448FD92" w14:textId="77777777" w:rsidR="001A16DE" w:rsidRPr="000112BF" w:rsidRDefault="001A16DE" w:rsidP="000112BF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30D29F11" w14:textId="77777777" w:rsidR="001A16DE" w:rsidRPr="000112BF" w:rsidRDefault="001A16DE" w:rsidP="000112BF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1DCFE55E" w14:textId="77777777" w:rsidR="001A16DE" w:rsidRPr="000112BF" w:rsidRDefault="001A16DE" w:rsidP="000112BF">
            <w:pPr>
              <w:rPr>
                <w:rFonts w:cstheme="minorHAnsi"/>
              </w:rPr>
            </w:pPr>
          </w:p>
        </w:tc>
        <w:tc>
          <w:tcPr>
            <w:tcW w:w="2124" w:type="dxa"/>
            <w:vMerge/>
          </w:tcPr>
          <w:p w14:paraId="63CA2607" w14:textId="535277EF" w:rsidR="001A16DE" w:rsidRPr="000112BF" w:rsidRDefault="001A16DE" w:rsidP="000112BF">
            <w:pPr>
              <w:rPr>
                <w:rFonts w:cstheme="minorHAnsi"/>
              </w:rPr>
            </w:pPr>
          </w:p>
        </w:tc>
      </w:tr>
      <w:tr w:rsidR="001A16DE" w:rsidRPr="000112BF" w14:paraId="3C8C9294" w14:textId="77777777" w:rsidTr="00D359C2">
        <w:trPr>
          <w:gridAfter w:val="1"/>
          <w:wAfter w:w="16" w:type="dxa"/>
          <w:trHeight w:val="1001"/>
        </w:trPr>
        <w:tc>
          <w:tcPr>
            <w:tcW w:w="1951" w:type="dxa"/>
          </w:tcPr>
          <w:p w14:paraId="6AB252EA" w14:textId="77777777" w:rsidR="001A16DE" w:rsidRPr="00F30849" w:rsidRDefault="001A16DE" w:rsidP="009C0100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 xml:space="preserve">La tauromaquia, sus diversas formas y la </w:t>
            </w:r>
            <w:proofErr w:type="spellStart"/>
            <w:r w:rsidRPr="00F30849">
              <w:rPr>
                <w:sz w:val="20"/>
                <w:szCs w:val="20"/>
                <w:lang w:val="es-ES"/>
              </w:rPr>
              <w:t>polemica</w:t>
            </w:r>
            <w:proofErr w:type="spellEnd"/>
          </w:p>
          <w:p w14:paraId="5623DB36" w14:textId="77777777" w:rsidR="001A16DE" w:rsidRPr="009C0100" w:rsidRDefault="001A16DE" w:rsidP="000112BF">
            <w:pPr>
              <w:rPr>
                <w:rFonts w:cstheme="minorHAnsi"/>
                <w:b/>
                <w:lang w:val="es-ES"/>
              </w:rPr>
            </w:pPr>
          </w:p>
        </w:tc>
        <w:tc>
          <w:tcPr>
            <w:tcW w:w="3018" w:type="dxa"/>
          </w:tcPr>
          <w:p w14:paraId="389D784A" w14:textId="77777777" w:rsidR="001A16DE" w:rsidRPr="00F30849" w:rsidRDefault="001A16DE" w:rsidP="009C0100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 xml:space="preserve">Bull </w:t>
            </w:r>
            <w:proofErr w:type="spellStart"/>
            <w:r w:rsidRPr="00F30849">
              <w:rPr>
                <w:sz w:val="20"/>
                <w:szCs w:val="20"/>
                <w:lang w:val="es-ES"/>
              </w:rPr>
              <w:t>fighting</w:t>
            </w:r>
            <w:proofErr w:type="spellEnd"/>
            <w:r w:rsidRPr="00F30849">
              <w:rPr>
                <w:sz w:val="20"/>
                <w:szCs w:val="20"/>
                <w:lang w:val="es-ES"/>
              </w:rPr>
              <w:t xml:space="preserve"> and animal </w:t>
            </w:r>
            <w:proofErr w:type="spellStart"/>
            <w:r w:rsidRPr="00F30849">
              <w:rPr>
                <w:sz w:val="20"/>
                <w:szCs w:val="20"/>
                <w:lang w:val="es-ES"/>
              </w:rPr>
              <w:t>rights</w:t>
            </w:r>
            <w:proofErr w:type="spellEnd"/>
            <w:r w:rsidRPr="00F30849">
              <w:rPr>
                <w:sz w:val="20"/>
                <w:szCs w:val="20"/>
                <w:lang w:val="es-ES"/>
              </w:rPr>
              <w:t xml:space="preserve"> </w:t>
            </w:r>
          </w:p>
          <w:p w14:paraId="0C1C8847" w14:textId="77777777" w:rsidR="001A16DE" w:rsidRPr="000112BF" w:rsidRDefault="001A16DE" w:rsidP="000112BF">
            <w:pPr>
              <w:rPr>
                <w:rFonts w:cstheme="minorHAnsi"/>
                <w:b/>
              </w:rPr>
            </w:pPr>
          </w:p>
        </w:tc>
        <w:tc>
          <w:tcPr>
            <w:tcW w:w="2126" w:type="dxa"/>
            <w:vMerge/>
          </w:tcPr>
          <w:p w14:paraId="3DA4B3A8" w14:textId="77777777" w:rsidR="001A16DE" w:rsidRPr="000112BF" w:rsidRDefault="001A16DE" w:rsidP="000112BF">
            <w:pPr>
              <w:rPr>
                <w:rFonts w:cstheme="minorHAnsi"/>
                <w:b/>
              </w:rPr>
            </w:pPr>
          </w:p>
        </w:tc>
        <w:tc>
          <w:tcPr>
            <w:tcW w:w="1906" w:type="dxa"/>
            <w:vMerge/>
          </w:tcPr>
          <w:p w14:paraId="728CFFC8" w14:textId="77777777" w:rsidR="001A16DE" w:rsidRPr="000112BF" w:rsidRDefault="001A16DE" w:rsidP="000112BF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52928B84" w14:textId="77777777" w:rsidR="001A16DE" w:rsidRPr="000112BF" w:rsidRDefault="001A16DE" w:rsidP="000112BF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7C32D702" w14:textId="77777777" w:rsidR="001A16DE" w:rsidRPr="000112BF" w:rsidRDefault="001A16DE" w:rsidP="000112BF">
            <w:pPr>
              <w:rPr>
                <w:rFonts w:cstheme="minorHAnsi"/>
              </w:rPr>
            </w:pPr>
          </w:p>
        </w:tc>
        <w:tc>
          <w:tcPr>
            <w:tcW w:w="2124" w:type="dxa"/>
            <w:vMerge/>
          </w:tcPr>
          <w:p w14:paraId="227D50AC" w14:textId="0C96471D" w:rsidR="001A16DE" w:rsidRPr="000112BF" w:rsidRDefault="001A16DE" w:rsidP="000112BF">
            <w:pPr>
              <w:rPr>
                <w:rFonts w:cstheme="minorHAnsi"/>
              </w:rPr>
            </w:pPr>
          </w:p>
        </w:tc>
      </w:tr>
      <w:tr w:rsidR="001A16DE" w:rsidRPr="007C75F4" w14:paraId="02DADC68" w14:textId="77777777" w:rsidTr="007514F1">
        <w:trPr>
          <w:gridAfter w:val="1"/>
          <w:wAfter w:w="16" w:type="dxa"/>
          <w:trHeight w:val="985"/>
        </w:trPr>
        <w:tc>
          <w:tcPr>
            <w:tcW w:w="1951" w:type="dxa"/>
            <w:tcBorders>
              <w:bottom w:val="single" w:sz="4" w:space="0" w:color="auto"/>
            </w:tcBorders>
          </w:tcPr>
          <w:p w14:paraId="78769C76" w14:textId="77777777" w:rsidR="001A16DE" w:rsidRPr="00F30849" w:rsidRDefault="001A16DE" w:rsidP="009C0100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Los jóvenes bajo la influencia de los ídolos musicales</w:t>
            </w:r>
          </w:p>
          <w:p w14:paraId="795D5E70" w14:textId="77777777" w:rsidR="001A16DE" w:rsidRPr="00032369" w:rsidRDefault="001A16DE" w:rsidP="009C0100">
            <w:pPr>
              <w:rPr>
                <w:rFonts w:ascii="Arial" w:hAnsi="Arial" w:cs="Arial"/>
                <w:b/>
                <w:lang w:val="es-ES_tradnl"/>
              </w:rPr>
            </w:pPr>
            <w:r w:rsidRPr="00032369">
              <w:rPr>
                <w:rFonts w:ascii="Arial" w:hAnsi="Arial" w:cs="Arial"/>
                <w:b/>
                <w:lang w:val="es-ES_tradnl"/>
              </w:rPr>
              <w:t xml:space="preserve"> </w:t>
            </w:r>
          </w:p>
        </w:tc>
        <w:tc>
          <w:tcPr>
            <w:tcW w:w="3018" w:type="dxa"/>
            <w:vMerge w:val="restart"/>
          </w:tcPr>
          <w:p w14:paraId="0DFCED65" w14:textId="77777777" w:rsidR="001A16DE" w:rsidRPr="00F30849" w:rsidRDefault="001A16DE" w:rsidP="009C0100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The influence of famous singers and musicians in the Spanish speaking world</w:t>
            </w:r>
          </w:p>
          <w:p w14:paraId="4E822304" w14:textId="77777777" w:rsidR="001A16DE" w:rsidRDefault="001A16DE" w:rsidP="009C0100">
            <w:pPr>
              <w:rPr>
                <w:rFonts w:ascii="Arial" w:hAnsi="Arial" w:cs="Arial"/>
                <w:b/>
              </w:rPr>
            </w:pPr>
            <w:r w:rsidRPr="00F30849">
              <w:rPr>
                <w:sz w:val="20"/>
                <w:szCs w:val="20"/>
              </w:rPr>
              <w:t>Influence of models</w:t>
            </w:r>
          </w:p>
          <w:p w14:paraId="71863D52" w14:textId="77777777" w:rsidR="001A16DE" w:rsidRPr="00F30849" w:rsidRDefault="001A16DE" w:rsidP="009C0100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Sporting role models and their influence</w:t>
            </w:r>
          </w:p>
          <w:p w14:paraId="3B2BF529" w14:textId="45EB7012" w:rsidR="001A16DE" w:rsidRDefault="001A16DE" w:rsidP="009C0100">
            <w:pPr>
              <w:rPr>
                <w:rFonts w:ascii="Arial" w:hAnsi="Arial" w:cs="Arial"/>
                <w:b/>
              </w:rPr>
            </w:pPr>
            <w:r w:rsidRPr="00F30849">
              <w:rPr>
                <w:sz w:val="20"/>
                <w:szCs w:val="20"/>
              </w:rPr>
              <w:t>Television and cinema celebrities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20690BF3" w14:textId="77777777" w:rsidR="001A16DE" w:rsidRPr="00AC5C63" w:rsidRDefault="001A16DE" w:rsidP="000112BF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  <w:tcBorders>
              <w:bottom w:val="single" w:sz="4" w:space="0" w:color="auto"/>
            </w:tcBorders>
          </w:tcPr>
          <w:p w14:paraId="78FC2BE3" w14:textId="77777777" w:rsidR="001A16DE" w:rsidRPr="007C75F4" w:rsidRDefault="001A16DE" w:rsidP="000112BF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14:paraId="45283BA8" w14:textId="77777777" w:rsidR="001A16DE" w:rsidRPr="007C75F4" w:rsidRDefault="001A16DE" w:rsidP="000112BF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14:paraId="00C4E0EF" w14:textId="77777777" w:rsidR="001A16DE" w:rsidRPr="007C75F4" w:rsidRDefault="001A16DE" w:rsidP="000112BF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  <w:tcBorders>
              <w:bottom w:val="single" w:sz="4" w:space="0" w:color="auto"/>
            </w:tcBorders>
          </w:tcPr>
          <w:p w14:paraId="31902B53" w14:textId="56A48666" w:rsidR="001A16DE" w:rsidRPr="007C75F4" w:rsidRDefault="001A16DE" w:rsidP="000112BF">
            <w:pPr>
              <w:rPr>
                <w:rFonts w:ascii="Arial" w:hAnsi="Arial" w:cs="Arial"/>
              </w:rPr>
            </w:pPr>
          </w:p>
        </w:tc>
      </w:tr>
      <w:tr w:rsidR="001A16DE" w:rsidRPr="007C75F4" w14:paraId="421C1C4C" w14:textId="77777777" w:rsidTr="007514F1">
        <w:trPr>
          <w:gridAfter w:val="1"/>
          <w:wAfter w:w="16" w:type="dxa"/>
          <w:trHeight w:val="488"/>
        </w:trPr>
        <w:tc>
          <w:tcPr>
            <w:tcW w:w="1951" w:type="dxa"/>
            <w:tcBorders>
              <w:bottom w:val="single" w:sz="4" w:space="0" w:color="auto"/>
            </w:tcBorders>
          </w:tcPr>
          <w:p w14:paraId="06470A7D" w14:textId="77777777" w:rsidR="001A16DE" w:rsidRPr="00F30849" w:rsidRDefault="001A16DE" w:rsidP="009C0100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¿</w:t>
            </w:r>
            <w:proofErr w:type="spellStart"/>
            <w:r w:rsidRPr="00F30849">
              <w:rPr>
                <w:sz w:val="20"/>
                <w:szCs w:val="20"/>
              </w:rPr>
              <w:t>Héroes</w:t>
            </w:r>
            <w:proofErr w:type="spellEnd"/>
            <w:r w:rsidRPr="00F30849">
              <w:rPr>
                <w:sz w:val="20"/>
                <w:szCs w:val="20"/>
              </w:rPr>
              <w:t xml:space="preserve"> </w:t>
            </w:r>
            <w:proofErr w:type="spellStart"/>
            <w:r w:rsidRPr="00F30849">
              <w:rPr>
                <w:sz w:val="20"/>
                <w:szCs w:val="20"/>
              </w:rPr>
              <w:t>deportivos</w:t>
            </w:r>
            <w:proofErr w:type="spellEnd"/>
            <w:r w:rsidRPr="00F30849">
              <w:rPr>
                <w:sz w:val="20"/>
                <w:szCs w:val="20"/>
              </w:rPr>
              <w:t>?</w:t>
            </w:r>
          </w:p>
          <w:p w14:paraId="6E6A081E" w14:textId="77777777" w:rsidR="001A16DE" w:rsidRPr="00F30849" w:rsidRDefault="001A16DE" w:rsidP="009C0100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18" w:type="dxa"/>
            <w:vMerge/>
            <w:tcBorders>
              <w:bottom w:val="single" w:sz="4" w:space="0" w:color="auto"/>
            </w:tcBorders>
          </w:tcPr>
          <w:p w14:paraId="797B0F26" w14:textId="5C358DC6" w:rsidR="001A16DE" w:rsidRDefault="001A16DE" w:rsidP="009C0100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01011DD1" w14:textId="77777777" w:rsidR="001A16DE" w:rsidRPr="00AC5C63" w:rsidRDefault="001A16DE" w:rsidP="000112BF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  <w:tcBorders>
              <w:bottom w:val="single" w:sz="4" w:space="0" w:color="auto"/>
            </w:tcBorders>
          </w:tcPr>
          <w:p w14:paraId="22E19BE4" w14:textId="77777777" w:rsidR="001A16DE" w:rsidRPr="007C75F4" w:rsidRDefault="001A16DE" w:rsidP="000112BF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14:paraId="2562BF5F" w14:textId="77777777" w:rsidR="001A16DE" w:rsidRPr="007C75F4" w:rsidRDefault="001A16DE" w:rsidP="000112BF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14:paraId="045C41BC" w14:textId="77777777" w:rsidR="001A16DE" w:rsidRPr="007C75F4" w:rsidRDefault="001A16DE" w:rsidP="000112BF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  <w:tcBorders>
              <w:bottom w:val="single" w:sz="4" w:space="0" w:color="auto"/>
            </w:tcBorders>
          </w:tcPr>
          <w:p w14:paraId="0A6AE692" w14:textId="47C24EF7" w:rsidR="001A16DE" w:rsidRPr="007C75F4" w:rsidRDefault="001A16DE" w:rsidP="000112BF">
            <w:pPr>
              <w:rPr>
                <w:rFonts w:ascii="Arial" w:hAnsi="Arial" w:cs="Arial"/>
              </w:rPr>
            </w:pPr>
          </w:p>
        </w:tc>
      </w:tr>
      <w:tr w:rsidR="001A16DE" w:rsidRPr="009C0100" w14:paraId="37CBADAD" w14:textId="77777777" w:rsidTr="007D1BDB">
        <w:trPr>
          <w:gridAfter w:val="1"/>
          <w:wAfter w:w="16" w:type="dxa"/>
          <w:trHeight w:val="987"/>
        </w:trPr>
        <w:tc>
          <w:tcPr>
            <w:tcW w:w="1951" w:type="dxa"/>
          </w:tcPr>
          <w:p w14:paraId="54A15838" w14:textId="77777777" w:rsidR="001A16DE" w:rsidRPr="009C0100" w:rsidRDefault="001A16DE" w:rsidP="009C0100">
            <w:pPr>
              <w:rPr>
                <w:lang w:val="es-ES_tradnl"/>
              </w:rPr>
            </w:pPr>
            <w:r w:rsidRPr="00BE2115">
              <w:rPr>
                <w:sz w:val="20"/>
                <w:szCs w:val="20"/>
                <w:lang w:val="es-ES"/>
              </w:rPr>
              <w:t>¡Hablamos más lenguas que el español!</w:t>
            </w:r>
          </w:p>
        </w:tc>
        <w:tc>
          <w:tcPr>
            <w:tcW w:w="3018" w:type="dxa"/>
          </w:tcPr>
          <w:p w14:paraId="4CC243AB" w14:textId="77777777" w:rsidR="001A16DE" w:rsidRPr="009C0100" w:rsidRDefault="001A16DE" w:rsidP="009C0100">
            <w:r w:rsidRPr="00F30849">
              <w:rPr>
                <w:sz w:val="20"/>
                <w:szCs w:val="20"/>
              </w:rPr>
              <w:t>The different languages in Spain – historical background and current situation</w:t>
            </w:r>
          </w:p>
        </w:tc>
        <w:tc>
          <w:tcPr>
            <w:tcW w:w="2126" w:type="dxa"/>
            <w:vMerge/>
          </w:tcPr>
          <w:p w14:paraId="53AAE377" w14:textId="77777777" w:rsidR="001A16DE" w:rsidRPr="009C0100" w:rsidRDefault="001A16DE" w:rsidP="009C0100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5DE53F18" w14:textId="77777777" w:rsidR="001A16DE" w:rsidRPr="009C0100" w:rsidRDefault="001A16DE" w:rsidP="009C0100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64F1FC2A" w14:textId="77777777" w:rsidR="001A16DE" w:rsidRPr="009C0100" w:rsidRDefault="001A16DE" w:rsidP="009C0100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185927A3" w14:textId="77777777" w:rsidR="001A16DE" w:rsidRPr="009C0100" w:rsidRDefault="001A16DE" w:rsidP="009C0100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5D26E27D" w14:textId="3CF183C6" w:rsidR="001A16DE" w:rsidRPr="009C0100" w:rsidRDefault="001A16DE" w:rsidP="009C0100">
            <w:pPr>
              <w:rPr>
                <w:rFonts w:ascii="Arial" w:hAnsi="Arial" w:cs="Arial"/>
              </w:rPr>
            </w:pPr>
          </w:p>
        </w:tc>
      </w:tr>
    </w:tbl>
    <w:p w14:paraId="1543F94B" w14:textId="77777777" w:rsidR="00F000F3" w:rsidRPr="002C37F8" w:rsidRDefault="00F000F3">
      <w:pPr>
        <w:rPr>
          <w:rFonts w:ascii="Arial" w:hAnsi="Arial" w:cs="Arial"/>
        </w:rPr>
      </w:pPr>
    </w:p>
    <w:sectPr w:rsidR="00F000F3" w:rsidRPr="002C37F8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C6BDF"/>
    <w:multiLevelType w:val="hybridMultilevel"/>
    <w:tmpl w:val="8806C574"/>
    <w:lvl w:ilvl="0" w:tplc="162A8D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B1C6D"/>
    <w:multiLevelType w:val="hybridMultilevel"/>
    <w:tmpl w:val="296C76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60593"/>
    <w:multiLevelType w:val="hybridMultilevel"/>
    <w:tmpl w:val="327045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C54341"/>
    <w:multiLevelType w:val="hybridMultilevel"/>
    <w:tmpl w:val="E6BA30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C5F6E"/>
    <w:multiLevelType w:val="hybridMultilevel"/>
    <w:tmpl w:val="C6926A74"/>
    <w:lvl w:ilvl="0" w:tplc="4E4AC0C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0F3"/>
    <w:rsid w:val="000112BF"/>
    <w:rsid w:val="00032369"/>
    <w:rsid w:val="00090771"/>
    <w:rsid w:val="00136328"/>
    <w:rsid w:val="00194567"/>
    <w:rsid w:val="001A16DE"/>
    <w:rsid w:val="00254246"/>
    <w:rsid w:val="002A0AC5"/>
    <w:rsid w:val="002C37F8"/>
    <w:rsid w:val="00330B77"/>
    <w:rsid w:val="0035611F"/>
    <w:rsid w:val="00364CF9"/>
    <w:rsid w:val="003A16DC"/>
    <w:rsid w:val="003A527B"/>
    <w:rsid w:val="003B6484"/>
    <w:rsid w:val="004353A2"/>
    <w:rsid w:val="005F316B"/>
    <w:rsid w:val="00664DED"/>
    <w:rsid w:val="0068692F"/>
    <w:rsid w:val="006A4691"/>
    <w:rsid w:val="007B0C69"/>
    <w:rsid w:val="007C12AD"/>
    <w:rsid w:val="007C75F4"/>
    <w:rsid w:val="00856F69"/>
    <w:rsid w:val="0086028B"/>
    <w:rsid w:val="008C6000"/>
    <w:rsid w:val="0090667D"/>
    <w:rsid w:val="009C0100"/>
    <w:rsid w:val="00AA2E86"/>
    <w:rsid w:val="00AC5C63"/>
    <w:rsid w:val="00B17C45"/>
    <w:rsid w:val="00BB2D00"/>
    <w:rsid w:val="00BE3B6F"/>
    <w:rsid w:val="00C477D0"/>
    <w:rsid w:val="00C866D6"/>
    <w:rsid w:val="00CA0BB2"/>
    <w:rsid w:val="00CB05C4"/>
    <w:rsid w:val="00CD185C"/>
    <w:rsid w:val="00CF4DEE"/>
    <w:rsid w:val="00D25F2A"/>
    <w:rsid w:val="00D77AE2"/>
    <w:rsid w:val="00E23C9E"/>
    <w:rsid w:val="00EB5D76"/>
    <w:rsid w:val="00ED35F6"/>
    <w:rsid w:val="00F000F3"/>
    <w:rsid w:val="00F4289D"/>
    <w:rsid w:val="00F5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65F1D"/>
  <w15:docId w15:val="{F65A1AF6-D374-4041-B4C3-00ED3ED8B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66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D. Rainey</dc:creator>
  <cp:lastModifiedBy>Mrs S Whittle (St Ambrose College)</cp:lastModifiedBy>
  <cp:revision>2</cp:revision>
  <dcterms:created xsi:type="dcterms:W3CDTF">2020-09-05T10:44:00Z</dcterms:created>
  <dcterms:modified xsi:type="dcterms:W3CDTF">2020-09-05T10:44:00Z</dcterms:modified>
</cp:coreProperties>
</file>