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37689086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>Biology</w:t>
      </w:r>
      <w:r w:rsidR="00754177">
        <w:rPr>
          <w:rFonts w:ascii="Arial" w:hAnsi="Arial" w:cs="Arial"/>
          <w:b/>
          <w:bCs/>
          <w:u w:val="single"/>
        </w:rPr>
        <w:t xml:space="preserve"> Nutrient Cycles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417D312F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7AD49D01" w14:textId="484C1E9C" w:rsidR="00754177" w:rsidRPr="00BD5520" w:rsidRDefault="00754177">
      <w:pPr>
        <w:rPr>
          <w:rFonts w:ascii="Arial" w:hAnsi="Arial" w:cs="Arial"/>
          <w:sz w:val="18"/>
          <w:szCs w:val="18"/>
        </w:rPr>
      </w:pPr>
      <w:r w:rsidRPr="00BD5520">
        <w:rPr>
          <w:rFonts w:ascii="Arial" w:hAnsi="Arial" w:cs="Arial"/>
          <w:sz w:val="18"/>
          <w:szCs w:val="18"/>
        </w:rPr>
        <w:t>Natural ecosystems; Role microorganisms, role of Saprobionts, role of mycorrhizae, role of bacteria; Use of natural and artificial fertilisers; Environmental issues arising from the use of fertilisers</w:t>
      </w:r>
    </w:p>
    <w:p w14:paraId="6AE2F6F8" w14:textId="2B3F1EB7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2F8A165E" w14:textId="4D2E7A8C" w:rsidR="00754177" w:rsidRPr="00BD5520" w:rsidRDefault="00BD5520" w:rsidP="0029793E">
      <w:pPr>
        <w:rPr>
          <w:rFonts w:ascii="Arial" w:hAnsi="Arial" w:cs="Arial"/>
          <w:sz w:val="20"/>
          <w:szCs w:val="20"/>
        </w:rPr>
      </w:pPr>
      <w:r w:rsidRPr="00BD5520">
        <w:rPr>
          <w:rFonts w:ascii="Arial" w:hAnsi="Arial" w:cs="Arial"/>
          <w:sz w:val="20"/>
          <w:szCs w:val="20"/>
        </w:rPr>
        <w:t>Ammonification – the production of ammonia from organic nitrogen-containing compounds</w:t>
      </w:r>
    </w:p>
    <w:p w14:paraId="61706970" w14:textId="3089DC36" w:rsidR="00BD5520" w:rsidRPr="00BD5520" w:rsidRDefault="00BD5520" w:rsidP="0029793E">
      <w:pPr>
        <w:rPr>
          <w:rFonts w:ascii="Arial" w:hAnsi="Arial" w:cs="Arial"/>
          <w:sz w:val="20"/>
          <w:szCs w:val="20"/>
        </w:rPr>
      </w:pPr>
      <w:r w:rsidRPr="00BD5520">
        <w:rPr>
          <w:rFonts w:ascii="Arial" w:hAnsi="Arial" w:cs="Arial"/>
          <w:sz w:val="20"/>
          <w:szCs w:val="20"/>
        </w:rPr>
        <w:t xml:space="preserve">Nitrogen fixation – a process by which nitrogen gas is converted into nitrogen-containing compounds </w:t>
      </w:r>
    </w:p>
    <w:p w14:paraId="36973074" w14:textId="7DC0E826" w:rsidR="0080798A" w:rsidRDefault="00BD5520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EDB347" wp14:editId="6C96EEEA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2331720" cy="1569085"/>
            <wp:effectExtent l="0" t="0" r="0" b="0"/>
            <wp:wrapTight wrapText="bothSides">
              <wp:wrapPolygon edited="0">
                <wp:start x="0" y="0"/>
                <wp:lineTo x="0" y="21242"/>
                <wp:lineTo x="21353" y="21242"/>
                <wp:lineTo x="213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8" t="36989" r="51340" b="41613"/>
                    <a:stretch/>
                  </pic:blipFill>
                  <pic:spPr bwMode="auto">
                    <a:xfrm>
                      <a:off x="0" y="0"/>
                      <a:ext cx="2331720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126682FE" w14:textId="570A2CA9" w:rsidR="00BD5520" w:rsidRDefault="00BD5520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034559" wp14:editId="01A91090">
            <wp:simplePos x="0" y="0"/>
            <wp:positionH relativeFrom="column">
              <wp:posOffset>5676900</wp:posOffset>
            </wp:positionH>
            <wp:positionV relativeFrom="paragraph">
              <wp:posOffset>7620</wp:posOffset>
            </wp:positionV>
            <wp:extent cx="1981200" cy="1948180"/>
            <wp:effectExtent l="0" t="0" r="0" b="0"/>
            <wp:wrapTight wrapText="bothSides">
              <wp:wrapPolygon edited="0">
                <wp:start x="0" y="0"/>
                <wp:lineTo x="0" y="21332"/>
                <wp:lineTo x="21392" y="21332"/>
                <wp:lineTo x="213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6" t="56248" r="22281" b="16240"/>
                    <a:stretch/>
                  </pic:blipFill>
                  <pic:spPr bwMode="auto">
                    <a:xfrm>
                      <a:off x="0" y="0"/>
                      <a:ext cx="1981200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A8A5F1" wp14:editId="788E7D4E">
            <wp:simplePos x="0" y="0"/>
            <wp:positionH relativeFrom="column">
              <wp:posOffset>2514600</wp:posOffset>
            </wp:positionH>
            <wp:positionV relativeFrom="paragraph">
              <wp:posOffset>7620</wp:posOffset>
            </wp:positionV>
            <wp:extent cx="2941320" cy="1671955"/>
            <wp:effectExtent l="0" t="0" r="0" b="4445"/>
            <wp:wrapTight wrapText="bothSides">
              <wp:wrapPolygon edited="0">
                <wp:start x="0" y="0"/>
                <wp:lineTo x="0" y="21411"/>
                <wp:lineTo x="21404" y="21411"/>
                <wp:lineTo x="214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2" t="57165" r="22711" b="16240"/>
                    <a:stretch/>
                  </pic:blipFill>
                  <pic:spPr bwMode="auto">
                    <a:xfrm>
                      <a:off x="0" y="0"/>
                      <a:ext cx="2941320" cy="167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9D0C3" w14:textId="0D58C99E" w:rsidR="00BD5520" w:rsidRDefault="00BD5520">
      <w:pPr>
        <w:rPr>
          <w:rFonts w:ascii="Arial" w:hAnsi="Arial" w:cs="Arial"/>
          <w:b/>
          <w:bCs/>
          <w:u w:val="single"/>
        </w:rPr>
      </w:pPr>
    </w:p>
    <w:p w14:paraId="34AF6E04" w14:textId="35714FAB" w:rsidR="00BD5520" w:rsidRDefault="00BD5520">
      <w:pPr>
        <w:rPr>
          <w:rFonts w:ascii="Arial" w:hAnsi="Arial" w:cs="Arial"/>
          <w:b/>
          <w:bCs/>
          <w:u w:val="single"/>
        </w:rPr>
      </w:pPr>
    </w:p>
    <w:p w14:paraId="5F769125" w14:textId="77777777" w:rsidR="00BD5520" w:rsidRDefault="00BD5520">
      <w:pPr>
        <w:rPr>
          <w:rFonts w:ascii="Arial" w:hAnsi="Arial" w:cs="Arial"/>
          <w:b/>
          <w:bCs/>
          <w:u w:val="single"/>
        </w:rPr>
      </w:pPr>
    </w:p>
    <w:p w14:paraId="5970143D" w14:textId="77777777" w:rsidR="00BD5520" w:rsidRDefault="00BD5520">
      <w:pPr>
        <w:rPr>
          <w:rFonts w:ascii="Arial" w:hAnsi="Arial" w:cs="Arial"/>
          <w:b/>
          <w:bCs/>
          <w:u w:val="single"/>
        </w:rPr>
      </w:pPr>
    </w:p>
    <w:p w14:paraId="1BAF7296" w14:textId="77777777" w:rsidR="00BD5520" w:rsidRDefault="00BD5520">
      <w:pPr>
        <w:rPr>
          <w:rFonts w:ascii="Arial" w:hAnsi="Arial" w:cs="Arial"/>
          <w:b/>
          <w:bCs/>
          <w:u w:val="single"/>
        </w:rPr>
      </w:pPr>
    </w:p>
    <w:p w14:paraId="026C4CF1" w14:textId="77777777" w:rsidR="00BD5520" w:rsidRDefault="00BD5520">
      <w:pPr>
        <w:rPr>
          <w:rFonts w:ascii="Arial" w:hAnsi="Arial" w:cs="Arial"/>
          <w:b/>
          <w:bCs/>
          <w:u w:val="single"/>
        </w:rPr>
      </w:pPr>
    </w:p>
    <w:p w14:paraId="48F0C2DB" w14:textId="77777777" w:rsidR="00BD5520" w:rsidRDefault="00BD5520">
      <w:pPr>
        <w:rPr>
          <w:rFonts w:ascii="Arial" w:hAnsi="Arial" w:cs="Arial"/>
          <w:b/>
          <w:bCs/>
          <w:u w:val="single"/>
        </w:rPr>
      </w:pPr>
    </w:p>
    <w:p w14:paraId="7FF0CEA1" w14:textId="0FD06649" w:rsidR="0080798A" w:rsidRPr="00AF5867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="0080798A"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3E2B85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W:including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Kahoot.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research.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F4440"/>
    <w:rsid w:val="0029793E"/>
    <w:rsid w:val="004B2F4C"/>
    <w:rsid w:val="004F4373"/>
    <w:rsid w:val="005253FF"/>
    <w:rsid w:val="00560D21"/>
    <w:rsid w:val="006C63DF"/>
    <w:rsid w:val="006F018E"/>
    <w:rsid w:val="00754177"/>
    <w:rsid w:val="00784AFC"/>
    <w:rsid w:val="007A1E78"/>
    <w:rsid w:val="0080798A"/>
    <w:rsid w:val="008628AF"/>
    <w:rsid w:val="00867BC4"/>
    <w:rsid w:val="00AF5867"/>
    <w:rsid w:val="00BC5BD1"/>
    <w:rsid w:val="00BD5520"/>
    <w:rsid w:val="00C75481"/>
    <w:rsid w:val="00DA27A7"/>
    <w:rsid w:val="00DE7FA0"/>
    <w:rsid w:val="00E71350"/>
    <w:rsid w:val="00EE6226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Lucy White</cp:lastModifiedBy>
  <cp:revision>3</cp:revision>
  <dcterms:created xsi:type="dcterms:W3CDTF">2020-09-02T15:16:00Z</dcterms:created>
  <dcterms:modified xsi:type="dcterms:W3CDTF">2020-09-02T15:16:00Z</dcterms:modified>
</cp:coreProperties>
</file>