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E62" w:rsidRDefault="00686AFE" w:rsidP="000D4628">
      <w:pPr>
        <w:pStyle w:val="01Head1"/>
        <w:spacing w:after="240" w:line="360" w:lineRule="auto"/>
      </w:pPr>
      <w:r>
        <w:t xml:space="preserve">Module 5.4: </w:t>
      </w:r>
      <w:r w:rsidR="00480556" w:rsidRPr="00480556">
        <w:t>Oscillations</w:t>
      </w:r>
    </w:p>
    <w:p w:rsidR="00686AFE" w:rsidRPr="00686AFE" w:rsidRDefault="00686AFE" w:rsidP="00686AFE">
      <w:pPr>
        <w:pStyle w:val="01Head1"/>
        <w:spacing w:after="240" w:line="240" w:lineRule="auto"/>
        <w:ind w:right="-28"/>
        <w:rPr>
          <w:rFonts w:asciiTheme="minorHAnsi" w:hAnsiTheme="minorHAnsi" w:cstheme="minorHAnsi"/>
          <w:b w:val="0"/>
          <w:sz w:val="36"/>
        </w:rPr>
      </w:pPr>
      <w:r w:rsidRPr="00686AFE">
        <w:rPr>
          <w:rFonts w:asciiTheme="minorHAnsi" w:hAnsiTheme="minorHAnsi" w:cstheme="minorHAnsi"/>
          <w:b w:val="0"/>
          <w:color w:val="000000"/>
          <w:sz w:val="24"/>
          <w:szCs w:val="22"/>
        </w:rPr>
        <w:t>Oscillatory motion is all around us, with examples including atoms vibrating in a solid, a bridge swaying in the wind, the motion of pistons of a car and the motion of tides. (HSW1, 2, 3, 5, 6, 8, 9, 10, 12) This section provides knowledge and understanding of simple harmonic motion, forced oscillations and resonance.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7797"/>
        <w:gridCol w:w="708"/>
      </w:tblGrid>
      <w:tr w:rsidR="008F58CC" w:rsidRPr="00AA5FD3" w:rsidTr="008F58CC">
        <w:trPr>
          <w:cantSplit/>
          <w:trHeight w:val="861"/>
          <w:tblHeader/>
        </w:trPr>
        <w:tc>
          <w:tcPr>
            <w:tcW w:w="1701" w:type="dxa"/>
            <w:shd w:val="clear" w:color="auto" w:fill="BFBFBF"/>
            <w:vAlign w:val="center"/>
          </w:tcPr>
          <w:p w:rsidR="008F58CC" w:rsidRPr="008F58CC" w:rsidRDefault="008F58CC" w:rsidP="008F58CC">
            <w:pPr>
              <w:pStyle w:val="02Head2"/>
              <w:spacing w:before="0" w:after="0" w:line="276" w:lineRule="auto"/>
              <w:ind w:right="0"/>
              <w:rPr>
                <w:rFonts w:ascii="Arial" w:hAnsi="Arial" w:cs="Arial"/>
                <w:sz w:val="23"/>
                <w:szCs w:val="23"/>
              </w:rPr>
            </w:pPr>
            <w:r w:rsidRPr="008F58CC">
              <w:rPr>
                <w:rFonts w:ascii="Arial" w:hAnsi="Arial" w:cs="Arial"/>
                <w:sz w:val="23"/>
                <w:szCs w:val="23"/>
              </w:rPr>
              <w:t>S</w:t>
            </w:r>
            <w:r>
              <w:rPr>
                <w:rFonts w:ascii="Arial" w:hAnsi="Arial" w:cs="Arial"/>
                <w:sz w:val="23"/>
                <w:szCs w:val="23"/>
              </w:rPr>
              <w:t>pecification reference</w:t>
            </w:r>
          </w:p>
        </w:tc>
        <w:tc>
          <w:tcPr>
            <w:tcW w:w="8505" w:type="dxa"/>
            <w:gridSpan w:val="2"/>
            <w:shd w:val="clear" w:color="auto" w:fill="BFBFBF"/>
            <w:vAlign w:val="center"/>
          </w:tcPr>
          <w:p w:rsidR="008F58CC" w:rsidRDefault="008D615F" w:rsidP="008D615F">
            <w:pPr>
              <w:pStyle w:val="02Head2"/>
              <w:spacing w:before="0" w:after="0" w:line="276" w:lineRule="auto"/>
            </w:pPr>
            <w:r>
              <w:rPr>
                <w:rFonts w:ascii="Arial" w:hAnsi="Arial" w:cs="Arial"/>
                <w:sz w:val="23"/>
                <w:szCs w:val="23"/>
              </w:rPr>
              <w:t xml:space="preserve">Checklist </w:t>
            </w:r>
            <w:r>
              <w:rPr>
                <w:rFonts w:ascii="Arial" w:hAnsi="Arial" w:cs="Arial"/>
                <w:sz w:val="23"/>
                <w:szCs w:val="23"/>
              </w:rPr>
              <w:br/>
              <w:t>questions</w:t>
            </w:r>
          </w:p>
        </w:tc>
      </w:tr>
      <w:tr w:rsidR="001F5A07" w:rsidRPr="00AA5FD3" w:rsidTr="008F58CC">
        <w:tc>
          <w:tcPr>
            <w:tcW w:w="1701" w:type="dxa"/>
            <w:shd w:val="clear" w:color="auto" w:fill="auto"/>
          </w:tcPr>
          <w:p w:rsidR="001F5A07" w:rsidRPr="000D4628" w:rsidRDefault="000F636B" w:rsidP="00EB2BAB">
            <w:pPr>
              <w:pStyle w:val="02Head2"/>
              <w:spacing w:line="276" w:lineRule="auto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5</w:t>
            </w:r>
            <w:r w:rsidR="003A08FB" w:rsidRPr="000D4628">
              <w:rPr>
                <w:rFonts w:ascii="Arial" w:hAnsi="Arial" w:cs="Arial"/>
                <w:sz w:val="23"/>
                <w:szCs w:val="23"/>
              </w:rPr>
              <w:t>.</w:t>
            </w:r>
            <w:r w:rsidR="00EB2BAB">
              <w:rPr>
                <w:rFonts w:ascii="Arial" w:hAnsi="Arial" w:cs="Arial"/>
                <w:sz w:val="23"/>
                <w:szCs w:val="23"/>
              </w:rPr>
              <w:t>3</w:t>
            </w:r>
            <w:r w:rsidR="00607C17">
              <w:rPr>
                <w:rFonts w:ascii="Arial" w:hAnsi="Arial" w:cs="Arial"/>
                <w:sz w:val="23"/>
                <w:szCs w:val="23"/>
              </w:rPr>
              <w:t>.1</w:t>
            </w:r>
            <w:r w:rsidR="00C93EE8">
              <w:rPr>
                <w:rFonts w:ascii="Arial" w:hAnsi="Arial" w:cs="Arial"/>
                <w:sz w:val="23"/>
                <w:szCs w:val="23"/>
              </w:rPr>
              <w:t xml:space="preserve"> a</w:t>
            </w:r>
          </w:p>
        </w:tc>
        <w:tc>
          <w:tcPr>
            <w:tcW w:w="7797" w:type="dxa"/>
            <w:shd w:val="clear" w:color="auto" w:fill="auto"/>
          </w:tcPr>
          <w:p w:rsidR="001F5A07" w:rsidRPr="003A08FB" w:rsidRDefault="00EE6FA5" w:rsidP="003A08FB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sz w:val="23"/>
                <w:szCs w:val="23"/>
              </w:rPr>
            </w:pPr>
            <w:r w:rsidRPr="00EE6FA5">
              <w:rPr>
                <w:rFonts w:ascii="Arial" w:hAnsi="Arial" w:cs="Arial"/>
                <w:b w:val="0"/>
                <w:sz w:val="23"/>
                <w:szCs w:val="23"/>
              </w:rPr>
              <w:t xml:space="preserve">Can you </w:t>
            </w:r>
            <w:r w:rsidR="00607C17" w:rsidRPr="00607C17">
              <w:rPr>
                <w:rFonts w:ascii="Arial" w:hAnsi="Arial" w:cs="Arial"/>
                <w:b w:val="0"/>
                <w:sz w:val="23"/>
                <w:szCs w:val="23"/>
              </w:rPr>
              <w:t>describe displacement, amplitude, period, frequency, angular frequency, and phase difference</w:t>
            </w:r>
            <w:r w:rsidRPr="00EE6FA5">
              <w:rPr>
                <w:rFonts w:ascii="Arial" w:hAnsi="Arial" w:cs="Arial"/>
                <w:b w:val="0"/>
                <w:sz w:val="23"/>
                <w:szCs w:val="23"/>
              </w:rPr>
              <w:t>?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F5A07" w:rsidRDefault="002949DB" w:rsidP="003A08FB">
            <w:pPr>
              <w:pStyle w:val="02Head2"/>
            </w:pPr>
            <w:r>
              <w:rPr>
                <w:noProof/>
                <w:lang w:eastAsia="en-GB"/>
              </w:rPr>
              <w:pict>
                <v:roundrect id="Rounded Rectangle 43" o:spid="_x0000_s1027" style="position:absolute;margin-left:0;margin-top:15.1pt;width:17.25pt;height:18pt;z-index:251650048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1F5A07" w:rsidRPr="00AA5FD3" w:rsidTr="008F58CC">
        <w:tc>
          <w:tcPr>
            <w:tcW w:w="1701" w:type="dxa"/>
            <w:shd w:val="clear" w:color="auto" w:fill="auto"/>
          </w:tcPr>
          <w:p w:rsidR="001F5A07" w:rsidRPr="000D4628" w:rsidRDefault="008F0F24" w:rsidP="00EB2BAB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5</w:t>
            </w:r>
            <w:r w:rsidR="00EE6FA5">
              <w:rPr>
                <w:rFonts w:ascii="Arial" w:hAnsi="Arial" w:cs="Arial"/>
                <w:sz w:val="23"/>
                <w:szCs w:val="23"/>
              </w:rPr>
              <w:t>.</w:t>
            </w:r>
            <w:r w:rsidR="00EB2BAB">
              <w:rPr>
                <w:rFonts w:ascii="Arial" w:hAnsi="Arial" w:cs="Arial"/>
                <w:sz w:val="23"/>
                <w:szCs w:val="23"/>
              </w:rPr>
              <w:t>3</w:t>
            </w:r>
            <w:r w:rsidR="00E0192A">
              <w:rPr>
                <w:rFonts w:ascii="Arial" w:hAnsi="Arial" w:cs="Arial"/>
                <w:sz w:val="23"/>
                <w:szCs w:val="23"/>
              </w:rPr>
              <w:t>.1</w:t>
            </w:r>
            <w:r w:rsidR="00C93EE8">
              <w:rPr>
                <w:rFonts w:ascii="Arial" w:hAnsi="Arial" w:cs="Arial"/>
                <w:sz w:val="23"/>
                <w:szCs w:val="23"/>
              </w:rPr>
              <w:t xml:space="preserve"> b</w:t>
            </w:r>
          </w:p>
        </w:tc>
        <w:tc>
          <w:tcPr>
            <w:tcW w:w="7797" w:type="dxa"/>
            <w:shd w:val="clear" w:color="auto" w:fill="auto"/>
          </w:tcPr>
          <w:p w:rsidR="001F5A07" w:rsidRPr="003A08FB" w:rsidRDefault="006238D7" w:rsidP="003A08FB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sz w:val="23"/>
                <w:szCs w:val="23"/>
              </w:rPr>
            </w:pPr>
            <w:r w:rsidRPr="003A08FB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</w:t>
            </w:r>
            <w:r w:rsidR="00E0192A" w:rsidRPr="00E0192A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calculate angular frequency </w:t>
            </w:r>
            <w:r w:rsidR="00E0192A" w:rsidRPr="00E0192A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ω</w:t>
            </w:r>
            <w:r w:rsidR="00E0192A" w:rsidRPr="00E0192A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= 2</w:t>
            </w:r>
            <w:r w:rsidR="00E0192A" w:rsidRPr="00E0192A">
              <w:rPr>
                <w:rFonts w:ascii="Times New Roman" w:hAnsi="Times New Roman"/>
                <w:b w:val="0"/>
                <w:color w:val="000000"/>
                <w:sz w:val="23"/>
                <w:szCs w:val="23"/>
                <w:lang w:eastAsia="en-GB"/>
              </w:rPr>
              <w:t>π</w:t>
            </w:r>
            <w:r w:rsidR="00E0192A" w:rsidRPr="00E0192A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/</w:t>
            </w:r>
            <w:r w:rsidR="00E0192A" w:rsidRPr="00E0192A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T</w:t>
            </w:r>
            <w:r w:rsidR="00E0192A" w:rsidRPr="00E0192A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or </w:t>
            </w:r>
            <w:r w:rsidR="00E0192A" w:rsidRPr="00E0192A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ω</w:t>
            </w:r>
            <w:r w:rsidR="00E0192A" w:rsidRPr="00E0192A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= 2</w:t>
            </w:r>
            <w:r w:rsidR="00E0192A" w:rsidRPr="00E0192A">
              <w:rPr>
                <w:rFonts w:ascii="Times New Roman" w:hAnsi="Times New Roman"/>
                <w:b w:val="0"/>
                <w:color w:val="000000"/>
                <w:sz w:val="23"/>
                <w:szCs w:val="23"/>
                <w:lang w:eastAsia="en-GB"/>
              </w:rPr>
              <w:t>π</w:t>
            </w:r>
            <w:r w:rsidR="00E0192A" w:rsidRPr="00E0192A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f</w:t>
            </w:r>
            <w:r w:rsidRPr="003A08FB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1F5A07" w:rsidRDefault="002949DB" w:rsidP="003A08FB">
            <w:pPr>
              <w:pStyle w:val="02Head2"/>
            </w:pPr>
            <w:r>
              <w:rPr>
                <w:noProof/>
                <w:lang w:eastAsia="en-GB"/>
              </w:rPr>
              <w:pict>
                <v:roundrect id="_x0000_s1028" style="position:absolute;margin-left:0;margin-top:10pt;width:17.25pt;height:18pt;z-index:251651072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1F5A07" w:rsidRPr="00AA5FD3" w:rsidTr="008F58CC">
        <w:tc>
          <w:tcPr>
            <w:tcW w:w="1701" w:type="dxa"/>
            <w:shd w:val="clear" w:color="auto" w:fill="auto"/>
          </w:tcPr>
          <w:p w:rsidR="001F5A07" w:rsidRPr="000D4628" w:rsidRDefault="008F0F24" w:rsidP="00EB2BAB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5</w:t>
            </w:r>
            <w:r w:rsidR="003A08FB" w:rsidRPr="000D4628">
              <w:rPr>
                <w:rFonts w:ascii="Arial" w:hAnsi="Arial" w:cs="Arial"/>
                <w:sz w:val="23"/>
                <w:szCs w:val="23"/>
              </w:rPr>
              <w:t>.</w:t>
            </w:r>
            <w:r w:rsidR="00EB2BAB">
              <w:rPr>
                <w:rFonts w:ascii="Arial" w:hAnsi="Arial" w:cs="Arial"/>
                <w:sz w:val="23"/>
                <w:szCs w:val="23"/>
              </w:rPr>
              <w:t>3</w:t>
            </w:r>
            <w:r w:rsidR="0008468D">
              <w:rPr>
                <w:rFonts w:ascii="Arial" w:hAnsi="Arial" w:cs="Arial"/>
                <w:sz w:val="23"/>
                <w:szCs w:val="23"/>
              </w:rPr>
              <w:t>.1</w:t>
            </w:r>
            <w:r w:rsidR="00C93EE8">
              <w:rPr>
                <w:rFonts w:ascii="Arial" w:hAnsi="Arial" w:cs="Arial"/>
                <w:sz w:val="23"/>
                <w:szCs w:val="23"/>
              </w:rPr>
              <w:t xml:space="preserve"> f</w:t>
            </w:r>
          </w:p>
        </w:tc>
        <w:tc>
          <w:tcPr>
            <w:tcW w:w="7797" w:type="dxa"/>
            <w:shd w:val="clear" w:color="auto" w:fill="auto"/>
          </w:tcPr>
          <w:p w:rsidR="001F5A07" w:rsidRPr="003A08FB" w:rsidRDefault="006238D7" w:rsidP="00E36728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sz w:val="23"/>
                <w:szCs w:val="23"/>
              </w:rPr>
            </w:pPr>
            <w:r w:rsidRPr="003A08FB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</w:t>
            </w:r>
            <w:r w:rsidR="0008468D" w:rsidRPr="0008468D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understand isochronous oscillators (the period of a simple harmonic oscillator is independent of its amplitude)</w:t>
            </w:r>
            <w:r w:rsidRPr="003A08FB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1F5A07" w:rsidRDefault="002949DB" w:rsidP="003A08FB">
            <w:pPr>
              <w:pStyle w:val="02Head2"/>
            </w:pPr>
            <w:r>
              <w:rPr>
                <w:noProof/>
                <w:lang w:eastAsia="en-GB"/>
              </w:rPr>
              <w:pict>
                <v:roundrect id="_x0000_s1029" style="position:absolute;margin-left:0;margin-top:16.2pt;width:17.25pt;height:18pt;z-index:251652096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1F5A07" w:rsidRPr="00AA5FD3" w:rsidTr="008F58CC">
        <w:tc>
          <w:tcPr>
            <w:tcW w:w="1701" w:type="dxa"/>
            <w:shd w:val="clear" w:color="auto" w:fill="auto"/>
          </w:tcPr>
          <w:p w:rsidR="001F5A07" w:rsidRPr="000D4628" w:rsidRDefault="002139F2" w:rsidP="00EB2BAB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5</w:t>
            </w:r>
            <w:r w:rsidR="003A08FB" w:rsidRPr="000D4628">
              <w:rPr>
                <w:rFonts w:ascii="Arial" w:hAnsi="Arial" w:cs="Arial"/>
                <w:sz w:val="23"/>
                <w:szCs w:val="23"/>
              </w:rPr>
              <w:t>.</w:t>
            </w:r>
            <w:r w:rsidR="00EB2BAB">
              <w:rPr>
                <w:rFonts w:ascii="Arial" w:hAnsi="Arial" w:cs="Arial"/>
                <w:sz w:val="23"/>
                <w:szCs w:val="23"/>
              </w:rPr>
              <w:t>3</w:t>
            </w:r>
            <w:r w:rsidR="007D771A">
              <w:rPr>
                <w:rFonts w:ascii="Arial" w:hAnsi="Arial" w:cs="Arial"/>
                <w:sz w:val="23"/>
                <w:szCs w:val="23"/>
              </w:rPr>
              <w:t>.1</w:t>
            </w:r>
            <w:r w:rsidR="00C93EE8">
              <w:rPr>
                <w:rFonts w:ascii="Arial" w:hAnsi="Arial" w:cs="Arial"/>
                <w:sz w:val="23"/>
                <w:szCs w:val="23"/>
              </w:rPr>
              <w:t xml:space="preserve"> c </w:t>
            </w:r>
            <w:proofErr w:type="spellStart"/>
            <w:r w:rsidR="00C93EE8">
              <w:rPr>
                <w:rFonts w:ascii="Arial" w:hAnsi="Arial" w:cs="Arial"/>
                <w:sz w:val="23"/>
                <w:szCs w:val="23"/>
              </w:rPr>
              <w:t>i</w:t>
            </w:r>
            <w:proofErr w:type="spellEnd"/>
          </w:p>
        </w:tc>
        <w:tc>
          <w:tcPr>
            <w:tcW w:w="7797" w:type="dxa"/>
            <w:shd w:val="clear" w:color="auto" w:fill="auto"/>
          </w:tcPr>
          <w:p w:rsidR="001F5A07" w:rsidRPr="003A08FB" w:rsidRDefault="006238D7" w:rsidP="00646029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sz w:val="23"/>
                <w:szCs w:val="23"/>
              </w:rPr>
            </w:pPr>
            <w:r w:rsidRPr="003A08FB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</w:t>
            </w:r>
            <w:r w:rsidR="00380329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you </w:t>
            </w:r>
            <w:r w:rsidR="007A20C5" w:rsidRPr="007A20C5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calculate simple harmonic motion, </w:t>
            </w:r>
            <w:r w:rsidR="007A20C5" w:rsidRPr="007A20C5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a</w:t>
            </w:r>
            <w:r w:rsidR="007A20C5" w:rsidRPr="007A20C5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= −</w:t>
            </w:r>
            <w:r w:rsidR="007A20C5" w:rsidRPr="007A20C5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ω</w:t>
            </w:r>
            <w:r w:rsidR="007A20C5" w:rsidRPr="007A20C5">
              <w:rPr>
                <w:rFonts w:ascii="Arial" w:hAnsi="Arial" w:cs="Arial"/>
                <w:b w:val="0"/>
                <w:color w:val="000000"/>
                <w:sz w:val="23"/>
                <w:szCs w:val="23"/>
                <w:vertAlign w:val="superscript"/>
                <w:lang w:eastAsia="en-GB"/>
              </w:rPr>
              <w:t>2</w:t>
            </w:r>
            <w:r w:rsidR="007A20C5" w:rsidRPr="007A20C5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x</w:t>
            </w:r>
            <w:r w:rsidRPr="003A08FB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1F5A07" w:rsidRDefault="002949DB" w:rsidP="003A08FB">
            <w:pPr>
              <w:pStyle w:val="02Head2"/>
            </w:pPr>
            <w:r>
              <w:rPr>
                <w:noProof/>
                <w:lang w:eastAsia="en-GB"/>
              </w:rPr>
              <w:pict>
                <v:roundrect id="_x0000_s1033" style="position:absolute;margin-left:0;margin-top:10.15pt;width:17.25pt;height:18pt;z-index:251656192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1F5A07" w:rsidRPr="00AA5FD3" w:rsidTr="008F58CC">
        <w:tc>
          <w:tcPr>
            <w:tcW w:w="1701" w:type="dxa"/>
            <w:shd w:val="clear" w:color="auto" w:fill="auto"/>
          </w:tcPr>
          <w:p w:rsidR="001F5A07" w:rsidRPr="000D4628" w:rsidRDefault="004A2B36" w:rsidP="00EB2BAB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5</w:t>
            </w:r>
            <w:r w:rsidR="003A08FB" w:rsidRPr="000D4628">
              <w:rPr>
                <w:rFonts w:ascii="Arial" w:hAnsi="Arial" w:cs="Arial"/>
                <w:sz w:val="23"/>
                <w:szCs w:val="23"/>
              </w:rPr>
              <w:t>.</w:t>
            </w:r>
            <w:r w:rsidR="00EB2BAB">
              <w:rPr>
                <w:rFonts w:ascii="Arial" w:hAnsi="Arial" w:cs="Arial"/>
                <w:sz w:val="23"/>
                <w:szCs w:val="23"/>
              </w:rPr>
              <w:t>3</w:t>
            </w:r>
            <w:r w:rsidR="00935EE7">
              <w:rPr>
                <w:rFonts w:ascii="Arial" w:hAnsi="Arial" w:cs="Arial"/>
                <w:sz w:val="23"/>
                <w:szCs w:val="23"/>
              </w:rPr>
              <w:t>.1</w:t>
            </w:r>
            <w:r w:rsidR="00C93EE8">
              <w:rPr>
                <w:rFonts w:ascii="Arial" w:hAnsi="Arial" w:cs="Arial"/>
                <w:sz w:val="23"/>
                <w:szCs w:val="23"/>
              </w:rPr>
              <w:t xml:space="preserve"> c ii</w:t>
            </w:r>
          </w:p>
        </w:tc>
        <w:tc>
          <w:tcPr>
            <w:tcW w:w="7797" w:type="dxa"/>
            <w:shd w:val="clear" w:color="auto" w:fill="auto"/>
          </w:tcPr>
          <w:p w:rsidR="001F5A07" w:rsidRPr="003A08FB" w:rsidRDefault="006238D7" w:rsidP="003A08FB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sz w:val="23"/>
                <w:szCs w:val="23"/>
              </w:rPr>
            </w:pPr>
            <w:r w:rsidRPr="003A08FB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</w:t>
            </w:r>
            <w:r w:rsidR="00935EE7" w:rsidRPr="00935EE7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describe techniques and procedures used to determine the period and frequency of simple harmonic oscillations</w:t>
            </w:r>
            <w:r w:rsidRPr="003A08FB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1F5A07" w:rsidRDefault="002949DB" w:rsidP="003A08FB">
            <w:pPr>
              <w:pStyle w:val="02Head2"/>
            </w:pPr>
            <w:r>
              <w:rPr>
                <w:noProof/>
                <w:lang w:eastAsia="en-GB"/>
              </w:rPr>
              <w:pict>
                <v:roundrect id="_x0000_s1032" style="position:absolute;margin-left:0;margin-top:14.7pt;width:17.25pt;height:18pt;z-index:251655168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1F5A07" w:rsidRPr="00AA5FD3" w:rsidTr="008F58CC">
        <w:tc>
          <w:tcPr>
            <w:tcW w:w="1701" w:type="dxa"/>
            <w:shd w:val="clear" w:color="auto" w:fill="auto"/>
          </w:tcPr>
          <w:p w:rsidR="001F5A07" w:rsidRPr="000D4628" w:rsidRDefault="004B76AE" w:rsidP="00EB2BAB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5</w:t>
            </w:r>
            <w:r w:rsidR="003A08FB" w:rsidRPr="000D4628">
              <w:rPr>
                <w:rFonts w:ascii="Arial" w:hAnsi="Arial" w:cs="Arial"/>
                <w:sz w:val="23"/>
                <w:szCs w:val="23"/>
              </w:rPr>
              <w:t>.</w:t>
            </w:r>
            <w:r w:rsidR="00EB2BAB">
              <w:rPr>
                <w:rFonts w:ascii="Arial" w:hAnsi="Arial" w:cs="Arial"/>
                <w:sz w:val="23"/>
                <w:szCs w:val="23"/>
              </w:rPr>
              <w:t>3</w:t>
            </w:r>
            <w:r w:rsidR="00A87864">
              <w:rPr>
                <w:rFonts w:ascii="Arial" w:hAnsi="Arial" w:cs="Arial"/>
                <w:sz w:val="23"/>
                <w:szCs w:val="23"/>
              </w:rPr>
              <w:t>.1</w:t>
            </w:r>
            <w:r w:rsidR="00C93EE8">
              <w:rPr>
                <w:rFonts w:ascii="Arial" w:hAnsi="Arial" w:cs="Arial"/>
                <w:sz w:val="23"/>
                <w:szCs w:val="23"/>
              </w:rPr>
              <w:t xml:space="preserve"> d</w:t>
            </w:r>
          </w:p>
        </w:tc>
        <w:tc>
          <w:tcPr>
            <w:tcW w:w="7797" w:type="dxa"/>
            <w:shd w:val="clear" w:color="auto" w:fill="auto"/>
          </w:tcPr>
          <w:p w:rsidR="001F5A07" w:rsidRPr="003A08FB" w:rsidRDefault="006238D7" w:rsidP="00692FFF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sz w:val="23"/>
                <w:szCs w:val="23"/>
              </w:rPr>
            </w:pPr>
            <w:r w:rsidRPr="003A08FB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</w:t>
            </w:r>
            <w:r w:rsidR="00A87864" w:rsidRPr="00A8786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calculate solutions to the equation </w:t>
            </w:r>
            <w:r w:rsidR="00A87864" w:rsidRPr="00A87864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a</w:t>
            </w:r>
            <w:r w:rsidR="00A87864" w:rsidRPr="00A8786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= −</w:t>
            </w:r>
            <w:r w:rsidR="00A87864" w:rsidRPr="00A87864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ω</w:t>
            </w:r>
            <w:r w:rsidR="00A87864" w:rsidRPr="00A87864">
              <w:rPr>
                <w:rFonts w:ascii="Arial" w:hAnsi="Arial" w:cs="Arial"/>
                <w:b w:val="0"/>
                <w:color w:val="000000"/>
                <w:sz w:val="23"/>
                <w:szCs w:val="23"/>
                <w:vertAlign w:val="superscript"/>
                <w:lang w:eastAsia="en-GB"/>
              </w:rPr>
              <w:t>2</w:t>
            </w:r>
            <w:r w:rsidR="00A87864" w:rsidRPr="00A87864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x</w:t>
            </w:r>
            <w:r w:rsidRPr="003A08FB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1F5A07" w:rsidRDefault="002949DB" w:rsidP="003A08FB">
            <w:pPr>
              <w:pStyle w:val="02Head2"/>
            </w:pPr>
            <w:r>
              <w:rPr>
                <w:noProof/>
                <w:lang w:eastAsia="en-GB"/>
              </w:rPr>
              <w:pict>
                <v:roundrect id="_x0000_s1031" style="position:absolute;margin-left:0;margin-top:10.4pt;width:17.25pt;height:18pt;z-index:251654144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1F5A07" w:rsidRPr="00AA5FD3" w:rsidTr="008F58CC">
        <w:tc>
          <w:tcPr>
            <w:tcW w:w="1701" w:type="dxa"/>
            <w:shd w:val="clear" w:color="auto" w:fill="auto"/>
          </w:tcPr>
          <w:p w:rsidR="001F5A07" w:rsidRPr="000D4628" w:rsidRDefault="00AC6357" w:rsidP="00EB2BAB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5</w:t>
            </w:r>
            <w:r w:rsidR="003A08FB" w:rsidRPr="000D4628">
              <w:rPr>
                <w:rFonts w:ascii="Arial" w:hAnsi="Arial" w:cs="Arial"/>
                <w:sz w:val="23"/>
                <w:szCs w:val="23"/>
              </w:rPr>
              <w:t>.</w:t>
            </w:r>
            <w:r w:rsidR="00EB2BAB">
              <w:rPr>
                <w:rFonts w:ascii="Arial" w:hAnsi="Arial" w:cs="Arial"/>
                <w:sz w:val="23"/>
                <w:szCs w:val="23"/>
              </w:rPr>
              <w:t>3</w:t>
            </w:r>
            <w:r w:rsidR="00F31AFC">
              <w:rPr>
                <w:rFonts w:ascii="Arial" w:hAnsi="Arial" w:cs="Arial"/>
                <w:sz w:val="23"/>
                <w:szCs w:val="23"/>
              </w:rPr>
              <w:t>.1</w:t>
            </w:r>
            <w:r w:rsidR="00C93EE8">
              <w:rPr>
                <w:rFonts w:ascii="Arial" w:hAnsi="Arial" w:cs="Arial"/>
                <w:sz w:val="23"/>
                <w:szCs w:val="23"/>
              </w:rPr>
              <w:t xml:space="preserve"> e</w:t>
            </w:r>
          </w:p>
        </w:tc>
        <w:tc>
          <w:tcPr>
            <w:tcW w:w="7797" w:type="dxa"/>
            <w:shd w:val="clear" w:color="auto" w:fill="auto"/>
          </w:tcPr>
          <w:p w:rsidR="001F5A07" w:rsidRPr="003A08FB" w:rsidRDefault="006238D7" w:rsidP="00101F65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sz w:val="23"/>
                <w:szCs w:val="23"/>
              </w:rPr>
            </w:pPr>
            <w:r w:rsidRPr="003A08FB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</w:t>
            </w:r>
            <w:r w:rsidR="00101F65" w:rsidRPr="00101F65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calculate velocity </w:t>
            </w:r>
            <w:r w:rsidR="00101F65" w:rsidRPr="00101F65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v</w:t>
            </w:r>
            <w:r w:rsidR="00101F65" w:rsidRPr="00101F65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= ±</w:t>
            </w:r>
            <w:proofErr w:type="gramStart"/>
            <w:r w:rsidR="00101F65" w:rsidRPr="00101F65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ω</w:t>
            </w:r>
            <w:r w:rsidR="00101F65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</w:t>
            </w:r>
            <w:proofErr w:type="gramEnd"/>
            <w:r w:rsidR="00101F65" w:rsidRPr="00101F65">
              <w:rPr>
                <w:rFonts w:ascii="Arial" w:hAnsi="Arial" w:cs="Arial"/>
                <w:b w:val="0"/>
                <w:color w:val="000000"/>
                <w:position w:val="-6"/>
                <w:sz w:val="23"/>
                <w:szCs w:val="23"/>
                <w:lang w:eastAsia="en-GB"/>
              </w:rPr>
              <w:object w:dxaOrig="1040" w:dyaOrig="3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1.6pt;height:18.25pt" o:ole="">
                  <v:imagedata r:id="rId7" o:title=""/>
                </v:shape>
                <o:OLEObject Type="Embed" ProgID="Equation.DSMT4" ShapeID="_x0000_i1025" DrawAspect="Content" ObjectID="_1661709223" r:id="rId8"/>
              </w:object>
            </w:r>
            <w:r w:rsidR="00101F65" w:rsidRPr="00101F65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, hence </w:t>
            </w:r>
            <w:proofErr w:type="spellStart"/>
            <w:r w:rsidR="00101F65" w:rsidRPr="00101F65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v</w:t>
            </w:r>
            <w:r w:rsidR="00101F65" w:rsidRPr="00101F65">
              <w:rPr>
                <w:rFonts w:ascii="Arial" w:hAnsi="Arial" w:cs="Arial"/>
                <w:b w:val="0"/>
                <w:color w:val="000000"/>
                <w:sz w:val="23"/>
                <w:szCs w:val="23"/>
                <w:vertAlign w:val="subscript"/>
                <w:lang w:eastAsia="en-GB"/>
              </w:rPr>
              <w:t>max</w:t>
            </w:r>
            <w:proofErr w:type="spellEnd"/>
            <w:r w:rsidR="00101F65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= </w:t>
            </w:r>
            <w:proofErr w:type="spellStart"/>
            <w:r w:rsidR="00101F65" w:rsidRPr="00101F65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ωA</w:t>
            </w:r>
            <w:proofErr w:type="spellEnd"/>
            <w:r w:rsidRPr="003A08FB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1F5A07" w:rsidRDefault="002949DB" w:rsidP="003A08FB">
            <w:pPr>
              <w:pStyle w:val="02Head2"/>
            </w:pPr>
            <w:r>
              <w:rPr>
                <w:noProof/>
                <w:lang w:eastAsia="en-GB"/>
              </w:rPr>
              <w:pict>
                <v:roundrect id="_x0000_s1030" style="position:absolute;margin-left:0;margin-top:10.4pt;width:17.25pt;height:18pt;z-index:251653120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AC6357" w:rsidRPr="00AA5FD3" w:rsidTr="008F58CC">
        <w:tc>
          <w:tcPr>
            <w:tcW w:w="1701" w:type="dxa"/>
            <w:shd w:val="clear" w:color="auto" w:fill="auto"/>
          </w:tcPr>
          <w:p w:rsidR="00AC6357" w:rsidRDefault="0007405C" w:rsidP="00EB2BAB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5</w:t>
            </w:r>
            <w:r w:rsidRPr="000D4628">
              <w:rPr>
                <w:rFonts w:ascii="Arial" w:hAnsi="Arial" w:cs="Arial"/>
                <w:sz w:val="23"/>
                <w:szCs w:val="23"/>
              </w:rPr>
              <w:t>.</w:t>
            </w:r>
            <w:r w:rsidR="00EB2BAB">
              <w:rPr>
                <w:rFonts w:ascii="Arial" w:hAnsi="Arial" w:cs="Arial"/>
                <w:sz w:val="23"/>
                <w:szCs w:val="23"/>
              </w:rPr>
              <w:t>3</w:t>
            </w:r>
            <w:r w:rsidR="00A44842">
              <w:rPr>
                <w:rFonts w:ascii="Arial" w:hAnsi="Arial" w:cs="Arial"/>
                <w:sz w:val="23"/>
                <w:szCs w:val="23"/>
              </w:rPr>
              <w:t>.1</w:t>
            </w:r>
            <w:r w:rsidR="00C93EE8">
              <w:rPr>
                <w:rFonts w:ascii="Arial" w:hAnsi="Arial" w:cs="Arial"/>
                <w:sz w:val="23"/>
                <w:szCs w:val="23"/>
              </w:rPr>
              <w:t xml:space="preserve"> g</w:t>
            </w:r>
          </w:p>
        </w:tc>
        <w:tc>
          <w:tcPr>
            <w:tcW w:w="7797" w:type="dxa"/>
            <w:shd w:val="clear" w:color="auto" w:fill="auto"/>
          </w:tcPr>
          <w:p w:rsidR="00AC6357" w:rsidRPr="003A08FB" w:rsidRDefault="0007405C" w:rsidP="003A08FB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 w:rsidRPr="003A08FB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</w:t>
            </w:r>
            <w:r w:rsidR="00A44842" w:rsidRPr="00A44842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explain graphical methods to relate the changes in displacement, velocity, and acceleration during simple harmonic motion</w:t>
            </w:r>
            <w:r w:rsidRPr="003A08FB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AC6357" w:rsidRDefault="002949DB" w:rsidP="003A08FB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34" style="position:absolute;margin-left:0;margin-top:15.8pt;width:17.25pt;height:18pt;z-index:251657216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B50509" w:rsidRPr="00AA5FD3" w:rsidTr="008F58CC">
        <w:tc>
          <w:tcPr>
            <w:tcW w:w="1701" w:type="dxa"/>
            <w:shd w:val="clear" w:color="auto" w:fill="auto"/>
          </w:tcPr>
          <w:p w:rsidR="00B50509" w:rsidRDefault="00B50509" w:rsidP="00EB2BAB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5.3.2</w:t>
            </w:r>
            <w:r w:rsidR="00425612">
              <w:rPr>
                <w:rFonts w:ascii="Arial" w:hAnsi="Arial" w:cs="Arial"/>
                <w:sz w:val="23"/>
                <w:szCs w:val="23"/>
              </w:rPr>
              <w:t xml:space="preserve"> a</w:t>
            </w:r>
          </w:p>
        </w:tc>
        <w:tc>
          <w:tcPr>
            <w:tcW w:w="7797" w:type="dxa"/>
            <w:shd w:val="clear" w:color="auto" w:fill="auto"/>
          </w:tcPr>
          <w:p w:rsidR="00B50509" w:rsidRPr="003A08FB" w:rsidRDefault="00B50509" w:rsidP="003A08FB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</w:t>
            </w:r>
            <w:r w:rsidRPr="00B50509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describe the interchange between kinetic and potential energy during simple harmonic motion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B50509" w:rsidRDefault="002949DB" w:rsidP="003A08FB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35" style="position:absolute;margin-left:0;margin-top:15.5pt;width:17.25pt;height:18pt;z-index:251658240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B50509" w:rsidRPr="00AA5FD3" w:rsidTr="008F58CC">
        <w:tc>
          <w:tcPr>
            <w:tcW w:w="1701" w:type="dxa"/>
            <w:shd w:val="clear" w:color="auto" w:fill="auto"/>
          </w:tcPr>
          <w:p w:rsidR="00B50509" w:rsidRDefault="003327F7" w:rsidP="00EB2BAB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5.3.2</w:t>
            </w:r>
            <w:r w:rsidR="00425612">
              <w:rPr>
                <w:rFonts w:ascii="Arial" w:hAnsi="Arial" w:cs="Arial"/>
                <w:sz w:val="23"/>
                <w:szCs w:val="23"/>
              </w:rPr>
              <w:t xml:space="preserve"> b</w:t>
            </w:r>
          </w:p>
        </w:tc>
        <w:tc>
          <w:tcPr>
            <w:tcW w:w="7797" w:type="dxa"/>
            <w:shd w:val="clear" w:color="auto" w:fill="auto"/>
          </w:tcPr>
          <w:p w:rsidR="00B50509" w:rsidRPr="003A08FB" w:rsidRDefault="003327F7" w:rsidP="003A08FB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</w:t>
            </w:r>
            <w:r w:rsidRPr="003327F7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describe energy–displacement graphs for a simple harmonic oscillator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B50509" w:rsidRDefault="002949DB" w:rsidP="003A08FB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36" style="position:absolute;margin-left:0;margin-top:15.3pt;width:17.25pt;height:18pt;z-index:251659264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317968" w:rsidRPr="00AA5FD3" w:rsidTr="008F58CC">
        <w:tc>
          <w:tcPr>
            <w:tcW w:w="1701" w:type="dxa"/>
            <w:shd w:val="clear" w:color="auto" w:fill="auto"/>
          </w:tcPr>
          <w:p w:rsidR="00317968" w:rsidRDefault="00317968" w:rsidP="00EB2BAB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5.3.3</w:t>
            </w:r>
            <w:r w:rsidR="00425612">
              <w:rPr>
                <w:rFonts w:ascii="Arial" w:hAnsi="Arial" w:cs="Arial"/>
                <w:sz w:val="23"/>
                <w:szCs w:val="23"/>
              </w:rPr>
              <w:t xml:space="preserve"> b </w:t>
            </w:r>
            <w:proofErr w:type="spellStart"/>
            <w:r w:rsidR="00425612">
              <w:rPr>
                <w:rFonts w:ascii="Arial" w:hAnsi="Arial" w:cs="Arial"/>
                <w:sz w:val="23"/>
                <w:szCs w:val="23"/>
              </w:rPr>
              <w:t>i</w:t>
            </w:r>
            <w:proofErr w:type="spellEnd"/>
          </w:p>
        </w:tc>
        <w:tc>
          <w:tcPr>
            <w:tcW w:w="7797" w:type="dxa"/>
            <w:shd w:val="clear" w:color="auto" w:fill="auto"/>
          </w:tcPr>
          <w:p w:rsidR="00317968" w:rsidRDefault="00317968" w:rsidP="003A08FB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</w:t>
            </w:r>
            <w:r w:rsidRPr="00317968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explain the effects of damping on an oscillatory system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317968" w:rsidRDefault="002949DB" w:rsidP="003A08FB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38" style="position:absolute;margin-left:0;margin-top:9.9pt;width:17.25pt;height:18pt;z-index:251661312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317968" w:rsidRPr="00AA5FD3" w:rsidTr="008F58CC">
        <w:tc>
          <w:tcPr>
            <w:tcW w:w="1701" w:type="dxa"/>
            <w:shd w:val="clear" w:color="auto" w:fill="auto"/>
          </w:tcPr>
          <w:p w:rsidR="00317968" w:rsidRDefault="00D872AD" w:rsidP="00EB2BAB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lastRenderedPageBreak/>
              <w:t>5.3.3</w:t>
            </w:r>
            <w:r w:rsidR="00425612">
              <w:rPr>
                <w:rFonts w:ascii="Arial" w:hAnsi="Arial" w:cs="Arial"/>
                <w:sz w:val="23"/>
                <w:szCs w:val="23"/>
              </w:rPr>
              <w:t xml:space="preserve"> a</w:t>
            </w:r>
          </w:p>
        </w:tc>
        <w:tc>
          <w:tcPr>
            <w:tcW w:w="7797" w:type="dxa"/>
            <w:shd w:val="clear" w:color="auto" w:fill="auto"/>
          </w:tcPr>
          <w:p w:rsidR="00317968" w:rsidRDefault="00D872AD" w:rsidP="003A08FB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</w:t>
            </w:r>
            <w:r w:rsidRPr="00D872AD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define free and forced oscillations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317968" w:rsidRDefault="002949DB" w:rsidP="003A08FB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37" style="position:absolute;margin-left:0;margin-top:10.4pt;width:17.25pt;height:18pt;z-index:251660288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317968" w:rsidRPr="00AA5FD3" w:rsidTr="008F58CC">
        <w:tc>
          <w:tcPr>
            <w:tcW w:w="1701" w:type="dxa"/>
            <w:shd w:val="clear" w:color="auto" w:fill="auto"/>
          </w:tcPr>
          <w:p w:rsidR="00317968" w:rsidRDefault="00771217" w:rsidP="00EB2BAB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5.3.3</w:t>
            </w:r>
            <w:r w:rsidR="00425612">
              <w:rPr>
                <w:rFonts w:ascii="Arial" w:hAnsi="Arial" w:cs="Arial"/>
                <w:sz w:val="23"/>
                <w:szCs w:val="23"/>
              </w:rPr>
              <w:t xml:space="preserve"> c</w:t>
            </w:r>
          </w:p>
        </w:tc>
        <w:tc>
          <w:tcPr>
            <w:tcW w:w="7797" w:type="dxa"/>
            <w:shd w:val="clear" w:color="auto" w:fill="auto"/>
          </w:tcPr>
          <w:p w:rsidR="00317968" w:rsidRDefault="00771217" w:rsidP="003A08FB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</w:t>
            </w:r>
            <w:r w:rsidRPr="00771217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explain natural frequency and resonance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317968" w:rsidRDefault="002949DB" w:rsidP="003A08FB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39" style="position:absolute;margin-left:0;margin-top:10.15pt;width:17.25pt;height:18pt;z-index:251662336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317968" w:rsidRPr="00AA5FD3" w:rsidTr="008F58CC">
        <w:tc>
          <w:tcPr>
            <w:tcW w:w="1701" w:type="dxa"/>
            <w:shd w:val="clear" w:color="auto" w:fill="auto"/>
          </w:tcPr>
          <w:p w:rsidR="00317968" w:rsidRDefault="00771217" w:rsidP="00EB2BAB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5.3.3</w:t>
            </w:r>
            <w:r w:rsidR="003736B6">
              <w:rPr>
                <w:rFonts w:ascii="Arial" w:hAnsi="Arial" w:cs="Arial"/>
                <w:sz w:val="23"/>
                <w:szCs w:val="23"/>
              </w:rPr>
              <w:t xml:space="preserve"> b ii</w:t>
            </w:r>
          </w:p>
        </w:tc>
        <w:tc>
          <w:tcPr>
            <w:tcW w:w="7797" w:type="dxa"/>
            <w:shd w:val="clear" w:color="auto" w:fill="auto"/>
          </w:tcPr>
          <w:p w:rsidR="00317968" w:rsidRDefault="00771217" w:rsidP="003A08FB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</w:t>
            </w:r>
            <w:r w:rsidRPr="00771217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describe observing forced and damped oscillations for a range of systems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317968" w:rsidRDefault="002949DB" w:rsidP="003A08FB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40" style="position:absolute;margin-left:0;margin-top:15.8pt;width:17.25pt;height:18pt;z-index:251663360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0D0DE9" w:rsidRPr="00AA5FD3" w:rsidTr="008F58CC">
        <w:tc>
          <w:tcPr>
            <w:tcW w:w="1701" w:type="dxa"/>
            <w:shd w:val="clear" w:color="auto" w:fill="auto"/>
          </w:tcPr>
          <w:p w:rsidR="000D0DE9" w:rsidRDefault="000D0DE9" w:rsidP="00EB2BAB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5.3.3</w:t>
            </w:r>
            <w:r w:rsidR="003736B6">
              <w:rPr>
                <w:rFonts w:ascii="Arial" w:hAnsi="Arial" w:cs="Arial"/>
                <w:sz w:val="23"/>
                <w:szCs w:val="23"/>
              </w:rPr>
              <w:t xml:space="preserve"> d</w:t>
            </w:r>
          </w:p>
        </w:tc>
        <w:tc>
          <w:tcPr>
            <w:tcW w:w="7797" w:type="dxa"/>
            <w:shd w:val="clear" w:color="auto" w:fill="auto"/>
          </w:tcPr>
          <w:p w:rsidR="000D0DE9" w:rsidRDefault="000D0DE9" w:rsidP="003A08FB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</w:t>
            </w:r>
            <w:r w:rsidRPr="000D0DE9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describe amplitude-driving frequency graphs for forced oscillators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0D0DE9" w:rsidRDefault="002949DB" w:rsidP="003A08FB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41" style="position:absolute;margin-left:0;margin-top:14.9pt;width:17.25pt;height:18pt;z-index:251664384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0D0DE9" w:rsidRPr="00AA5FD3" w:rsidTr="008F58CC">
        <w:tc>
          <w:tcPr>
            <w:tcW w:w="1701" w:type="dxa"/>
            <w:shd w:val="clear" w:color="auto" w:fill="auto"/>
          </w:tcPr>
          <w:p w:rsidR="000D0DE9" w:rsidRDefault="000D0DE9" w:rsidP="00EB2BAB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5.3.3</w:t>
            </w:r>
            <w:r w:rsidR="003736B6">
              <w:rPr>
                <w:rFonts w:ascii="Arial" w:hAnsi="Arial" w:cs="Arial"/>
                <w:sz w:val="23"/>
                <w:szCs w:val="23"/>
              </w:rPr>
              <w:t xml:space="preserve"> e</w:t>
            </w:r>
          </w:p>
        </w:tc>
        <w:tc>
          <w:tcPr>
            <w:tcW w:w="7797" w:type="dxa"/>
            <w:shd w:val="clear" w:color="auto" w:fill="auto"/>
          </w:tcPr>
          <w:p w:rsidR="000D0DE9" w:rsidRDefault="000D0DE9" w:rsidP="003A08FB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</w:t>
            </w:r>
            <w:r w:rsidRPr="000D0DE9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explain practical examples of forced oscillations and resonance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0D0DE9" w:rsidRDefault="002949DB" w:rsidP="003A08FB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42" style="position:absolute;margin-left:0;margin-top:16.2pt;width:17.25pt;height:18pt;z-index:251665408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</w:tbl>
    <w:p w:rsidR="003A08FB" w:rsidRDefault="009C4861" w:rsidP="003A08FB">
      <w:pPr>
        <w:pStyle w:val="02Head2"/>
      </w:pPr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margin-left:1.1pt;margin-top:14.45pt;width:509.5pt;height:180.15pt;z-index:251666432;mso-height-percent:200;mso-position-horizontal-relative:text;mso-position-vertical-relative:text;mso-height-percent:200;mso-width-relative:margin;mso-height-relative:margin">
            <v:textbox style="mso-fit-shape-to-text:t">
              <w:txbxContent>
                <w:p w:rsidR="009C4861" w:rsidRPr="00387FF3" w:rsidRDefault="009C4861" w:rsidP="009C4861">
                  <w:pPr>
                    <w:rPr>
                      <w:b/>
                      <w:sz w:val="24"/>
                      <w:u w:val="single"/>
                    </w:rPr>
                  </w:pPr>
                  <w:r w:rsidRPr="00387FF3">
                    <w:rPr>
                      <w:b/>
                      <w:sz w:val="24"/>
                      <w:u w:val="single"/>
                    </w:rPr>
                    <w:t>Homework and Independent Study</w:t>
                  </w:r>
                </w:p>
                <w:p w:rsidR="009C4861" w:rsidRPr="00387FF3" w:rsidRDefault="009C4861" w:rsidP="009C4861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>HW:</w:t>
                  </w:r>
                  <w:r w:rsidRPr="00387FF3">
                    <w:rPr>
                      <w:sz w:val="24"/>
                    </w:rPr>
                    <w:tab/>
                    <w:t>Assessed past-paper questions.</w:t>
                  </w:r>
                </w:p>
                <w:p w:rsidR="009C4861" w:rsidRPr="00387FF3" w:rsidRDefault="009C4861" w:rsidP="009C4861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ab/>
                    <w:t>Kerboodle online task(s)</w:t>
                  </w:r>
                </w:p>
                <w:p w:rsidR="009C4861" w:rsidRPr="00387FF3" w:rsidRDefault="009C4861" w:rsidP="009C4861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>Revision: As part of first half-term test (</w:t>
                  </w:r>
                  <w:r>
                    <w:rPr>
                      <w:sz w:val="24"/>
                    </w:rPr>
                    <w:t>Module 5.3 and 5.4</w:t>
                  </w:r>
                  <w:r w:rsidRPr="00387FF3">
                    <w:rPr>
                      <w:sz w:val="24"/>
                    </w:rPr>
                    <w:t>)</w:t>
                  </w:r>
                </w:p>
                <w:p w:rsidR="009C4861" w:rsidRPr="00387FF3" w:rsidRDefault="009C4861" w:rsidP="009C4861">
                  <w:pPr>
                    <w:ind w:left="720" w:hanging="720"/>
                    <w:rPr>
                      <w:sz w:val="24"/>
                    </w:rPr>
                  </w:pPr>
                  <w:proofErr w:type="gramStart"/>
                  <w:r w:rsidRPr="00387FF3">
                    <w:rPr>
                      <w:sz w:val="24"/>
                    </w:rPr>
                    <w:t xml:space="preserve">IS: </w:t>
                  </w:r>
                  <w:r w:rsidRPr="00387FF3">
                    <w:rPr>
                      <w:sz w:val="24"/>
                    </w:rPr>
                    <w:tab/>
                    <w:t xml:space="preserve">Textbook summary questions on each </w:t>
                  </w:r>
                  <w:r>
                    <w:rPr>
                      <w:sz w:val="24"/>
                    </w:rPr>
                    <w:t>sub-</w:t>
                  </w:r>
                  <w:r w:rsidRPr="00387FF3">
                    <w:rPr>
                      <w:sz w:val="24"/>
                    </w:rPr>
                    <w:t>topic, to self-assess.</w:t>
                  </w:r>
                  <w:proofErr w:type="gramEnd"/>
                </w:p>
                <w:p w:rsidR="009C4861" w:rsidRPr="00387FF3" w:rsidRDefault="009C4861" w:rsidP="009C4861">
                  <w:pPr>
                    <w:ind w:left="720"/>
                    <w:rPr>
                      <w:sz w:val="24"/>
                    </w:rPr>
                  </w:pPr>
                  <w:proofErr w:type="spellStart"/>
                  <w:proofErr w:type="gramStart"/>
                  <w:r w:rsidRPr="00387FF3">
                    <w:rPr>
                      <w:sz w:val="24"/>
                    </w:rPr>
                    <w:t>Zig-zag</w:t>
                  </w:r>
                  <w:proofErr w:type="spellEnd"/>
                  <w:r w:rsidRPr="00387FF3">
                    <w:rPr>
                      <w:sz w:val="24"/>
                    </w:rPr>
                    <w:t xml:space="preserve"> booklets for revision and IS.</w:t>
                  </w:r>
                  <w:proofErr w:type="gramEnd"/>
                  <w:r w:rsidRPr="00387FF3">
                    <w:rPr>
                      <w:sz w:val="24"/>
                    </w:rPr>
                    <w:t xml:space="preserve"> </w:t>
                  </w:r>
                  <w:r w:rsidRPr="00387FF3">
                    <w:rPr>
                      <w:i/>
                      <w:sz w:val="24"/>
                    </w:rPr>
                    <w:t>Answers distributed at end of topic.</w:t>
                  </w:r>
                </w:p>
                <w:p w:rsidR="009C4861" w:rsidRPr="00387FF3" w:rsidRDefault="009C4861" w:rsidP="009C4861">
                  <w:pPr>
                    <w:ind w:left="720"/>
                    <w:rPr>
                      <w:sz w:val="24"/>
                    </w:rPr>
                  </w:pPr>
                  <w:proofErr w:type="gramStart"/>
                  <w:r w:rsidRPr="00387FF3">
                    <w:rPr>
                      <w:sz w:val="24"/>
                    </w:rPr>
                    <w:t>Use of online resources including physicandmathstutor.com, Seneca L</w:t>
                  </w:r>
                  <w:r>
                    <w:rPr>
                      <w:sz w:val="24"/>
                    </w:rPr>
                    <w:t>earning and Kerboodle textbook, Chapter 17.</w:t>
                  </w:r>
                  <w:proofErr w:type="gramEnd"/>
                </w:p>
                <w:p w:rsidR="009C4861" w:rsidRDefault="009C4861" w:rsidP="009C4861">
                  <w:pPr>
                    <w:ind w:left="720"/>
                    <w:rPr>
                      <w:sz w:val="24"/>
                    </w:rPr>
                  </w:pPr>
                  <w:r>
                    <w:rPr>
                      <w:sz w:val="24"/>
                    </w:rPr>
                    <w:t>Read back through module 3 and 4 notes on Mechanics and Waves to complement this topic. Make sure comfortable with Module 5.1 “Circular Motion” terms.</w:t>
                  </w:r>
                </w:p>
                <w:p w:rsidR="009C4861" w:rsidRPr="00387FF3" w:rsidRDefault="009C4861" w:rsidP="009C4861">
                  <w:pPr>
                    <w:ind w:left="720"/>
                    <w:rPr>
                      <w:sz w:val="24"/>
                    </w:rPr>
                  </w:pPr>
                  <w:r>
                    <w:rPr>
                      <w:sz w:val="24"/>
                    </w:rPr>
                    <w:t>Practise past-paper questions at the end of topic (textbook pages 333-5).</w:t>
                  </w:r>
                </w:p>
              </w:txbxContent>
            </v:textbox>
          </v:shape>
        </w:pict>
      </w:r>
    </w:p>
    <w:p w:rsidR="009C4861" w:rsidRDefault="009C4861" w:rsidP="003A08FB">
      <w:pPr>
        <w:pStyle w:val="02Head2"/>
      </w:pPr>
    </w:p>
    <w:p w:rsidR="009C4861" w:rsidRDefault="009C4861" w:rsidP="003A08FB">
      <w:pPr>
        <w:pStyle w:val="02Head2"/>
      </w:pPr>
    </w:p>
    <w:p w:rsidR="009C4861" w:rsidRDefault="009C4861" w:rsidP="003A08FB">
      <w:pPr>
        <w:pStyle w:val="02Head2"/>
      </w:pPr>
    </w:p>
    <w:p w:rsidR="009C4861" w:rsidRDefault="009C4861" w:rsidP="003A08FB">
      <w:pPr>
        <w:pStyle w:val="02Head2"/>
      </w:pPr>
    </w:p>
    <w:p w:rsidR="009C4861" w:rsidRDefault="009C4861" w:rsidP="003A08FB">
      <w:pPr>
        <w:pStyle w:val="02Head2"/>
      </w:pPr>
    </w:p>
    <w:p w:rsidR="009C4861" w:rsidRDefault="009C4861" w:rsidP="003A08FB">
      <w:pPr>
        <w:pStyle w:val="02Head2"/>
      </w:pPr>
    </w:p>
    <w:p w:rsidR="009C4861" w:rsidRDefault="009C4861" w:rsidP="003A08FB">
      <w:pPr>
        <w:pStyle w:val="02Head2"/>
      </w:pPr>
      <w:r>
        <w:rPr>
          <w:noProof/>
          <w:lang w:eastAsia="en-GB"/>
        </w:rPr>
        <w:pict>
          <v:shape id="_x0000_s1045" type="#_x0000_t202" style="position:absolute;margin-left:3.7pt;margin-top:13.3pt;width:507.7pt;height:27.75pt;z-index:251667456;mso-height-percent:200;mso-height-percent:200;mso-width-relative:margin;mso-height-relative:margin">
            <v:textbox style="mso-fit-shape-to-text:t">
              <w:txbxContent>
                <w:p w:rsidR="009C4861" w:rsidRDefault="009C4861" w:rsidP="009C4861">
                  <w:pPr>
                    <w:rPr>
                      <w:rFonts w:cs="Arial"/>
                      <w:b/>
                      <w:sz w:val="24"/>
                      <w:szCs w:val="24"/>
                      <w:u w:val="single"/>
                    </w:rPr>
                  </w:pPr>
                  <w:r w:rsidRPr="001D5B40">
                    <w:rPr>
                      <w:rFonts w:cs="Arial"/>
                      <w:b/>
                      <w:sz w:val="24"/>
                      <w:szCs w:val="24"/>
                      <w:u w:val="single"/>
                    </w:rPr>
                    <w:t>Key Terms</w:t>
                  </w:r>
                </w:p>
                <w:p w:rsidR="009C4861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r w:rsidRPr="002452A8">
                    <w:rPr>
                      <w:rFonts w:eastAsia="SimSun" w:cs="Arial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 xml:space="preserve">Angular Frequency: </w:t>
                  </w:r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A measure of an object’s angular displacement per unit time.</w:t>
                  </w:r>
                </w:p>
                <w:p w:rsidR="002452A8" w:rsidRPr="002452A8" w:rsidRDefault="002452A8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</w:p>
                <w:p w:rsidR="009C4861" w:rsidRPr="002452A8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r w:rsidRPr="002452A8">
                    <w:rPr>
                      <w:rFonts w:eastAsia="SimSun" w:cs="Arial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 xml:space="preserve">Critical Damping: </w:t>
                  </w:r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The form of damping that reduces the displacement of an</w:t>
                  </w:r>
                </w:p>
                <w:p w:rsidR="009C4861" w:rsidRPr="002452A8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proofErr w:type="gramStart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oscillating</w:t>
                  </w:r>
                  <w:proofErr w:type="gramEnd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 xml:space="preserve"> object to its equilibrium position in the quickest time possible and</w:t>
                  </w:r>
                </w:p>
                <w:p w:rsidR="009C4861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proofErr w:type="gramStart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without</w:t>
                  </w:r>
                  <w:proofErr w:type="gramEnd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 xml:space="preserve"> further oscillation.</w:t>
                  </w:r>
                </w:p>
                <w:p w:rsidR="002452A8" w:rsidRPr="002452A8" w:rsidRDefault="002452A8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</w:p>
                <w:p w:rsidR="009C4861" w:rsidRPr="002452A8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r w:rsidRPr="002452A8">
                    <w:rPr>
                      <w:rFonts w:eastAsia="SimSun" w:cs="Arial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 xml:space="preserve">Damping: </w:t>
                  </w:r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The dissipation of energy from an oscillating system. The consequence</w:t>
                  </w:r>
                </w:p>
                <w:p w:rsidR="009C4861" w:rsidRPr="002452A8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proofErr w:type="gramStart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is</w:t>
                  </w:r>
                  <w:proofErr w:type="gramEnd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 xml:space="preserve"> that the amplitude of oscillation will decrease. Damping occurs when a force</w:t>
                  </w:r>
                </w:p>
                <w:p w:rsidR="009C4861" w:rsidRPr="002452A8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proofErr w:type="gramStart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opposes</w:t>
                  </w:r>
                  <w:proofErr w:type="gramEnd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 xml:space="preserve"> the system’s motion.</w:t>
                  </w:r>
                </w:p>
              </w:txbxContent>
            </v:textbox>
          </v:shape>
        </w:pict>
      </w:r>
    </w:p>
    <w:p w:rsidR="009C4861" w:rsidRDefault="009C4861" w:rsidP="003A08FB">
      <w:pPr>
        <w:pStyle w:val="02Head2"/>
      </w:pPr>
    </w:p>
    <w:p w:rsidR="009C4861" w:rsidRDefault="009C4861" w:rsidP="003A08FB">
      <w:pPr>
        <w:pStyle w:val="02Head2"/>
      </w:pPr>
    </w:p>
    <w:p w:rsidR="009C4861" w:rsidRDefault="009C4861" w:rsidP="003A08FB">
      <w:pPr>
        <w:pStyle w:val="02Head2"/>
      </w:pPr>
    </w:p>
    <w:p w:rsidR="009C4861" w:rsidRDefault="009C4861" w:rsidP="003A08FB">
      <w:pPr>
        <w:pStyle w:val="02Head2"/>
      </w:pPr>
    </w:p>
    <w:p w:rsidR="009C4861" w:rsidRDefault="009C4861" w:rsidP="003A08FB">
      <w:pPr>
        <w:pStyle w:val="02Head2"/>
      </w:pPr>
      <w:r>
        <w:rPr>
          <w:noProof/>
          <w:lang w:eastAsia="en-GB"/>
        </w:rPr>
        <w:lastRenderedPageBreak/>
        <w:pict>
          <v:shape id="_x0000_s1046" type="#_x0000_t202" style="position:absolute;margin-left:.6pt;margin-top:6.3pt;width:507.7pt;height:372.95pt;z-index:251668480;mso-height-percent:200;mso-height-percent:200;mso-width-relative:margin;mso-height-relative:margin">
            <v:textbox style="mso-fit-shape-to-text:t">
              <w:txbxContent>
                <w:p w:rsidR="009C4861" w:rsidRDefault="009C4861" w:rsidP="009C4861">
                  <w:pPr>
                    <w:rPr>
                      <w:rFonts w:cs="Arial"/>
                      <w:b/>
                      <w:sz w:val="24"/>
                      <w:szCs w:val="24"/>
                      <w:u w:val="single"/>
                    </w:rPr>
                  </w:pPr>
                  <w:r w:rsidRPr="001D5B40">
                    <w:rPr>
                      <w:rFonts w:cs="Arial"/>
                      <w:b/>
                      <w:sz w:val="24"/>
                      <w:szCs w:val="24"/>
                      <w:u w:val="single"/>
                    </w:rPr>
                    <w:t>Key Terms</w:t>
                  </w:r>
                  <w:r w:rsidR="002452A8">
                    <w:rPr>
                      <w:rFonts w:cs="Arial"/>
                      <w:b/>
                      <w:sz w:val="24"/>
                      <w:szCs w:val="24"/>
                      <w:u w:val="single"/>
                    </w:rPr>
                    <w:t xml:space="preserve"> (continued)</w:t>
                  </w:r>
                </w:p>
                <w:p w:rsidR="002452A8" w:rsidRPr="002452A8" w:rsidRDefault="002452A8" w:rsidP="002452A8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r w:rsidRPr="002452A8">
                    <w:rPr>
                      <w:rFonts w:eastAsia="SimSun" w:cs="Arial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 xml:space="preserve">Forced Oscillations: </w:t>
                  </w:r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Repeated up and down oscillations, at the frequency of a</w:t>
                  </w:r>
                </w:p>
                <w:p w:rsidR="002452A8" w:rsidRPr="002452A8" w:rsidRDefault="002452A8" w:rsidP="002452A8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proofErr w:type="gramStart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driver</w:t>
                  </w:r>
                  <w:proofErr w:type="gramEnd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. The amplitude of oscillation is small at high frequencies and large at low</w:t>
                  </w:r>
                </w:p>
                <w:p w:rsidR="002452A8" w:rsidRDefault="002452A8" w:rsidP="002452A8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proofErr w:type="gramStart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frequencies</w:t>
                  </w:r>
                  <w:proofErr w:type="gramEnd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.</w:t>
                  </w:r>
                </w:p>
                <w:p w:rsidR="002452A8" w:rsidRPr="002452A8" w:rsidRDefault="002452A8" w:rsidP="002452A8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</w:p>
                <w:p w:rsidR="002452A8" w:rsidRPr="002452A8" w:rsidRDefault="002452A8" w:rsidP="002452A8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r w:rsidRPr="002452A8">
                    <w:rPr>
                      <w:rFonts w:eastAsia="SimSun" w:cs="Arial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 xml:space="preserve">Free Oscillations: </w:t>
                  </w:r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Oscillations that are not caused by a driver. An object will</w:t>
                  </w:r>
                </w:p>
                <w:p w:rsidR="002452A8" w:rsidRDefault="002452A8" w:rsidP="002452A8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proofErr w:type="gramStart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naturally</w:t>
                  </w:r>
                  <w:proofErr w:type="gramEnd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 xml:space="preserve"> oscillate at its natural frequency.</w:t>
                  </w:r>
                </w:p>
                <w:p w:rsidR="002452A8" w:rsidRPr="002452A8" w:rsidRDefault="002452A8" w:rsidP="002452A8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cs="Arial"/>
                      <w:b/>
                      <w:sz w:val="24"/>
                      <w:szCs w:val="24"/>
                      <w:u w:val="single"/>
                    </w:rPr>
                  </w:pPr>
                </w:p>
                <w:p w:rsidR="009C4861" w:rsidRPr="002452A8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r w:rsidRPr="002452A8">
                    <w:rPr>
                      <w:rFonts w:eastAsia="SimSun" w:cs="Arial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 xml:space="preserve">Isochronous Oscillator: </w:t>
                  </w:r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An oscillator whose frequency is independent to</w:t>
                  </w:r>
                </w:p>
                <w:p w:rsidR="009C4861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proofErr w:type="gramStart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amplitude</w:t>
                  </w:r>
                  <w:proofErr w:type="gramEnd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.</w:t>
                  </w:r>
                </w:p>
                <w:p w:rsidR="002452A8" w:rsidRPr="002452A8" w:rsidRDefault="002452A8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</w:p>
                <w:p w:rsidR="009C4861" w:rsidRPr="002452A8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r w:rsidRPr="002452A8">
                    <w:rPr>
                      <w:rFonts w:eastAsia="SimSun" w:cs="Arial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 xml:space="preserve">Natural Frequency: </w:t>
                  </w:r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The frequency that a system naturally oscillates at when</w:t>
                  </w:r>
                </w:p>
                <w:p w:rsidR="009C4861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proofErr w:type="gramStart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there</w:t>
                  </w:r>
                  <w:proofErr w:type="gramEnd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 xml:space="preserve"> is no driving force.</w:t>
                  </w:r>
                </w:p>
                <w:p w:rsidR="002452A8" w:rsidRPr="002452A8" w:rsidRDefault="002452A8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</w:p>
                <w:p w:rsidR="009C4861" w:rsidRPr="002452A8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proofErr w:type="spellStart"/>
                  <w:r w:rsidRPr="002452A8">
                    <w:rPr>
                      <w:rFonts w:eastAsia="SimSun" w:cs="Arial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>Overdamping</w:t>
                  </w:r>
                  <w:proofErr w:type="spellEnd"/>
                  <w:r w:rsidRPr="002452A8">
                    <w:rPr>
                      <w:rFonts w:eastAsia="SimSun" w:cs="Arial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 xml:space="preserve">: </w:t>
                  </w:r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A type of damping where the system is damped more than</w:t>
                  </w:r>
                </w:p>
                <w:p w:rsidR="009C4861" w:rsidRPr="002452A8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proofErr w:type="gramStart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required</w:t>
                  </w:r>
                  <w:proofErr w:type="gramEnd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 xml:space="preserve"> to stop the oscillations. It takes longer for the system to return to</w:t>
                  </w:r>
                </w:p>
                <w:p w:rsidR="009C4861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proofErr w:type="gramStart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equilibrium</w:t>
                  </w:r>
                  <w:proofErr w:type="gramEnd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 xml:space="preserve"> than for critical damping.</w:t>
                  </w:r>
                </w:p>
                <w:p w:rsidR="002452A8" w:rsidRPr="002452A8" w:rsidRDefault="002452A8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</w:p>
                <w:p w:rsidR="009C4861" w:rsidRPr="002452A8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r w:rsidRPr="002452A8">
                    <w:rPr>
                      <w:rFonts w:eastAsia="SimSun" w:cs="Arial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 xml:space="preserve">Resonance: </w:t>
                  </w:r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Resonance occurs when the frequency of oscillations is equal to the</w:t>
                  </w:r>
                </w:p>
                <w:p w:rsidR="009C4861" w:rsidRPr="002452A8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proofErr w:type="gramStart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natural</w:t>
                  </w:r>
                  <w:proofErr w:type="gramEnd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 xml:space="preserve"> frequency of the oscillating system. The rate of energy transfer is at a</w:t>
                  </w:r>
                </w:p>
                <w:p w:rsidR="009C4861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proofErr w:type="gramStart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maximum</w:t>
                  </w:r>
                  <w:proofErr w:type="gramEnd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 xml:space="preserve"> during resonance.</w:t>
                  </w:r>
                </w:p>
                <w:p w:rsidR="002452A8" w:rsidRPr="002452A8" w:rsidRDefault="002452A8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</w:p>
                <w:p w:rsidR="009C4861" w:rsidRPr="002452A8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r w:rsidRPr="002452A8">
                    <w:rPr>
                      <w:rFonts w:eastAsia="SimSun" w:cs="Arial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 xml:space="preserve">Simple Harmonic Motion: </w:t>
                  </w:r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Motion where the acceleration of an object is directly</w:t>
                  </w:r>
                </w:p>
                <w:p w:rsidR="009C4861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proofErr w:type="gramStart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proportional</w:t>
                  </w:r>
                  <w:proofErr w:type="gramEnd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, and in the opposite direction, to its displacement.</w:t>
                  </w:r>
                </w:p>
                <w:p w:rsidR="002452A8" w:rsidRPr="002452A8" w:rsidRDefault="002452A8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</w:p>
                <w:p w:rsidR="009C4861" w:rsidRPr="002452A8" w:rsidRDefault="009C4861" w:rsidP="009C4861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</w:pPr>
                  <w:proofErr w:type="spellStart"/>
                  <w:r w:rsidRPr="002452A8">
                    <w:rPr>
                      <w:rFonts w:eastAsia="SimSun" w:cs="Arial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>Underdamping</w:t>
                  </w:r>
                  <w:proofErr w:type="spellEnd"/>
                  <w:r w:rsidRPr="002452A8">
                    <w:rPr>
                      <w:rFonts w:eastAsia="SimSun" w:cs="Arial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 xml:space="preserve">: </w:t>
                  </w:r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A type of damping where energy is gradually removed from the</w:t>
                  </w:r>
                </w:p>
                <w:p w:rsidR="009C4861" w:rsidRPr="002452A8" w:rsidRDefault="009C4861" w:rsidP="009C4861">
                  <w:pPr>
                    <w:rPr>
                      <w:rFonts w:cs="Arial"/>
                      <w:b/>
                      <w:sz w:val="24"/>
                      <w:szCs w:val="24"/>
                      <w:u w:val="single"/>
                    </w:rPr>
                  </w:pPr>
                  <w:proofErr w:type="gramStart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>system</w:t>
                  </w:r>
                  <w:proofErr w:type="gramEnd"/>
                  <w:r w:rsidRPr="002452A8">
                    <w:rPr>
                      <w:rFonts w:eastAsia="SimSun" w:cs="Arial"/>
                      <w:color w:val="000000"/>
                      <w:sz w:val="24"/>
                      <w:szCs w:val="24"/>
                      <w:lang w:eastAsia="en-GB"/>
                    </w:rPr>
                    <w:t xml:space="preserve"> and the amplitude of oscillations slowly decreases.</w:t>
                  </w:r>
                </w:p>
              </w:txbxContent>
            </v:textbox>
          </v:shape>
        </w:pict>
      </w:r>
    </w:p>
    <w:sectPr w:rsidR="009C4861" w:rsidSect="00DE7654">
      <w:headerReference w:type="default" r:id="rId9"/>
      <w:footerReference w:type="default" r:id="rId10"/>
      <w:type w:val="continuous"/>
      <w:pgSz w:w="11906" w:h="16838"/>
      <w:pgMar w:top="2088" w:right="864" w:bottom="1440" w:left="864" w:header="792" w:footer="144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6EAB" w:rsidRDefault="00146EAB">
      <w:r>
        <w:separator/>
      </w:r>
    </w:p>
    <w:p w:rsidR="00146EAB" w:rsidRDefault="00146EAB"/>
  </w:endnote>
  <w:endnote w:type="continuationSeparator" w:id="0">
    <w:p w:rsidR="00146EAB" w:rsidRDefault="00146EAB">
      <w:r>
        <w:continuationSeparator/>
      </w:r>
    </w:p>
    <w:p w:rsidR="00146EAB" w:rsidRDefault="00146EA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4CA" w:rsidRDefault="002949DB" w:rsidP="00472B0D">
    <w:pPr>
      <w:tabs>
        <w:tab w:val="right" w:pos="6660"/>
      </w:tabs>
      <w:rPr>
        <w:sz w:val="18"/>
      </w:rPr>
    </w:pPr>
    <w:r w:rsidRPr="002949DB">
      <w:rPr>
        <w:noProof/>
        <w:sz w:val="18"/>
        <w:lang w:val="en-US"/>
      </w:rPr>
      <w:pict>
        <v:line id="Line 29" o:spid="_x0000_s2094" style="position:absolute;z-index:-251657216;visibility:visible" from="0,-4.3pt" to="511.2pt,-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0jHEwIAACk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"/>
      </w:pict>
    </w:r>
    <w:r w:rsidR="00530D82">
      <w:rPr>
        <w:sz w:val="18"/>
      </w:rPr>
      <w:t>© Oxford University Press 2016</w:t>
    </w:r>
    <w:r w:rsidR="009F44CA">
      <w:rPr>
        <w:sz w:val="18"/>
      </w:rPr>
      <w:tab/>
    </w:r>
    <w:hyperlink r:id="rId1" w:history="1">
      <w:r w:rsidR="009F44CA" w:rsidRPr="00632047">
        <w:rPr>
          <w:sz w:val="18"/>
        </w:rPr>
        <w:t>www.oxfordsecondary.co.uk/acknowledgements</w:t>
      </w:r>
    </w:hyperlink>
  </w:p>
  <w:p w:rsidR="009F44CA" w:rsidRDefault="009F44CA" w:rsidP="00472B0D">
    <w:pPr>
      <w:tabs>
        <w:tab w:val="right" w:pos="10152"/>
      </w:tabs>
    </w:pPr>
    <w:r w:rsidRPr="00AA162B">
      <w:rPr>
        <w:sz w:val="16"/>
        <w:szCs w:val="16"/>
      </w:rPr>
      <w:t>This resource sheet may have been changed from the original</w:t>
    </w:r>
    <w:r>
      <w:rPr>
        <w:sz w:val="18"/>
      </w:rPr>
      <w:tab/>
    </w:r>
    <w:r w:rsidR="002949DB">
      <w:rPr>
        <w:sz w:val="18"/>
      </w:rPr>
      <w:fldChar w:fldCharType="begin"/>
    </w:r>
    <w:r>
      <w:rPr>
        <w:sz w:val="18"/>
      </w:rPr>
      <w:instrText xml:space="preserve"> PAGE </w:instrText>
    </w:r>
    <w:r w:rsidR="002949DB">
      <w:rPr>
        <w:sz w:val="18"/>
      </w:rPr>
      <w:fldChar w:fldCharType="separate"/>
    </w:r>
    <w:r w:rsidR="002452A8">
      <w:rPr>
        <w:noProof/>
        <w:sz w:val="18"/>
      </w:rPr>
      <w:t>3</w:t>
    </w:r>
    <w:r w:rsidR="002949DB">
      <w:rPr>
        <w:sz w:val="18"/>
      </w:rPr>
      <w:fldChar w:fldCharType="end"/>
    </w:r>
  </w:p>
  <w:p w:rsidR="009F44CA" w:rsidRDefault="009F44CA" w:rsidP="009D23B1">
    <w:pPr>
      <w:tabs>
        <w:tab w:val="right" w:pos="9072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6EAB" w:rsidRDefault="00146EAB">
      <w:r>
        <w:separator/>
      </w:r>
    </w:p>
    <w:p w:rsidR="00146EAB" w:rsidRDefault="00146EAB"/>
  </w:footnote>
  <w:footnote w:type="continuationSeparator" w:id="0">
    <w:p w:rsidR="00146EAB" w:rsidRDefault="00146EAB">
      <w:r>
        <w:continuationSeparator/>
      </w:r>
    </w:p>
    <w:p w:rsidR="00146EAB" w:rsidRDefault="00146EA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4CA" w:rsidRDefault="002949DB" w:rsidP="00EA2B90">
    <w:r w:rsidRPr="002949DB"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1" type="#_x0000_t202" style="position:absolute;margin-left:190.5pt;margin-top:-9.5pt;width:325.45pt;height:70.1pt;z-index:-251659264;mso-wrap-edited:f" wrapcoords="0 0 21600 0 21600 21600 0 21600 0 0" filled="f" stroked="f">
          <v:fill o:detectmouseclick="t"/>
          <v:textbox style="mso-next-textbox:#_x0000_s2091" inset=",7.2pt,,7.2pt">
            <w:txbxContent>
              <w:p w:rsidR="009F44CA" w:rsidRDefault="00686AFE" w:rsidP="00364362">
                <w:pPr>
                  <w:tabs>
                    <w:tab w:val="left" w:pos="432"/>
                  </w:tabs>
                  <w:spacing w:after="0"/>
                  <w:jc w:val="right"/>
                  <w:rPr>
                    <w:b/>
                    <w:color w:val="595959"/>
                    <w:sz w:val="36"/>
                    <w:szCs w:val="36"/>
                  </w:rPr>
                </w:pPr>
                <w:r>
                  <w:rPr>
                    <w:b/>
                    <w:color w:val="595959"/>
                    <w:sz w:val="36"/>
                    <w:szCs w:val="36"/>
                  </w:rPr>
                  <w:t xml:space="preserve">Module 5.4 Knowledge Organiser: </w:t>
                </w:r>
                <w:r w:rsidR="00480556">
                  <w:rPr>
                    <w:b/>
                    <w:color w:val="595959"/>
                    <w:sz w:val="36"/>
                    <w:szCs w:val="36"/>
                  </w:rPr>
                  <w:t>Oscillations</w:t>
                </w:r>
              </w:p>
            </w:txbxContent>
          </v:textbox>
        </v:shape>
      </w:pict>
    </w:r>
    <w:r w:rsidR="00556CB9"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-137160</wp:posOffset>
          </wp:positionV>
          <wp:extent cx="2390140" cy="330200"/>
          <wp:effectExtent l="19050" t="0" r="0" b="0"/>
          <wp:wrapNone/>
          <wp:docPr id="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140" cy="330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F44CA" w:rsidRPr="00472B0D" w:rsidRDefault="000F636B" w:rsidP="00686AFE">
    <w:pPr>
      <w:tabs>
        <w:tab w:val="left" w:pos="9240"/>
      </w:tabs>
      <w:spacing w:after="0"/>
      <w:rPr>
        <w:b/>
        <w:i/>
        <w:color w:val="595959"/>
        <w:sz w:val="36"/>
        <w:szCs w:val="36"/>
      </w:rPr>
    </w:pPr>
    <w:r>
      <w:rPr>
        <w:b/>
        <w:i/>
        <w:color w:val="595959"/>
        <w:sz w:val="36"/>
        <w:szCs w:val="36"/>
      </w:rPr>
      <w:t>OCR</w:t>
    </w:r>
    <w:r w:rsidR="009F44CA" w:rsidRPr="00472B0D">
      <w:rPr>
        <w:b/>
        <w:i/>
        <w:color w:val="595959"/>
        <w:sz w:val="36"/>
        <w:szCs w:val="36"/>
      </w:rPr>
      <w:t xml:space="preserve"> </w:t>
    </w:r>
    <w:r>
      <w:rPr>
        <w:b/>
        <w:i/>
        <w:color w:val="595959"/>
        <w:sz w:val="36"/>
        <w:szCs w:val="36"/>
      </w:rPr>
      <w:t>Physics A</w:t>
    </w:r>
    <w:r w:rsidR="00686AFE">
      <w:rPr>
        <w:b/>
        <w:i/>
        <w:color w:val="595959"/>
        <w:sz w:val="36"/>
        <w:szCs w:val="36"/>
      </w:rPr>
      <w:tab/>
    </w:r>
  </w:p>
  <w:p w:rsidR="009F44CA" w:rsidRDefault="002949DB" w:rsidP="00472B0D">
    <w:r>
      <w:rPr>
        <w:lang w:eastAsia="en-GB"/>
      </w:rPr>
      <w:pict>
        <v:line id="_x0000_s2056" style="position:absolute;z-index:-251660288" from="0,14.4pt" to="511.2pt,14.4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E5B4B3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D532393"/>
    <w:multiLevelType w:val="multilevel"/>
    <w:tmpl w:val="864ECD6A"/>
    <w:name w:val="LetterList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rFonts w:hint="default"/>
        <w:b/>
        <w:i w:val="0"/>
      </w:rPr>
    </w:lvl>
    <w:lvl w:ilvl="1">
      <w:start w:val="1"/>
      <w:numFmt w:val="lowerRoman"/>
      <w:lvlText w:val="%2)"/>
      <w:lvlJc w:val="left"/>
      <w:pPr>
        <w:tabs>
          <w:tab w:val="num" w:pos="567"/>
        </w:tabs>
        <w:ind w:left="567" w:hanging="284"/>
      </w:pPr>
      <w:rPr>
        <w:rFonts w:hint="default"/>
        <w:b/>
        <w:i w:val="0"/>
      </w:rPr>
    </w:lvl>
    <w:lvl w:ilvl="2">
      <w:start w:val="1"/>
      <w:numFmt w:val="bullet"/>
      <w:lvlRestart w:val="0"/>
      <w:lvlText w:val=""/>
      <w:lvlJc w:val="left"/>
      <w:pPr>
        <w:tabs>
          <w:tab w:val="num" w:pos="794"/>
        </w:tabs>
        <w:ind w:left="794" w:hanging="227"/>
      </w:pPr>
      <w:rPr>
        <w:rFonts w:ascii="Wingdings" w:hAnsi="Wingdings" w:hint="default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>
    <w:nsid w:val="32802355"/>
    <w:multiLevelType w:val="multilevel"/>
    <w:tmpl w:val="1C3C733C"/>
    <w:name w:val="BulletList"/>
    <w:lvl w:ilvl="0">
      <w:start w:val="1"/>
      <w:numFmt w:val="bullet"/>
      <w:lvlRestart w:val="0"/>
      <w:lvlText w:val=""/>
      <w:lvlJc w:val="left"/>
      <w:pPr>
        <w:tabs>
          <w:tab w:val="num" w:pos="283"/>
        </w:tabs>
        <w:ind w:left="283" w:hanging="283"/>
      </w:pPr>
      <w:rPr>
        <w:rFonts w:ascii="Wingdings" w:hAnsi="Wingdings" w:hint="default"/>
      </w:rPr>
    </w:lvl>
    <w:lvl w:ilvl="1">
      <w:start w:val="1"/>
      <w:numFmt w:val="bullet"/>
      <w:lvlRestart w:val="0"/>
      <w:lvlText w:val=""/>
      <w:lvlJc w:val="left"/>
      <w:pPr>
        <w:tabs>
          <w:tab w:val="num" w:pos="0"/>
        </w:tabs>
        <w:ind w:left="567" w:hanging="284"/>
      </w:pPr>
      <w:rPr>
        <w:rFonts w:ascii="Wingdings" w:hAnsi="Wingdings" w:hint="default"/>
      </w:rPr>
    </w:lvl>
    <w:lvl w:ilvl="2">
      <w:start w:val="1"/>
      <w:numFmt w:val="lowerRoman"/>
      <w:lvlText w:val="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">
    <w:nsid w:val="340C7070"/>
    <w:multiLevelType w:val="multilevel"/>
    <w:tmpl w:val="D1E85FD0"/>
    <w:lvl w:ilvl="0">
      <w:start w:val="1"/>
      <w:numFmt w:val="decimal"/>
      <w:pStyle w:val="09NumberList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2">
      <w:start w:val="1"/>
      <w:numFmt w:val="lowerRoman"/>
      <w:lvlRestart w:val="0"/>
      <w:lvlText w:val="%3"/>
      <w:lvlJc w:val="left"/>
      <w:pPr>
        <w:tabs>
          <w:tab w:val="num" w:pos="1080"/>
        </w:tabs>
        <w:ind w:left="1080" w:hanging="360"/>
      </w:pPr>
      <w:rPr>
        <w:rFonts w:hint="default"/>
        <w:b/>
        <w:bCs/>
        <w:i w:val="0"/>
        <w:iCs w:val="0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>
    <w:nsid w:val="36E70670"/>
    <w:multiLevelType w:val="hybridMultilevel"/>
    <w:tmpl w:val="47E45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2374FA"/>
    <w:multiLevelType w:val="hybridMultilevel"/>
    <w:tmpl w:val="FD5C5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AF62B9"/>
    <w:multiLevelType w:val="hybridMultilevel"/>
    <w:tmpl w:val="1BBC7A2A"/>
    <w:lvl w:ilvl="0" w:tplc="7012E910">
      <w:start w:val="1"/>
      <w:numFmt w:val="bullet"/>
      <w:pStyle w:val="03BulletLis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2B7991"/>
    <w:multiLevelType w:val="multilevel"/>
    <w:tmpl w:val="D1E85FD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2">
      <w:start w:val="1"/>
      <w:numFmt w:val="lowerRoman"/>
      <w:lvlRestart w:val="0"/>
      <w:lvlText w:val="%3"/>
      <w:lvlJc w:val="left"/>
      <w:pPr>
        <w:tabs>
          <w:tab w:val="num" w:pos="1080"/>
        </w:tabs>
        <w:ind w:left="1080" w:hanging="360"/>
      </w:pPr>
      <w:rPr>
        <w:rFonts w:hint="default"/>
        <w:b/>
        <w:bCs/>
        <w:i w:val="0"/>
        <w:iCs w:val="0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>
    <w:nsid w:val="42445D03"/>
    <w:multiLevelType w:val="hybridMultilevel"/>
    <w:tmpl w:val="F66E72EC"/>
    <w:name w:val="BulletList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78F732E"/>
    <w:multiLevelType w:val="multilevel"/>
    <w:tmpl w:val="E1FAEAFC"/>
    <w:name w:val="RomLetterList"/>
    <w:lvl w:ilvl="0">
      <w:start w:val="1"/>
      <w:numFmt w:val="lowerRoman"/>
      <w:lvlText w:val="%1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4"/>
      </w:pPr>
    </w:lvl>
    <w:lvl w:ilvl="2">
      <w:start w:val="1"/>
      <w:numFmt w:val="bullet"/>
      <w:lvlRestart w:val="0"/>
      <w:lvlText w:val=""/>
      <w:lvlJc w:val="left"/>
      <w:pPr>
        <w:tabs>
          <w:tab w:val="num" w:pos="794"/>
        </w:tabs>
        <w:ind w:left="794" w:hanging="227"/>
      </w:pPr>
      <w:rPr>
        <w:rFonts w:ascii="Wingdings" w:hAnsi="Wingdings" w:hint="default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0">
    <w:nsid w:val="56287EF4"/>
    <w:multiLevelType w:val="multilevel"/>
    <w:tmpl w:val="BECE6AE4"/>
    <w:name w:val="BulletList"/>
    <w:lvl w:ilvl="0">
      <w:start w:val="1"/>
      <w:numFmt w:val="bullet"/>
      <w:lvlRestart w:val="0"/>
      <w:lvlText w:val=""/>
      <w:lvlJc w:val="left"/>
      <w:pPr>
        <w:tabs>
          <w:tab w:val="num" w:pos="283"/>
        </w:tabs>
        <w:ind w:left="283" w:hanging="283"/>
      </w:pPr>
      <w:rPr>
        <w:rFonts w:ascii="Wingdings" w:hAnsi="Wingdings" w:hint="default"/>
      </w:rPr>
    </w:lvl>
    <w:lvl w:ilvl="1">
      <w:start w:val="1"/>
      <w:numFmt w:val="bullet"/>
      <w:lvlRestart w:val="0"/>
      <w:lvlText w:val=""/>
      <w:lvlJc w:val="left"/>
      <w:pPr>
        <w:tabs>
          <w:tab w:val="num" w:pos="0"/>
        </w:tabs>
        <w:ind w:left="567" w:hanging="284"/>
      </w:pPr>
      <w:rPr>
        <w:rFonts w:ascii="Wingdings" w:hAnsi="Wingdings" w:hint="default"/>
      </w:rPr>
    </w:lvl>
    <w:lvl w:ilvl="2">
      <w:start w:val="1"/>
      <w:numFmt w:val="lowerRoman"/>
      <w:lvlText w:val="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1">
    <w:nsid w:val="5850503A"/>
    <w:multiLevelType w:val="hybridMultilevel"/>
    <w:tmpl w:val="0FBCFC68"/>
    <w:name w:val="BulletList3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5B081D80"/>
    <w:multiLevelType w:val="multilevel"/>
    <w:tmpl w:val="F2843342"/>
    <w:name w:val="RomLetterList"/>
    <w:lvl w:ilvl="0">
      <w:start w:val="1"/>
      <w:numFmt w:val="lowerRoman"/>
      <w:lvlText w:val="%1)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284"/>
      </w:pPr>
      <w:rPr>
        <w:rFonts w:hint="default"/>
        <w:b/>
        <w:i w:val="0"/>
      </w:rPr>
    </w:lvl>
    <w:lvl w:ilvl="2">
      <w:start w:val="1"/>
      <w:numFmt w:val="bullet"/>
      <w:lvlRestart w:val="0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>
    <w:nsid w:val="61BB174F"/>
    <w:multiLevelType w:val="hybridMultilevel"/>
    <w:tmpl w:val="E7E02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87754B"/>
    <w:multiLevelType w:val="multilevel"/>
    <w:tmpl w:val="A2E01330"/>
    <w:name w:val="LetterList"/>
    <w:lvl w:ilvl="0">
      <w:start w:val="1"/>
      <w:numFmt w:val="lowerLetter"/>
      <w:lvlText w:val="%1"/>
      <w:lvlJc w:val="left"/>
      <w:pPr>
        <w:tabs>
          <w:tab w:val="num" w:pos="283"/>
        </w:tabs>
        <w:ind w:left="283" w:hanging="283"/>
      </w:pPr>
    </w:lvl>
    <w:lvl w:ilvl="1">
      <w:start w:val="1"/>
      <w:numFmt w:val="lowerRoman"/>
      <w:lvlText w:val="%2)"/>
      <w:lvlJc w:val="left"/>
      <w:pPr>
        <w:tabs>
          <w:tab w:val="num" w:pos="567"/>
        </w:tabs>
        <w:ind w:left="567" w:hanging="284"/>
      </w:pPr>
    </w:lvl>
    <w:lvl w:ilvl="2">
      <w:start w:val="1"/>
      <w:numFmt w:val="bullet"/>
      <w:lvlRestart w:val="0"/>
      <w:lvlText w:val=""/>
      <w:lvlJc w:val="left"/>
      <w:pPr>
        <w:tabs>
          <w:tab w:val="num" w:pos="794"/>
        </w:tabs>
        <w:ind w:left="794" w:hanging="227"/>
      </w:pPr>
      <w:rPr>
        <w:rFonts w:ascii="Wingdings" w:hAnsi="Wingdings" w:hint="default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5">
    <w:nsid w:val="75575E31"/>
    <w:multiLevelType w:val="hybridMultilevel"/>
    <w:tmpl w:val="9CFE3512"/>
    <w:lvl w:ilvl="0" w:tplc="943082DE">
      <w:start w:val="1"/>
      <w:numFmt w:val="bullet"/>
      <w:pStyle w:val="04BulletListLas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C66E93"/>
    <w:multiLevelType w:val="hybridMultilevel"/>
    <w:tmpl w:val="9F981010"/>
    <w:lvl w:ilvl="0" w:tplc="5D1A1E90">
      <w:start w:val="1"/>
      <w:numFmt w:val="bullet"/>
      <w:pStyle w:val="08TableBulletLis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5"/>
  </w:num>
  <w:num w:numId="4">
    <w:abstractNumId w:val="16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3"/>
  </w:num>
  <w:num w:numId="16">
    <w:abstractNumId w:val="5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removePersonalInformation/>
  <w:removeDateAndTime/>
  <w:embedSystemFonts/>
  <w:proofState w:spelling="clean" w:grammar="clean"/>
  <w:stylePaneFormatFilter w:val="3F21"/>
  <w:defaultTabStop w:val="720"/>
  <w:drawingGridHorizontalSpacing w:val="181"/>
  <w:drawingGridVerticalSpacing w:val="181"/>
  <w:noPunctuationKerning/>
  <w:characterSpacingControl w:val="doNotCompress"/>
  <w:hdrShapeDefaults>
    <o:shapedefaults v:ext="edit" spidmax="5122">
      <o:colormru v:ext="edit" colors="#89b8e1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BC76F5"/>
    <w:rsid w:val="000011AA"/>
    <w:rsid w:val="0000178B"/>
    <w:rsid w:val="00013502"/>
    <w:rsid w:val="000325FC"/>
    <w:rsid w:val="00033754"/>
    <w:rsid w:val="000555F5"/>
    <w:rsid w:val="0007405C"/>
    <w:rsid w:val="00084467"/>
    <w:rsid w:val="0008468D"/>
    <w:rsid w:val="000A2C80"/>
    <w:rsid w:val="000D0DE9"/>
    <w:rsid w:val="000D4628"/>
    <w:rsid w:val="000E0F0D"/>
    <w:rsid w:val="000F4428"/>
    <w:rsid w:val="000F636B"/>
    <w:rsid w:val="00101F65"/>
    <w:rsid w:val="00117559"/>
    <w:rsid w:val="0011798C"/>
    <w:rsid w:val="00124DF9"/>
    <w:rsid w:val="0013502E"/>
    <w:rsid w:val="001428B6"/>
    <w:rsid w:val="00146EAB"/>
    <w:rsid w:val="001F5A07"/>
    <w:rsid w:val="002078A4"/>
    <w:rsid w:val="002139F2"/>
    <w:rsid w:val="00226EA4"/>
    <w:rsid w:val="00231D84"/>
    <w:rsid w:val="00232037"/>
    <w:rsid w:val="00236082"/>
    <w:rsid w:val="002452A8"/>
    <w:rsid w:val="00254C5A"/>
    <w:rsid w:val="00266C46"/>
    <w:rsid w:val="002745DF"/>
    <w:rsid w:val="002949DB"/>
    <w:rsid w:val="002A032E"/>
    <w:rsid w:val="002C613F"/>
    <w:rsid w:val="002E253A"/>
    <w:rsid w:val="002E5933"/>
    <w:rsid w:val="00306ADD"/>
    <w:rsid w:val="00317968"/>
    <w:rsid w:val="00322912"/>
    <w:rsid w:val="00331379"/>
    <w:rsid w:val="0033174C"/>
    <w:rsid w:val="003327F7"/>
    <w:rsid w:val="00333AE9"/>
    <w:rsid w:val="003508BE"/>
    <w:rsid w:val="00354216"/>
    <w:rsid w:val="00362635"/>
    <w:rsid w:val="00364362"/>
    <w:rsid w:val="00365985"/>
    <w:rsid w:val="0037040F"/>
    <w:rsid w:val="00370750"/>
    <w:rsid w:val="003736B6"/>
    <w:rsid w:val="00380329"/>
    <w:rsid w:val="003905FF"/>
    <w:rsid w:val="0039520C"/>
    <w:rsid w:val="003A08FB"/>
    <w:rsid w:val="003A6A98"/>
    <w:rsid w:val="003B0DB3"/>
    <w:rsid w:val="003B19DD"/>
    <w:rsid w:val="003C4FA3"/>
    <w:rsid w:val="003C5535"/>
    <w:rsid w:val="003E0EAD"/>
    <w:rsid w:val="003F4464"/>
    <w:rsid w:val="003F5BAB"/>
    <w:rsid w:val="003F5F1E"/>
    <w:rsid w:val="00402E0F"/>
    <w:rsid w:val="0040350D"/>
    <w:rsid w:val="00410EF8"/>
    <w:rsid w:val="00412BB3"/>
    <w:rsid w:val="00414948"/>
    <w:rsid w:val="00425612"/>
    <w:rsid w:val="0042623E"/>
    <w:rsid w:val="00441254"/>
    <w:rsid w:val="00456944"/>
    <w:rsid w:val="00472B0D"/>
    <w:rsid w:val="0047559B"/>
    <w:rsid w:val="00480021"/>
    <w:rsid w:val="00480556"/>
    <w:rsid w:val="00496B0E"/>
    <w:rsid w:val="004A245B"/>
    <w:rsid w:val="004A2B36"/>
    <w:rsid w:val="004B76AE"/>
    <w:rsid w:val="004E135B"/>
    <w:rsid w:val="004E4980"/>
    <w:rsid w:val="005108F7"/>
    <w:rsid w:val="005244D3"/>
    <w:rsid w:val="00530D82"/>
    <w:rsid w:val="00534D18"/>
    <w:rsid w:val="00556CB9"/>
    <w:rsid w:val="00556D0D"/>
    <w:rsid w:val="00581993"/>
    <w:rsid w:val="00587DC3"/>
    <w:rsid w:val="005C6391"/>
    <w:rsid w:val="005D4BA9"/>
    <w:rsid w:val="005E1A1E"/>
    <w:rsid w:val="005E2D1E"/>
    <w:rsid w:val="005E5706"/>
    <w:rsid w:val="00607C17"/>
    <w:rsid w:val="00610217"/>
    <w:rsid w:val="006159DC"/>
    <w:rsid w:val="006238D7"/>
    <w:rsid w:val="00627FA7"/>
    <w:rsid w:val="0063307A"/>
    <w:rsid w:val="00646000"/>
    <w:rsid w:val="00646029"/>
    <w:rsid w:val="00657D55"/>
    <w:rsid w:val="00660264"/>
    <w:rsid w:val="006644C4"/>
    <w:rsid w:val="00667771"/>
    <w:rsid w:val="00686AFE"/>
    <w:rsid w:val="006913F0"/>
    <w:rsid w:val="00692FFF"/>
    <w:rsid w:val="00694EBF"/>
    <w:rsid w:val="006B1A5B"/>
    <w:rsid w:val="006D40B6"/>
    <w:rsid w:val="006E29C1"/>
    <w:rsid w:val="006E50D8"/>
    <w:rsid w:val="0071176E"/>
    <w:rsid w:val="00721319"/>
    <w:rsid w:val="00734B12"/>
    <w:rsid w:val="00751FE9"/>
    <w:rsid w:val="00756E9A"/>
    <w:rsid w:val="007621D2"/>
    <w:rsid w:val="0076757A"/>
    <w:rsid w:val="00771217"/>
    <w:rsid w:val="00780CE1"/>
    <w:rsid w:val="00791316"/>
    <w:rsid w:val="007A20C5"/>
    <w:rsid w:val="007A438B"/>
    <w:rsid w:val="007B67C9"/>
    <w:rsid w:val="007C4824"/>
    <w:rsid w:val="007D771A"/>
    <w:rsid w:val="00820BC5"/>
    <w:rsid w:val="00827EE4"/>
    <w:rsid w:val="00832C23"/>
    <w:rsid w:val="00847C1D"/>
    <w:rsid w:val="00855C29"/>
    <w:rsid w:val="00882182"/>
    <w:rsid w:val="008862BE"/>
    <w:rsid w:val="00896881"/>
    <w:rsid w:val="008A1686"/>
    <w:rsid w:val="008B69A2"/>
    <w:rsid w:val="008B71E3"/>
    <w:rsid w:val="008C355A"/>
    <w:rsid w:val="008C7211"/>
    <w:rsid w:val="008D615F"/>
    <w:rsid w:val="008D77D3"/>
    <w:rsid w:val="008E6917"/>
    <w:rsid w:val="008F0053"/>
    <w:rsid w:val="008F0F24"/>
    <w:rsid w:val="008F58CC"/>
    <w:rsid w:val="00935EE7"/>
    <w:rsid w:val="00940C66"/>
    <w:rsid w:val="009627D3"/>
    <w:rsid w:val="00974405"/>
    <w:rsid w:val="009974B9"/>
    <w:rsid w:val="009A2E82"/>
    <w:rsid w:val="009A30BF"/>
    <w:rsid w:val="009C4861"/>
    <w:rsid w:val="009C4A1F"/>
    <w:rsid w:val="009D23B1"/>
    <w:rsid w:val="009D7367"/>
    <w:rsid w:val="009E1D9C"/>
    <w:rsid w:val="009E6E09"/>
    <w:rsid w:val="009F44CA"/>
    <w:rsid w:val="00A023DA"/>
    <w:rsid w:val="00A03FF8"/>
    <w:rsid w:val="00A23EEA"/>
    <w:rsid w:val="00A44842"/>
    <w:rsid w:val="00A50ECD"/>
    <w:rsid w:val="00A74F98"/>
    <w:rsid w:val="00A81651"/>
    <w:rsid w:val="00A83770"/>
    <w:rsid w:val="00A85A9B"/>
    <w:rsid w:val="00A87864"/>
    <w:rsid w:val="00AA4B96"/>
    <w:rsid w:val="00AA5FD3"/>
    <w:rsid w:val="00AB56F1"/>
    <w:rsid w:val="00AC6357"/>
    <w:rsid w:val="00AE455B"/>
    <w:rsid w:val="00AF4B58"/>
    <w:rsid w:val="00B04CCE"/>
    <w:rsid w:val="00B13792"/>
    <w:rsid w:val="00B21E62"/>
    <w:rsid w:val="00B43F5E"/>
    <w:rsid w:val="00B50509"/>
    <w:rsid w:val="00B52025"/>
    <w:rsid w:val="00B63478"/>
    <w:rsid w:val="00B67E65"/>
    <w:rsid w:val="00B76C9D"/>
    <w:rsid w:val="00B820C7"/>
    <w:rsid w:val="00B83867"/>
    <w:rsid w:val="00B8705C"/>
    <w:rsid w:val="00BA1B1E"/>
    <w:rsid w:val="00BA556A"/>
    <w:rsid w:val="00BA62FA"/>
    <w:rsid w:val="00BC5B28"/>
    <w:rsid w:val="00BC76F5"/>
    <w:rsid w:val="00BE0CB9"/>
    <w:rsid w:val="00BF040B"/>
    <w:rsid w:val="00BF360D"/>
    <w:rsid w:val="00C438B3"/>
    <w:rsid w:val="00C56588"/>
    <w:rsid w:val="00C86632"/>
    <w:rsid w:val="00C93EE8"/>
    <w:rsid w:val="00C94C1B"/>
    <w:rsid w:val="00CD530F"/>
    <w:rsid w:val="00CF25FE"/>
    <w:rsid w:val="00CF6EDE"/>
    <w:rsid w:val="00D17755"/>
    <w:rsid w:val="00D33751"/>
    <w:rsid w:val="00D5106D"/>
    <w:rsid w:val="00D65F3C"/>
    <w:rsid w:val="00D675B2"/>
    <w:rsid w:val="00D872AD"/>
    <w:rsid w:val="00DC23B4"/>
    <w:rsid w:val="00DD3599"/>
    <w:rsid w:val="00DD3970"/>
    <w:rsid w:val="00DE7654"/>
    <w:rsid w:val="00E00244"/>
    <w:rsid w:val="00E0192A"/>
    <w:rsid w:val="00E023B4"/>
    <w:rsid w:val="00E11630"/>
    <w:rsid w:val="00E16EEB"/>
    <w:rsid w:val="00E23450"/>
    <w:rsid w:val="00E36728"/>
    <w:rsid w:val="00E5625C"/>
    <w:rsid w:val="00E56E1C"/>
    <w:rsid w:val="00E8589E"/>
    <w:rsid w:val="00E87304"/>
    <w:rsid w:val="00E971D7"/>
    <w:rsid w:val="00EA2B90"/>
    <w:rsid w:val="00EA78F8"/>
    <w:rsid w:val="00EB2BAB"/>
    <w:rsid w:val="00EC675D"/>
    <w:rsid w:val="00ED0DC6"/>
    <w:rsid w:val="00EE185E"/>
    <w:rsid w:val="00EE617C"/>
    <w:rsid w:val="00EE6E14"/>
    <w:rsid w:val="00EE6FA5"/>
    <w:rsid w:val="00F22AD8"/>
    <w:rsid w:val="00F31AFC"/>
    <w:rsid w:val="00F65E23"/>
    <w:rsid w:val="00F73759"/>
    <w:rsid w:val="00F863F5"/>
    <w:rsid w:val="00F91122"/>
    <w:rsid w:val="00FC4CF8"/>
    <w:rsid w:val="00FF6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>
      <o:colormru v:ext="edit" colors="#89b8e1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A7493"/>
    <w:pPr>
      <w:spacing w:after="120"/>
    </w:pPr>
    <w:rPr>
      <w:rFonts w:ascii="Arial" w:eastAsia="Times New Roman" w:hAnsi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DD3970"/>
    <w:pPr>
      <w:keepNext/>
      <w:suppressAutoHyphens/>
      <w:spacing w:after="240" w:line="440" w:lineRule="exact"/>
      <w:outlineLvl w:val="0"/>
    </w:pPr>
    <w:rPr>
      <w:rFonts w:ascii="Verdana" w:hAnsi="Verdana"/>
      <w:b/>
      <w:kern w:val="28"/>
      <w:sz w:val="36"/>
    </w:rPr>
  </w:style>
  <w:style w:type="paragraph" w:styleId="Heading2">
    <w:name w:val="heading 2"/>
    <w:basedOn w:val="Normal"/>
    <w:next w:val="Normal"/>
    <w:qFormat/>
    <w:rsid w:val="005F4328"/>
    <w:pPr>
      <w:keepNext/>
      <w:spacing w:before="240" w:line="400" w:lineRule="exact"/>
      <w:outlineLvl w:val="1"/>
    </w:pPr>
    <w:rPr>
      <w:rFonts w:ascii="Verdana" w:hAnsi="Verdana"/>
      <w:b/>
      <w:sz w:val="32"/>
    </w:rPr>
  </w:style>
  <w:style w:type="paragraph" w:styleId="Heading3">
    <w:name w:val="heading 3"/>
    <w:basedOn w:val="Normal"/>
    <w:next w:val="Normal"/>
    <w:qFormat/>
    <w:rsid w:val="001A7493"/>
    <w:pPr>
      <w:keepNext/>
      <w:spacing w:before="240" w:line="360" w:lineRule="exact"/>
      <w:outlineLvl w:val="2"/>
    </w:pPr>
    <w:rPr>
      <w:b/>
      <w:i/>
      <w:sz w:val="32"/>
    </w:rPr>
  </w:style>
  <w:style w:type="paragraph" w:styleId="Heading4">
    <w:name w:val="heading 4"/>
    <w:basedOn w:val="Normal"/>
    <w:next w:val="Normal"/>
    <w:qFormat/>
    <w:rsid w:val="001A7493"/>
    <w:pPr>
      <w:keepNext/>
      <w:spacing w:before="120" w:after="0" w:line="320" w:lineRule="exact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1A7493"/>
    <w:pPr>
      <w:keepNext/>
      <w:spacing w:after="0"/>
      <w:outlineLvl w:val="4"/>
    </w:pPr>
    <w:rPr>
      <w:b/>
    </w:rPr>
  </w:style>
  <w:style w:type="paragraph" w:styleId="Heading6">
    <w:name w:val="heading 6"/>
    <w:basedOn w:val="Normal"/>
    <w:next w:val="Normal"/>
    <w:qFormat/>
    <w:rsid w:val="001A7493"/>
    <w:pPr>
      <w:keepNext/>
      <w:spacing w:before="120" w:after="0" w:line="260" w:lineRule="exact"/>
      <w:outlineLvl w:val="5"/>
    </w:pPr>
    <w:rPr>
      <w:b/>
      <w:bCs/>
      <w:i/>
      <w:sz w:val="24"/>
    </w:rPr>
  </w:style>
  <w:style w:type="paragraph" w:styleId="Heading7">
    <w:name w:val="heading 7"/>
    <w:basedOn w:val="Normal"/>
    <w:next w:val="Normal"/>
    <w:qFormat/>
    <w:rsid w:val="001A7493"/>
    <w:pPr>
      <w:spacing w:before="60" w:after="0" w:line="260" w:lineRule="exact"/>
      <w:outlineLvl w:val="6"/>
    </w:pPr>
    <w:rPr>
      <w:rFonts w:ascii="Times New Roman" w:hAnsi="Times New Roman"/>
      <w:b/>
    </w:rPr>
  </w:style>
  <w:style w:type="paragraph" w:styleId="Heading8">
    <w:name w:val="heading 8"/>
    <w:basedOn w:val="Normal"/>
    <w:next w:val="Normal"/>
    <w:qFormat/>
    <w:rsid w:val="001A7493"/>
    <w:pPr>
      <w:spacing w:before="60" w:after="60"/>
      <w:outlineLvl w:val="7"/>
    </w:pPr>
    <w:rPr>
      <w:rFonts w:ascii="Times New Roman" w:hAnsi="Times New Roman"/>
      <w:b/>
    </w:rPr>
  </w:style>
  <w:style w:type="paragraph" w:styleId="Heading9">
    <w:name w:val="heading 9"/>
    <w:basedOn w:val="Normal"/>
    <w:next w:val="Normal"/>
    <w:qFormat/>
    <w:rsid w:val="001A7493"/>
    <w:pPr>
      <w:spacing w:before="60" w:after="60"/>
      <w:outlineLvl w:val="8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1Head1">
    <w:name w:val="01 = Head 1"/>
    <w:qFormat/>
    <w:rsid w:val="005244D3"/>
    <w:pPr>
      <w:spacing w:line="440" w:lineRule="exact"/>
      <w:ind w:right="1584"/>
    </w:pPr>
    <w:rPr>
      <w:rFonts w:ascii="Verdana" w:eastAsia="Times New Roman" w:hAnsi="Verdana"/>
      <w:b/>
      <w:bCs/>
      <w:kern w:val="28"/>
      <w:sz w:val="32"/>
      <w:szCs w:val="32"/>
      <w:lang w:eastAsia="en-US"/>
    </w:rPr>
  </w:style>
  <w:style w:type="paragraph" w:customStyle="1" w:styleId="02Head2">
    <w:name w:val="02 = Head 2"/>
    <w:qFormat/>
    <w:rsid w:val="005244D3"/>
    <w:pPr>
      <w:spacing w:before="240" w:after="120" w:line="400" w:lineRule="exact"/>
      <w:ind w:right="1584"/>
    </w:pPr>
    <w:rPr>
      <w:rFonts w:ascii="Verdana" w:eastAsia="Times New Roman" w:hAnsi="Verdana"/>
      <w:b/>
      <w:bCs/>
      <w:sz w:val="28"/>
      <w:szCs w:val="28"/>
      <w:lang w:eastAsia="en-US"/>
    </w:rPr>
  </w:style>
  <w:style w:type="paragraph" w:customStyle="1" w:styleId="03BulletList">
    <w:name w:val="03 = Bullet List"/>
    <w:qFormat/>
    <w:rsid w:val="007C4824"/>
    <w:pPr>
      <w:numPr>
        <w:numId w:val="2"/>
      </w:numPr>
      <w:spacing w:after="60"/>
      <w:ind w:right="1584"/>
    </w:pPr>
    <w:rPr>
      <w:rFonts w:ascii="Arial" w:hAnsi="Arial" w:cs="Arial"/>
      <w:sz w:val="23"/>
      <w:szCs w:val="23"/>
      <w:lang w:eastAsia="en-US"/>
    </w:rPr>
  </w:style>
  <w:style w:type="paragraph" w:customStyle="1" w:styleId="04BulletListLast">
    <w:name w:val="04 = Bullet List Last"/>
    <w:qFormat/>
    <w:rsid w:val="007C4824"/>
    <w:pPr>
      <w:numPr>
        <w:numId w:val="3"/>
      </w:numPr>
      <w:ind w:right="1584"/>
    </w:pPr>
    <w:rPr>
      <w:rFonts w:ascii="Arial" w:hAnsi="Arial" w:cs="Arial"/>
      <w:sz w:val="23"/>
      <w:szCs w:val="23"/>
      <w:lang w:eastAsia="en-US"/>
    </w:rPr>
  </w:style>
  <w:style w:type="paragraph" w:customStyle="1" w:styleId="05Text">
    <w:name w:val="05 = Text"/>
    <w:qFormat/>
    <w:rsid w:val="007C4824"/>
    <w:pPr>
      <w:tabs>
        <w:tab w:val="left" w:pos="360"/>
        <w:tab w:val="left" w:pos="720"/>
        <w:tab w:val="left" w:pos="1080"/>
        <w:tab w:val="right" w:pos="10152"/>
      </w:tabs>
      <w:spacing w:after="120"/>
      <w:ind w:right="1584"/>
    </w:pPr>
    <w:rPr>
      <w:rFonts w:ascii="Arial" w:eastAsia="Times New Roman" w:hAnsi="Arial" w:cs="Arial"/>
      <w:sz w:val="23"/>
      <w:szCs w:val="23"/>
      <w:lang w:eastAsia="en-US"/>
    </w:rPr>
  </w:style>
  <w:style w:type="paragraph" w:customStyle="1" w:styleId="06TextLast">
    <w:name w:val="06 = Text Last"/>
    <w:qFormat/>
    <w:rsid w:val="007C4824"/>
    <w:pPr>
      <w:tabs>
        <w:tab w:val="left" w:pos="360"/>
        <w:tab w:val="left" w:pos="720"/>
        <w:tab w:val="left" w:pos="1080"/>
        <w:tab w:val="right" w:pos="10152"/>
      </w:tabs>
      <w:ind w:right="1584"/>
    </w:pPr>
    <w:rPr>
      <w:rFonts w:ascii="Arial" w:eastAsia="Times New Roman" w:hAnsi="Arial" w:cs="Arial"/>
      <w:sz w:val="23"/>
      <w:szCs w:val="23"/>
      <w:lang w:eastAsia="en-US"/>
    </w:rPr>
  </w:style>
  <w:style w:type="paragraph" w:customStyle="1" w:styleId="07TableText">
    <w:name w:val="07 = Table Text"/>
    <w:qFormat/>
    <w:rsid w:val="007C4824"/>
    <w:pPr>
      <w:spacing w:before="60" w:after="60"/>
      <w:jc w:val="center"/>
    </w:pPr>
    <w:rPr>
      <w:rFonts w:ascii="Arial" w:eastAsia="Times New Roman" w:hAnsi="Arial" w:cs="Arial"/>
      <w:color w:val="000000"/>
      <w:sz w:val="23"/>
      <w:szCs w:val="23"/>
      <w:lang w:eastAsia="en-US"/>
    </w:rPr>
  </w:style>
  <w:style w:type="paragraph" w:customStyle="1" w:styleId="08TableBulletList">
    <w:name w:val="08 = Table Bullet List"/>
    <w:qFormat/>
    <w:rsid w:val="007C4824"/>
    <w:pPr>
      <w:numPr>
        <w:numId w:val="4"/>
      </w:numPr>
      <w:spacing w:after="60"/>
    </w:pPr>
    <w:rPr>
      <w:rFonts w:ascii="Arial" w:hAnsi="Arial" w:cs="Arial"/>
      <w:sz w:val="23"/>
      <w:szCs w:val="23"/>
      <w:lang w:eastAsia="en-US"/>
    </w:rPr>
  </w:style>
  <w:style w:type="paragraph" w:customStyle="1" w:styleId="09NumberList">
    <w:name w:val="09 = Number List"/>
    <w:qFormat/>
    <w:rsid w:val="007C4824"/>
    <w:pPr>
      <w:numPr>
        <w:numId w:val="5"/>
      </w:numPr>
      <w:tabs>
        <w:tab w:val="left" w:pos="720"/>
        <w:tab w:val="left" w:pos="1080"/>
        <w:tab w:val="right" w:pos="10152"/>
      </w:tabs>
      <w:spacing w:after="60"/>
      <w:ind w:right="1584"/>
    </w:pPr>
    <w:rPr>
      <w:rFonts w:ascii="Arial" w:eastAsia="Times New Roman" w:hAnsi="Arial" w:cs="Arial"/>
      <w:sz w:val="23"/>
      <w:szCs w:val="23"/>
      <w:lang w:eastAsia="en-US"/>
    </w:rPr>
  </w:style>
  <w:style w:type="paragraph" w:customStyle="1" w:styleId="10NumberList">
    <w:name w:val="10 = Number List"/>
    <w:qFormat/>
    <w:rsid w:val="00EE617C"/>
    <w:pPr>
      <w:tabs>
        <w:tab w:val="left" w:pos="360"/>
        <w:tab w:val="left" w:pos="720"/>
        <w:tab w:val="left" w:pos="1080"/>
        <w:tab w:val="right" w:pos="10152"/>
      </w:tabs>
      <w:spacing w:after="60"/>
      <w:ind w:left="360" w:right="1584" w:hanging="360"/>
    </w:pPr>
    <w:rPr>
      <w:rFonts w:ascii="Arial" w:eastAsia="Times New Roman" w:hAnsi="Arial"/>
      <w:sz w:val="23"/>
      <w:szCs w:val="23"/>
      <w:lang w:eastAsia="en-US"/>
    </w:rPr>
  </w:style>
  <w:style w:type="paragraph" w:customStyle="1" w:styleId="11NumberListLast">
    <w:name w:val="11 = Number List Last"/>
    <w:qFormat/>
    <w:rsid w:val="00EE617C"/>
    <w:pPr>
      <w:tabs>
        <w:tab w:val="left" w:pos="360"/>
        <w:tab w:val="left" w:pos="720"/>
        <w:tab w:val="left" w:pos="1080"/>
        <w:tab w:val="right" w:pos="10152"/>
      </w:tabs>
      <w:ind w:left="360" w:right="1584" w:hanging="360"/>
    </w:pPr>
    <w:rPr>
      <w:rFonts w:ascii="Arial" w:eastAsia="Times New Roman" w:hAnsi="Arial"/>
      <w:sz w:val="23"/>
      <w:szCs w:val="23"/>
      <w:lang w:eastAsia="en-US"/>
    </w:rPr>
  </w:style>
  <w:style w:type="paragraph" w:styleId="BalloonText">
    <w:name w:val="Balloon Text"/>
    <w:basedOn w:val="Normal"/>
    <w:link w:val="BalloonTextChar"/>
    <w:rsid w:val="0000178B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rsid w:val="0000178B"/>
    <w:rPr>
      <w:rFonts w:ascii="Lucida Grande" w:eastAsia="Times New Roman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rsid w:val="002078A4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2078A4"/>
    <w:rPr>
      <w:rFonts w:ascii="Arial" w:eastAsia="Times New Roman" w:hAnsi="Arial"/>
      <w:sz w:val="22"/>
      <w:lang w:val="en-GB"/>
    </w:rPr>
  </w:style>
  <w:style w:type="paragraph" w:styleId="Footer">
    <w:name w:val="footer"/>
    <w:basedOn w:val="Normal"/>
    <w:link w:val="FooterChar"/>
    <w:rsid w:val="002078A4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2078A4"/>
    <w:rPr>
      <w:rFonts w:ascii="Arial" w:eastAsia="Times New Roman" w:hAnsi="Arial"/>
      <w:sz w:val="22"/>
      <w:lang w:val="en-GB"/>
    </w:rPr>
  </w:style>
  <w:style w:type="character" w:styleId="CommentReference">
    <w:name w:val="annotation reference"/>
    <w:rsid w:val="003E0EAD"/>
    <w:rPr>
      <w:sz w:val="16"/>
      <w:szCs w:val="16"/>
    </w:rPr>
  </w:style>
  <w:style w:type="paragraph" w:styleId="CommentText">
    <w:name w:val="annotation text"/>
    <w:basedOn w:val="Normal"/>
    <w:link w:val="CommentTextChar"/>
    <w:rsid w:val="003E0EAD"/>
    <w:rPr>
      <w:sz w:val="20"/>
    </w:rPr>
  </w:style>
  <w:style w:type="character" w:customStyle="1" w:styleId="CommentTextChar">
    <w:name w:val="Comment Text Char"/>
    <w:link w:val="CommentText"/>
    <w:rsid w:val="003E0EAD"/>
    <w:rPr>
      <w:rFonts w:ascii="Arial" w:eastAsia="Times New Roman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3E0EAD"/>
    <w:rPr>
      <w:b/>
      <w:bCs/>
    </w:rPr>
  </w:style>
  <w:style w:type="character" w:customStyle="1" w:styleId="CommentSubjectChar">
    <w:name w:val="Comment Subject Char"/>
    <w:link w:val="CommentSubject"/>
    <w:rsid w:val="003E0EAD"/>
    <w:rPr>
      <w:rFonts w:ascii="Arial" w:eastAsia="Times New Roman" w:hAnsi="Arial"/>
      <w:b/>
      <w:bCs/>
      <w:lang w:eastAsia="en-US"/>
    </w:rPr>
  </w:style>
  <w:style w:type="table" w:styleId="TableGrid">
    <w:name w:val="Table Grid"/>
    <w:basedOn w:val="TableNormal"/>
    <w:rsid w:val="001F5A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0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3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oxfordsecondary.co.uk/acknowledgement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280</Words>
  <Characters>1597</Characters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1874</CharactersWithSpaces>
  <SharedDoc>false</SharedDoc>
  <HyperlinkBase/>
  <HLinks>
    <vt:vector size="6" baseType="variant">
      <vt:variant>
        <vt:i4>589919</vt:i4>
      </vt:variant>
      <vt:variant>
        <vt:i4>0</vt:i4>
      </vt:variant>
      <vt:variant>
        <vt:i4>0</vt:i4>
      </vt:variant>
      <vt:variant>
        <vt:i4>5</vt:i4>
      </vt:variant>
      <vt:variant>
        <vt:lpwstr>http://www.oxfordsecondary.co.uk/acknowledgements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2020-09-15T18:00:00Z</dcterms:created>
  <dcterms:modified xsi:type="dcterms:W3CDTF">2020-09-15T20:07:00Z</dcterms:modified>
</cp:coreProperties>
</file>