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00107" w14:textId="70D38384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442C99">
        <w:rPr>
          <w:rFonts w:ascii="Arial" w:hAnsi="Arial" w:cs="Arial"/>
          <w:b/>
          <w:bCs/>
          <w:u w:val="single"/>
        </w:rPr>
        <w:t xml:space="preserve"> Mass Transport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7D694560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4A977FC4" w14:textId="39E259AD" w:rsidR="00442C99" w:rsidRPr="00442C99" w:rsidRDefault="00442C99">
      <w:pPr>
        <w:rPr>
          <w:rFonts w:ascii="Arial" w:hAnsi="Arial" w:cs="Arial"/>
          <w:sz w:val="20"/>
          <w:szCs w:val="20"/>
        </w:rPr>
      </w:pPr>
      <w:r w:rsidRPr="00442C99">
        <w:rPr>
          <w:rFonts w:ascii="Arial" w:hAnsi="Arial" w:cs="Arial"/>
          <w:sz w:val="20"/>
          <w:szCs w:val="20"/>
        </w:rPr>
        <w:t>Haemoglobins, structure, adaptation through possession of different types of haemoglobin; transport of oxygen by haemoglobin, oxyhaemoglobin dissociation curve, oxygen binding, the Bohr effect; circulatory system of a mammal; the structure of the human heart; the cardiac cycle; blood vessels and their functions; transport of water in the xylem; transport of organic molecules in the phloem; investigating transport in plants</w:t>
      </w:r>
    </w:p>
    <w:p w14:paraId="6AE2F6F8" w14:textId="72BF3D35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2D9C106B" w14:textId="2934C0FC" w:rsidR="00FF7EBD" w:rsidRPr="00FF7EBD" w:rsidRDefault="00FF7EBD" w:rsidP="0029793E">
      <w:pPr>
        <w:rPr>
          <w:rFonts w:ascii="Arial" w:hAnsi="Arial" w:cs="Arial"/>
          <w:sz w:val="20"/>
          <w:szCs w:val="20"/>
        </w:rPr>
      </w:pPr>
      <w:r w:rsidRPr="00FF7EBD">
        <w:rPr>
          <w:rFonts w:ascii="Arial" w:hAnsi="Arial" w:cs="Arial"/>
          <w:sz w:val="20"/>
          <w:szCs w:val="20"/>
        </w:rPr>
        <w:t xml:space="preserve">Primary structure – sequence of amino acids in the four polypeptide chains </w:t>
      </w:r>
    </w:p>
    <w:p w14:paraId="67DC421C" w14:textId="74C33D09" w:rsidR="00FF7EBD" w:rsidRPr="00FF7EBD" w:rsidRDefault="00FF7EBD" w:rsidP="0029793E">
      <w:pPr>
        <w:rPr>
          <w:rFonts w:ascii="Arial" w:hAnsi="Arial" w:cs="Arial"/>
          <w:sz w:val="20"/>
          <w:szCs w:val="20"/>
        </w:rPr>
      </w:pPr>
      <w:r w:rsidRPr="00FF7EBD">
        <w:rPr>
          <w:rFonts w:ascii="Arial" w:hAnsi="Arial" w:cs="Arial"/>
          <w:sz w:val="20"/>
          <w:szCs w:val="20"/>
        </w:rPr>
        <w:t xml:space="preserve">Oxygen dissociation curve – the graph of the relationship between the saturation of haemoglobin with oxygen and the partial pressure of oxygen </w:t>
      </w:r>
    </w:p>
    <w:p w14:paraId="01097763" w14:textId="0390931F" w:rsidR="00FF7EBD" w:rsidRPr="00FF7EBD" w:rsidRDefault="00FF7EBD" w:rsidP="0029793E">
      <w:pPr>
        <w:rPr>
          <w:rFonts w:ascii="Arial" w:hAnsi="Arial" w:cs="Arial"/>
          <w:sz w:val="20"/>
          <w:szCs w:val="20"/>
        </w:rPr>
      </w:pPr>
      <w:r w:rsidRPr="00FF7EBD">
        <w:rPr>
          <w:rFonts w:ascii="Arial" w:hAnsi="Arial" w:cs="Arial"/>
          <w:sz w:val="20"/>
          <w:szCs w:val="20"/>
        </w:rPr>
        <w:t xml:space="preserve">Cardiac output = heart rate x stroke volume </w:t>
      </w:r>
    </w:p>
    <w:p w14:paraId="5C68CA87" w14:textId="7AFCC04A" w:rsidR="00FF7EBD" w:rsidRPr="00FF7EBD" w:rsidRDefault="00FF7EBD" w:rsidP="0029793E">
      <w:pPr>
        <w:rPr>
          <w:rFonts w:ascii="Arial" w:hAnsi="Arial" w:cs="Arial"/>
          <w:sz w:val="20"/>
          <w:szCs w:val="20"/>
        </w:rPr>
      </w:pPr>
      <w:r w:rsidRPr="00FF7EBD">
        <w:rPr>
          <w:rFonts w:ascii="Arial" w:hAnsi="Arial" w:cs="Arial"/>
          <w:sz w:val="20"/>
          <w:szCs w:val="20"/>
        </w:rPr>
        <w:t xml:space="preserve">Transpiration pull – a column of water pulled up the xylem </w:t>
      </w:r>
      <w:proofErr w:type="gramStart"/>
      <w:r w:rsidRPr="00FF7EBD">
        <w:rPr>
          <w:rFonts w:ascii="Arial" w:hAnsi="Arial" w:cs="Arial"/>
          <w:sz w:val="20"/>
          <w:szCs w:val="20"/>
        </w:rPr>
        <w:t>as a result of</w:t>
      </w:r>
      <w:proofErr w:type="gramEnd"/>
      <w:r w:rsidRPr="00FF7EBD">
        <w:rPr>
          <w:rFonts w:ascii="Arial" w:hAnsi="Arial" w:cs="Arial"/>
          <w:sz w:val="20"/>
          <w:szCs w:val="20"/>
        </w:rPr>
        <w:t xml:space="preserve"> transpiration</w:t>
      </w:r>
    </w:p>
    <w:p w14:paraId="36973074" w14:textId="444C2F34" w:rsidR="0080798A" w:rsidRDefault="00495866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70F65B8" wp14:editId="0C83F7B2">
            <wp:simplePos x="0" y="0"/>
            <wp:positionH relativeFrom="column">
              <wp:posOffset>5012055</wp:posOffset>
            </wp:positionH>
            <wp:positionV relativeFrom="paragraph">
              <wp:posOffset>194310</wp:posOffset>
            </wp:positionV>
            <wp:extent cx="2548255" cy="2173605"/>
            <wp:effectExtent l="0" t="0" r="4445" b="0"/>
            <wp:wrapTight wrapText="bothSides">
              <wp:wrapPolygon edited="0">
                <wp:start x="0" y="0"/>
                <wp:lineTo x="0" y="21392"/>
                <wp:lineTo x="21476" y="21392"/>
                <wp:lineTo x="214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9" t="28871" r="51750" b="44631"/>
                    <a:stretch/>
                  </pic:blipFill>
                  <pic:spPr bwMode="auto">
                    <a:xfrm>
                      <a:off x="0" y="0"/>
                      <a:ext cx="2548255" cy="2173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0EFB72C" wp14:editId="696B037F">
            <wp:simplePos x="0" y="0"/>
            <wp:positionH relativeFrom="column">
              <wp:posOffset>2708910</wp:posOffset>
            </wp:positionH>
            <wp:positionV relativeFrom="paragraph">
              <wp:posOffset>270510</wp:posOffset>
            </wp:positionV>
            <wp:extent cx="2108200" cy="2142490"/>
            <wp:effectExtent l="0" t="0" r="6350" b="0"/>
            <wp:wrapTight wrapText="bothSides">
              <wp:wrapPolygon edited="0">
                <wp:start x="0" y="0"/>
                <wp:lineTo x="0" y="21318"/>
                <wp:lineTo x="21470" y="21318"/>
                <wp:lineTo x="2147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1" t="29211" r="52028" b="39367"/>
                    <a:stretch/>
                  </pic:blipFill>
                  <pic:spPr bwMode="auto">
                    <a:xfrm>
                      <a:off x="0" y="0"/>
                      <a:ext cx="2108200" cy="2142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70EB663" wp14:editId="5CA4D308">
            <wp:simplePos x="0" y="0"/>
            <wp:positionH relativeFrom="margin">
              <wp:align>left</wp:align>
            </wp:positionH>
            <wp:positionV relativeFrom="paragraph">
              <wp:posOffset>270510</wp:posOffset>
            </wp:positionV>
            <wp:extent cx="2446655" cy="2179320"/>
            <wp:effectExtent l="0" t="0" r="0" b="0"/>
            <wp:wrapTight wrapText="bothSides">
              <wp:wrapPolygon edited="0">
                <wp:start x="0" y="0"/>
                <wp:lineTo x="0" y="21336"/>
                <wp:lineTo x="21359" y="21336"/>
                <wp:lineTo x="213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95" t="34815" r="30821" b="37499"/>
                    <a:stretch/>
                  </pic:blipFill>
                  <pic:spPr bwMode="auto">
                    <a:xfrm>
                      <a:off x="0" y="0"/>
                      <a:ext cx="2446655" cy="217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1F1475A" w14:textId="7F9CFABD" w:rsidR="00FF7EBD" w:rsidRDefault="00FF7EBD">
      <w:pPr>
        <w:rPr>
          <w:rFonts w:ascii="Arial" w:hAnsi="Arial" w:cs="Arial"/>
          <w:b/>
          <w:bCs/>
          <w:u w:val="single"/>
        </w:rPr>
      </w:pPr>
    </w:p>
    <w:p w14:paraId="32CF1764" w14:textId="43506EF5" w:rsidR="00495866" w:rsidRDefault="00495866">
      <w:pPr>
        <w:rPr>
          <w:rFonts w:ascii="Arial" w:hAnsi="Arial" w:cs="Arial"/>
          <w:b/>
          <w:bCs/>
          <w:u w:val="single"/>
        </w:rPr>
      </w:pPr>
    </w:p>
    <w:p w14:paraId="062F1FD1" w14:textId="56C52EB4" w:rsidR="00495866" w:rsidRDefault="00495866">
      <w:pPr>
        <w:rPr>
          <w:rFonts w:ascii="Arial" w:hAnsi="Arial" w:cs="Arial"/>
          <w:b/>
          <w:bCs/>
          <w:u w:val="single"/>
        </w:rPr>
      </w:pPr>
    </w:p>
    <w:p w14:paraId="4808311C" w14:textId="3DE75AB7" w:rsidR="00495866" w:rsidRDefault="00495866">
      <w:pPr>
        <w:rPr>
          <w:rFonts w:ascii="Arial" w:hAnsi="Arial" w:cs="Arial"/>
          <w:b/>
          <w:bCs/>
          <w:u w:val="single"/>
        </w:rPr>
      </w:pPr>
    </w:p>
    <w:p w14:paraId="1F9CB10B" w14:textId="77777777" w:rsidR="00495866" w:rsidRDefault="00495866">
      <w:pPr>
        <w:rPr>
          <w:rFonts w:ascii="Arial" w:hAnsi="Arial" w:cs="Arial"/>
          <w:b/>
          <w:bCs/>
          <w:u w:val="single"/>
        </w:rPr>
      </w:pPr>
    </w:p>
    <w:p w14:paraId="22222BE7" w14:textId="77777777" w:rsidR="00495866" w:rsidRDefault="00495866">
      <w:pPr>
        <w:rPr>
          <w:rFonts w:ascii="Arial" w:hAnsi="Arial" w:cs="Arial"/>
          <w:b/>
          <w:bCs/>
          <w:u w:val="single"/>
        </w:rPr>
      </w:pPr>
    </w:p>
    <w:p w14:paraId="224EA608" w14:textId="77777777" w:rsidR="00495866" w:rsidRDefault="00495866">
      <w:pPr>
        <w:rPr>
          <w:rFonts w:ascii="Arial" w:hAnsi="Arial" w:cs="Arial"/>
          <w:b/>
          <w:bCs/>
          <w:u w:val="single"/>
        </w:rPr>
      </w:pPr>
    </w:p>
    <w:p w14:paraId="5AD0D74E" w14:textId="77777777" w:rsidR="00495866" w:rsidRDefault="00495866">
      <w:pPr>
        <w:rPr>
          <w:rFonts w:ascii="Arial" w:hAnsi="Arial" w:cs="Arial"/>
          <w:b/>
          <w:bCs/>
          <w:u w:val="single"/>
        </w:rPr>
      </w:pPr>
    </w:p>
    <w:p w14:paraId="7F66A769" w14:textId="77777777" w:rsidR="00495866" w:rsidRDefault="00495866">
      <w:pPr>
        <w:rPr>
          <w:rFonts w:ascii="Arial" w:hAnsi="Arial" w:cs="Arial"/>
          <w:b/>
          <w:bCs/>
          <w:u w:val="single"/>
        </w:rPr>
      </w:pPr>
    </w:p>
    <w:p w14:paraId="7FF0CEA1" w14:textId="18E0B403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150BCC0C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4335A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4335A5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4335A5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E7322"/>
    <w:rsid w:val="001F4440"/>
    <w:rsid w:val="0029793E"/>
    <w:rsid w:val="004335A5"/>
    <w:rsid w:val="00442C99"/>
    <w:rsid w:val="00495866"/>
    <w:rsid w:val="004B2F4C"/>
    <w:rsid w:val="004F4373"/>
    <w:rsid w:val="005253FF"/>
    <w:rsid w:val="00560D21"/>
    <w:rsid w:val="006C63DF"/>
    <w:rsid w:val="006F018E"/>
    <w:rsid w:val="00784AFC"/>
    <w:rsid w:val="007A1E78"/>
    <w:rsid w:val="0080798A"/>
    <w:rsid w:val="008102DD"/>
    <w:rsid w:val="008628AF"/>
    <w:rsid w:val="00867BC4"/>
    <w:rsid w:val="00AF5867"/>
    <w:rsid w:val="00BC5BD1"/>
    <w:rsid w:val="00C75481"/>
    <w:rsid w:val="00DA27A7"/>
    <w:rsid w:val="00E71350"/>
    <w:rsid w:val="00EE6226"/>
    <w:rsid w:val="00F82188"/>
    <w:rsid w:val="00FE6D1A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2020-08-28T15:41:00Z</dcterms:created>
  <dcterms:modified xsi:type="dcterms:W3CDTF">2020-08-28T15:41:00Z</dcterms:modified>
</cp:coreProperties>
</file>