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E93DE0" w14:textId="77777777" w:rsidR="00E71350" w:rsidRDefault="00E71350">
      <w:pPr>
        <w:rPr>
          <w:rFonts w:ascii="Arial" w:hAnsi="Arial" w:cs="Arial"/>
          <w:b/>
          <w:bCs/>
          <w:u w:val="single"/>
        </w:rPr>
      </w:pPr>
    </w:p>
    <w:p w14:paraId="7AC00107" w14:textId="103AD83E" w:rsidR="000B1828" w:rsidRPr="005253FF" w:rsidRDefault="0080798A">
      <w:pPr>
        <w:rPr>
          <w:rFonts w:ascii="Arial" w:hAnsi="Arial" w:cs="Arial"/>
          <w:b/>
          <w:bCs/>
          <w:u w:val="single"/>
        </w:rPr>
      </w:pPr>
      <w:r w:rsidRPr="005253FF">
        <w:rPr>
          <w:rFonts w:ascii="Arial" w:hAnsi="Arial" w:cs="Arial"/>
          <w:b/>
          <w:bCs/>
          <w:u w:val="single"/>
        </w:rPr>
        <w:t>Knowledge organiser for KS</w:t>
      </w:r>
      <w:r w:rsidR="00867BC4">
        <w:rPr>
          <w:rFonts w:ascii="Arial" w:hAnsi="Arial" w:cs="Arial"/>
          <w:b/>
          <w:bCs/>
          <w:u w:val="single"/>
        </w:rPr>
        <w:t xml:space="preserve">5 </w:t>
      </w:r>
      <w:r w:rsidRPr="005253FF">
        <w:rPr>
          <w:rFonts w:ascii="Arial" w:hAnsi="Arial" w:cs="Arial"/>
          <w:b/>
          <w:bCs/>
          <w:u w:val="single"/>
        </w:rPr>
        <w:t>Biology</w:t>
      </w:r>
      <w:r w:rsidR="00914FD6">
        <w:rPr>
          <w:rFonts w:ascii="Arial" w:hAnsi="Arial" w:cs="Arial"/>
          <w:b/>
          <w:bCs/>
          <w:u w:val="single"/>
        </w:rPr>
        <w:t xml:space="preserve"> Nervous Coordination </w:t>
      </w:r>
      <w:r w:rsidR="001F4440" w:rsidRPr="005253FF">
        <w:rPr>
          <w:rFonts w:ascii="Arial" w:hAnsi="Arial" w:cs="Arial"/>
          <w:b/>
          <w:bCs/>
          <w:u w:val="single"/>
        </w:rPr>
        <w:t>at Saint Ambrose College</w:t>
      </w:r>
      <w:r w:rsidR="004F4373" w:rsidRPr="005253FF">
        <w:rPr>
          <w:rFonts w:ascii="Arial" w:hAnsi="Arial" w:cs="Arial"/>
          <w:b/>
          <w:bCs/>
          <w:u w:val="single"/>
        </w:rPr>
        <w:t xml:space="preserve"> 2020+</w:t>
      </w:r>
    </w:p>
    <w:p w14:paraId="3B4B2946" w14:textId="3C867301" w:rsidR="0080798A" w:rsidRDefault="0080798A">
      <w:pPr>
        <w:rPr>
          <w:rFonts w:ascii="Arial" w:hAnsi="Arial" w:cs="Arial"/>
          <w:b/>
          <w:bCs/>
          <w:sz w:val="18"/>
          <w:szCs w:val="18"/>
          <w:u w:val="single"/>
        </w:rPr>
      </w:pPr>
      <w:r w:rsidRPr="005253FF">
        <w:rPr>
          <w:rFonts w:ascii="Arial" w:hAnsi="Arial" w:cs="Arial"/>
          <w:b/>
          <w:bCs/>
          <w:sz w:val="18"/>
          <w:szCs w:val="18"/>
          <w:u w:val="single"/>
        </w:rPr>
        <w:t>What is covered in this unit?</w:t>
      </w:r>
    </w:p>
    <w:p w14:paraId="0CF6B4D9" w14:textId="4F64A2CC" w:rsidR="00914FD6" w:rsidRPr="00DE610F" w:rsidRDefault="00914FD6">
      <w:pPr>
        <w:rPr>
          <w:rFonts w:ascii="Arial" w:hAnsi="Arial" w:cs="Arial"/>
          <w:sz w:val="18"/>
          <w:szCs w:val="18"/>
        </w:rPr>
      </w:pPr>
      <w:r w:rsidRPr="00DE610F">
        <w:rPr>
          <w:rFonts w:ascii="Arial" w:hAnsi="Arial" w:cs="Arial"/>
          <w:sz w:val="18"/>
          <w:szCs w:val="18"/>
        </w:rPr>
        <w:t>Structure of myelinated motor neurone; Establishment of resting potential; Changes in membrane permeability; Passage of an action potential; Nature and importance of the refractory period; Factors affecting the speed countenance, myelination and saltatory conduction, axon diameter and temperature</w:t>
      </w:r>
      <w:r w:rsidR="00D31F47">
        <w:rPr>
          <w:rFonts w:ascii="Arial" w:hAnsi="Arial" w:cs="Arial"/>
          <w:sz w:val="18"/>
          <w:szCs w:val="18"/>
        </w:rPr>
        <w:t>; Detailed structure and comparison synapse and neuromuscular junction; Sequence of events in transmission across cholinergic synapse; Effects specific drugs on a synapse</w:t>
      </w:r>
    </w:p>
    <w:p w14:paraId="6AE2F6F8" w14:textId="7936A1EF" w:rsidR="0029793E" w:rsidRDefault="0080798A" w:rsidP="0029793E">
      <w:pPr>
        <w:rPr>
          <w:rFonts w:ascii="Arial" w:hAnsi="Arial" w:cs="Arial"/>
          <w:b/>
          <w:bCs/>
          <w:u w:val="single"/>
        </w:rPr>
      </w:pPr>
      <w:r w:rsidRPr="0080798A">
        <w:rPr>
          <w:rFonts w:ascii="Arial" w:hAnsi="Arial" w:cs="Arial"/>
          <w:b/>
          <w:bCs/>
          <w:u w:val="single"/>
        </w:rPr>
        <w:t>Key vocabulary</w:t>
      </w:r>
      <w:r w:rsidR="0029793E">
        <w:rPr>
          <w:rFonts w:ascii="Arial" w:hAnsi="Arial" w:cs="Arial"/>
          <w:b/>
          <w:bCs/>
          <w:u w:val="single"/>
        </w:rPr>
        <w:t xml:space="preserve"> </w:t>
      </w:r>
    </w:p>
    <w:p w14:paraId="3FEF52D3" w14:textId="12972008" w:rsidR="00914FD6" w:rsidRPr="00DE610F" w:rsidRDefault="00D31F47" w:rsidP="0029793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Nerve Impulse – a self-propagating wave of electrical activity that travels along the axon membrane</w:t>
      </w:r>
    </w:p>
    <w:p w14:paraId="62EF3FB1" w14:textId="1FDAB8B0" w:rsidR="00DE610F" w:rsidRPr="00DE610F" w:rsidRDefault="00DE610F" w:rsidP="0029793E">
      <w:pPr>
        <w:rPr>
          <w:rFonts w:ascii="Arial" w:hAnsi="Arial" w:cs="Arial"/>
          <w:sz w:val="20"/>
          <w:szCs w:val="20"/>
        </w:rPr>
      </w:pPr>
      <w:r w:rsidRPr="00DE610F">
        <w:rPr>
          <w:rFonts w:ascii="Arial" w:hAnsi="Arial" w:cs="Arial"/>
          <w:sz w:val="20"/>
          <w:szCs w:val="20"/>
        </w:rPr>
        <w:t>Hormonal system – produces chemicals that are transported in the blood plasma to their target cells</w:t>
      </w:r>
    </w:p>
    <w:p w14:paraId="24EC0BB6" w14:textId="1CFD19C7" w:rsidR="00DE610F" w:rsidRPr="00DE610F" w:rsidRDefault="00DE610F" w:rsidP="0029793E">
      <w:pPr>
        <w:rPr>
          <w:rFonts w:ascii="Arial" w:hAnsi="Arial" w:cs="Arial"/>
          <w:sz w:val="20"/>
          <w:szCs w:val="20"/>
        </w:rPr>
      </w:pPr>
      <w:r w:rsidRPr="00DE610F">
        <w:rPr>
          <w:rFonts w:ascii="Arial" w:hAnsi="Arial" w:cs="Arial"/>
          <w:sz w:val="20"/>
          <w:szCs w:val="20"/>
        </w:rPr>
        <w:t>Nervous system – uses nerve cells to pass electrical impulses along their length</w:t>
      </w:r>
    </w:p>
    <w:p w14:paraId="36973074" w14:textId="60F4313A" w:rsidR="0080798A" w:rsidRDefault="00DE610F">
      <w:pPr>
        <w:rPr>
          <w:rFonts w:ascii="Arial" w:hAnsi="Arial" w:cs="Arial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8E269FB" wp14:editId="1311677F">
            <wp:simplePos x="0" y="0"/>
            <wp:positionH relativeFrom="margin">
              <wp:posOffset>-635</wp:posOffset>
            </wp:positionH>
            <wp:positionV relativeFrom="paragraph">
              <wp:posOffset>275590</wp:posOffset>
            </wp:positionV>
            <wp:extent cx="1962785" cy="1729740"/>
            <wp:effectExtent l="0" t="0" r="0" b="3810"/>
            <wp:wrapTight wrapText="bothSides">
              <wp:wrapPolygon edited="0">
                <wp:start x="0" y="0"/>
                <wp:lineTo x="0" y="21410"/>
                <wp:lineTo x="21383" y="21410"/>
                <wp:lineTo x="2138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50" t="41575" r="51684" b="31219"/>
                    <a:stretch/>
                  </pic:blipFill>
                  <pic:spPr bwMode="auto">
                    <a:xfrm>
                      <a:off x="0" y="0"/>
                      <a:ext cx="1962785" cy="172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98A" w:rsidRPr="0080798A">
        <w:rPr>
          <w:rFonts w:ascii="Arial" w:hAnsi="Arial" w:cs="Arial"/>
          <w:b/>
          <w:bCs/>
          <w:u w:val="single"/>
        </w:rPr>
        <w:t>Key facts</w:t>
      </w:r>
      <w:r w:rsidR="004F4373">
        <w:rPr>
          <w:rFonts w:ascii="Arial" w:hAnsi="Arial" w:cs="Arial"/>
          <w:b/>
          <w:bCs/>
          <w:u w:val="single"/>
        </w:rPr>
        <w:t>-</w:t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</w:p>
    <w:p w14:paraId="0FEF9913" w14:textId="565BBC11" w:rsidR="00DE610F" w:rsidRDefault="00366B9E">
      <w:pPr>
        <w:rPr>
          <w:rFonts w:ascii="Arial" w:hAnsi="Arial" w:cs="Arial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8F97CAA" wp14:editId="6021D6D3">
            <wp:simplePos x="0" y="0"/>
            <wp:positionH relativeFrom="column">
              <wp:posOffset>4754880</wp:posOffset>
            </wp:positionH>
            <wp:positionV relativeFrom="paragraph">
              <wp:posOffset>11430</wp:posOffset>
            </wp:positionV>
            <wp:extent cx="1722120" cy="2032635"/>
            <wp:effectExtent l="0" t="0" r="0" b="5715"/>
            <wp:wrapTight wrapText="bothSides">
              <wp:wrapPolygon edited="0">
                <wp:start x="0" y="0"/>
                <wp:lineTo x="0" y="21458"/>
                <wp:lineTo x="21265" y="21458"/>
                <wp:lineTo x="2126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98" t="32404" r="30878" b="30608"/>
                    <a:stretch/>
                  </pic:blipFill>
                  <pic:spPr bwMode="auto">
                    <a:xfrm>
                      <a:off x="0" y="0"/>
                      <a:ext cx="1722120" cy="2032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10F">
        <w:rPr>
          <w:noProof/>
        </w:rPr>
        <w:drawing>
          <wp:anchor distT="0" distB="0" distL="114300" distR="114300" simplePos="0" relativeHeight="251659264" behindDoc="1" locked="0" layoutInCell="1" allowOverlap="1" wp14:anchorId="5B56450B" wp14:editId="03A154A4">
            <wp:simplePos x="0" y="0"/>
            <wp:positionH relativeFrom="column">
              <wp:posOffset>2255520</wp:posOffset>
            </wp:positionH>
            <wp:positionV relativeFrom="paragraph">
              <wp:posOffset>8255</wp:posOffset>
            </wp:positionV>
            <wp:extent cx="2118360" cy="1661795"/>
            <wp:effectExtent l="0" t="0" r="0" b="0"/>
            <wp:wrapTight wrapText="bothSides">
              <wp:wrapPolygon edited="0">
                <wp:start x="0" y="0"/>
                <wp:lineTo x="0" y="21295"/>
                <wp:lineTo x="21367" y="21295"/>
                <wp:lineTo x="2136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97" t="22468" r="30534" b="52465"/>
                    <a:stretch/>
                  </pic:blipFill>
                  <pic:spPr bwMode="auto">
                    <a:xfrm>
                      <a:off x="0" y="0"/>
                      <a:ext cx="2118360" cy="166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81F26A" w14:textId="67C5762C" w:rsidR="00DE610F" w:rsidRDefault="004F4373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 </w:t>
      </w:r>
    </w:p>
    <w:p w14:paraId="4A4CB941" w14:textId="6CADFE8F" w:rsidR="00DE610F" w:rsidRDefault="00DE610F">
      <w:pPr>
        <w:rPr>
          <w:rFonts w:ascii="Arial" w:hAnsi="Arial" w:cs="Arial"/>
          <w:b/>
          <w:bCs/>
          <w:u w:val="single"/>
        </w:rPr>
      </w:pPr>
    </w:p>
    <w:p w14:paraId="4DAF19E6" w14:textId="52EC829E" w:rsidR="00DE610F" w:rsidRDefault="00DE610F">
      <w:pPr>
        <w:rPr>
          <w:rFonts w:ascii="Arial" w:hAnsi="Arial" w:cs="Arial"/>
          <w:b/>
          <w:bCs/>
          <w:u w:val="single"/>
        </w:rPr>
      </w:pPr>
    </w:p>
    <w:p w14:paraId="6E5E6A0C" w14:textId="77777777" w:rsidR="00DE610F" w:rsidRDefault="00DE610F">
      <w:pPr>
        <w:rPr>
          <w:rFonts w:ascii="Arial" w:hAnsi="Arial" w:cs="Arial"/>
          <w:b/>
          <w:bCs/>
          <w:u w:val="single"/>
        </w:rPr>
      </w:pPr>
    </w:p>
    <w:p w14:paraId="12FD09C5" w14:textId="77777777" w:rsidR="00DE610F" w:rsidRDefault="00DE610F">
      <w:pPr>
        <w:rPr>
          <w:rFonts w:ascii="Arial" w:hAnsi="Arial" w:cs="Arial"/>
          <w:b/>
          <w:bCs/>
          <w:u w:val="single"/>
        </w:rPr>
      </w:pPr>
    </w:p>
    <w:p w14:paraId="305F78D0" w14:textId="77777777" w:rsidR="00DE610F" w:rsidRDefault="00DE610F">
      <w:pPr>
        <w:rPr>
          <w:rFonts w:ascii="Arial" w:hAnsi="Arial" w:cs="Arial"/>
          <w:b/>
          <w:bCs/>
          <w:u w:val="single"/>
        </w:rPr>
      </w:pPr>
    </w:p>
    <w:p w14:paraId="7DCA939A" w14:textId="77777777" w:rsidR="00DE610F" w:rsidRDefault="00DE610F">
      <w:pPr>
        <w:rPr>
          <w:rFonts w:ascii="Arial" w:hAnsi="Arial" w:cs="Arial"/>
          <w:b/>
          <w:bCs/>
          <w:u w:val="single"/>
        </w:rPr>
      </w:pPr>
    </w:p>
    <w:p w14:paraId="7FF0CEA1" w14:textId="59AA8559" w:rsidR="0080798A" w:rsidRPr="00AF5867" w:rsidRDefault="0080798A">
      <w:pPr>
        <w:rPr>
          <w:rFonts w:ascii="Arial" w:hAnsi="Arial" w:cs="Arial"/>
          <w:b/>
          <w:bCs/>
          <w:u w:val="single"/>
        </w:rPr>
      </w:pPr>
      <w:r w:rsidRPr="005253FF">
        <w:rPr>
          <w:rFonts w:ascii="Arial" w:hAnsi="Arial" w:cs="Arial"/>
          <w:b/>
          <w:bCs/>
          <w:sz w:val="18"/>
          <w:szCs w:val="18"/>
          <w:u w:val="single"/>
        </w:rPr>
        <w:t>Possible homework tasks</w:t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BC5BD1">
        <w:rPr>
          <w:rFonts w:ascii="Arial" w:hAnsi="Arial" w:cs="Arial"/>
          <w:b/>
          <w:bCs/>
          <w:sz w:val="18"/>
          <w:szCs w:val="18"/>
          <w:u w:val="single"/>
        </w:rPr>
        <w:t xml:space="preserve">         I                         </w:t>
      </w:r>
      <w:r w:rsidRPr="005253FF">
        <w:rPr>
          <w:rFonts w:ascii="Arial" w:hAnsi="Arial" w:cs="Arial"/>
          <w:b/>
          <w:bCs/>
          <w:sz w:val="18"/>
          <w:szCs w:val="18"/>
          <w:u w:val="single"/>
        </w:rPr>
        <w:t>Stretch &amp; challenge (wider reading/independent work)</w:t>
      </w:r>
    </w:p>
    <w:p w14:paraId="5D039946" w14:textId="73E2B856" w:rsidR="0080798A" w:rsidRPr="00BC5BD1" w:rsidRDefault="00BC5BD1" w:rsidP="007A1E78">
      <w:pPr>
        <w:ind w:left="7200" w:hanging="720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H/</w:t>
      </w:r>
      <w:proofErr w:type="spellStart"/>
      <w:proofErr w:type="gramStart"/>
      <w:r>
        <w:rPr>
          <w:rFonts w:ascii="Arial" w:hAnsi="Arial" w:cs="Arial"/>
          <w:sz w:val="18"/>
          <w:szCs w:val="18"/>
        </w:rPr>
        <w:t>W:including</w:t>
      </w:r>
      <w:proofErr w:type="spellEnd"/>
      <w:proofErr w:type="gramEnd"/>
      <w:r>
        <w:rPr>
          <w:rFonts w:ascii="Arial" w:hAnsi="Arial" w:cs="Arial"/>
          <w:sz w:val="18"/>
          <w:szCs w:val="18"/>
        </w:rPr>
        <w:t xml:space="preserve"> </w:t>
      </w:r>
      <w:r w:rsidR="00AF5867">
        <w:rPr>
          <w:rFonts w:ascii="Arial" w:hAnsi="Arial" w:cs="Arial"/>
          <w:sz w:val="18"/>
          <w:szCs w:val="18"/>
        </w:rPr>
        <w:t xml:space="preserve">project, Kerboodle, </w:t>
      </w:r>
      <w:r>
        <w:rPr>
          <w:rFonts w:ascii="Arial" w:hAnsi="Arial" w:cs="Arial"/>
          <w:sz w:val="18"/>
          <w:szCs w:val="18"/>
        </w:rPr>
        <w:t>Kahoot.</w:t>
      </w:r>
      <w:r>
        <w:rPr>
          <w:rFonts w:ascii="Arial" w:hAnsi="Arial" w:cs="Arial"/>
          <w:sz w:val="18"/>
          <w:szCs w:val="18"/>
        </w:rPr>
        <w:tab/>
        <w:t xml:space="preserve">             Stretch: modelling tasks</w:t>
      </w:r>
      <w:r w:rsidR="007A1E78">
        <w:rPr>
          <w:rFonts w:ascii="Arial" w:hAnsi="Arial" w:cs="Arial"/>
          <w:sz w:val="18"/>
          <w:szCs w:val="18"/>
        </w:rPr>
        <w:t>, Biological Science Review</w:t>
      </w:r>
      <w:r w:rsidR="004B2F4C">
        <w:rPr>
          <w:rFonts w:ascii="Arial" w:hAnsi="Arial" w:cs="Arial"/>
          <w:sz w:val="18"/>
          <w:szCs w:val="18"/>
        </w:rPr>
        <w:t xml:space="preserve"> </w:t>
      </w:r>
      <w:r w:rsidR="007A1E78">
        <w:rPr>
          <w:rFonts w:ascii="Arial" w:hAnsi="Arial" w:cs="Arial"/>
          <w:sz w:val="18"/>
          <w:szCs w:val="18"/>
        </w:rPr>
        <w:t>research.</w:t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</w:p>
    <w:sectPr w:rsidR="0080798A" w:rsidRPr="00BC5BD1" w:rsidSect="004F437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98A"/>
    <w:rsid w:val="001F4440"/>
    <w:rsid w:val="0029793E"/>
    <w:rsid w:val="00366B9E"/>
    <w:rsid w:val="004B2F4C"/>
    <w:rsid w:val="004F4373"/>
    <w:rsid w:val="005253FF"/>
    <w:rsid w:val="00560D21"/>
    <w:rsid w:val="006C63DF"/>
    <w:rsid w:val="006F018E"/>
    <w:rsid w:val="00784AFC"/>
    <w:rsid w:val="007A1E78"/>
    <w:rsid w:val="0080798A"/>
    <w:rsid w:val="008628AF"/>
    <w:rsid w:val="00867BC4"/>
    <w:rsid w:val="00914FD6"/>
    <w:rsid w:val="00AF5867"/>
    <w:rsid w:val="00BC5BD1"/>
    <w:rsid w:val="00C32804"/>
    <w:rsid w:val="00C75481"/>
    <w:rsid w:val="00CC34FF"/>
    <w:rsid w:val="00D31F47"/>
    <w:rsid w:val="00DA27A7"/>
    <w:rsid w:val="00DE610F"/>
    <w:rsid w:val="00E71350"/>
    <w:rsid w:val="00EE6226"/>
    <w:rsid w:val="00F82188"/>
    <w:rsid w:val="00FE6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7F569"/>
  <w15:chartTrackingRefBased/>
  <w15:docId w15:val="{2B8B0FA3-3566-4858-83CF-A0DF9E9D3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97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78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White</dc:creator>
  <cp:keywords/>
  <dc:description/>
  <cp:lastModifiedBy>Lucy White</cp:lastModifiedBy>
  <cp:revision>2</cp:revision>
  <dcterms:created xsi:type="dcterms:W3CDTF">2020-09-02T17:15:00Z</dcterms:created>
  <dcterms:modified xsi:type="dcterms:W3CDTF">2020-09-02T17:15:00Z</dcterms:modified>
</cp:coreProperties>
</file>