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3778F04E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67BC4">
        <w:rPr>
          <w:rFonts w:ascii="Arial" w:hAnsi="Arial" w:cs="Arial"/>
          <w:b/>
          <w:bCs/>
          <w:u w:val="single"/>
        </w:rPr>
        <w:t xml:space="preserve">5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E606F8">
        <w:rPr>
          <w:rFonts w:ascii="Arial" w:hAnsi="Arial" w:cs="Arial"/>
          <w:b/>
          <w:bCs/>
          <w:u w:val="single"/>
        </w:rPr>
        <w:t xml:space="preserve"> Photosynthesis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51280677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078CD44F" w14:textId="7C4509BF" w:rsidR="00E606F8" w:rsidRPr="005253FF" w:rsidRDefault="00E606F8">
      <w:pPr>
        <w:rPr>
          <w:rFonts w:ascii="Arial" w:hAnsi="Arial" w:cs="Arial"/>
          <w:b/>
          <w:bCs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>Function chlorophyll; energy production; electron transfer; photolysis;</w:t>
      </w:r>
      <w:r w:rsidR="00C50EEE">
        <w:rPr>
          <w:rFonts w:ascii="Arial" w:hAnsi="Arial" w:cs="Arial"/>
          <w:b/>
          <w:bCs/>
          <w:sz w:val="18"/>
          <w:szCs w:val="18"/>
          <w:u w:val="single"/>
        </w:rPr>
        <w:t xml:space="preserve"> reaction carbon dioxide and ribulose biphosphate; reduction GP; use of triose phosphate; environmental factors limit rate; evaluate data relating to common agricultural practices </w:t>
      </w:r>
    </w:p>
    <w:p w14:paraId="6AE2F6F8" w14:textId="7F93DEDA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66D96088" w14:textId="255BDEC4" w:rsidR="00C50EEE" w:rsidRDefault="00C50EEE" w:rsidP="0029793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Oxidation – when a substance </w:t>
      </w:r>
      <w:r w:rsidR="008D7FD0">
        <w:rPr>
          <w:rFonts w:ascii="Arial" w:hAnsi="Arial" w:cs="Arial"/>
          <w:b/>
          <w:bCs/>
          <w:u w:val="single"/>
        </w:rPr>
        <w:t xml:space="preserve">gains oxygen or loses hydrogen </w:t>
      </w:r>
    </w:p>
    <w:p w14:paraId="507DC51E" w14:textId="1B4FD9C9" w:rsidR="008D7FD0" w:rsidRDefault="008D7FD0" w:rsidP="0029793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Reduction – when a substance loses oxygen or gains hydrogen</w:t>
      </w:r>
    </w:p>
    <w:p w14:paraId="32594293" w14:textId="6162C577" w:rsidR="008D7FD0" w:rsidRPr="0029793E" w:rsidRDefault="008D7FD0" w:rsidP="0029793E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Photoionisation – when a chlorophyll molecule becomes ionised</w:t>
      </w:r>
    </w:p>
    <w:p w14:paraId="36973074" w14:textId="716366EE" w:rsidR="0080798A" w:rsidRDefault="008D7FD0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75A92AD" wp14:editId="1F09079B">
            <wp:simplePos x="0" y="0"/>
            <wp:positionH relativeFrom="column">
              <wp:posOffset>4799965</wp:posOffset>
            </wp:positionH>
            <wp:positionV relativeFrom="paragraph">
              <wp:posOffset>274320</wp:posOffset>
            </wp:positionV>
            <wp:extent cx="2473960" cy="1051560"/>
            <wp:effectExtent l="0" t="0" r="2540" b="0"/>
            <wp:wrapTight wrapText="bothSides">
              <wp:wrapPolygon edited="0">
                <wp:start x="0" y="0"/>
                <wp:lineTo x="0" y="21130"/>
                <wp:lineTo x="21456" y="21130"/>
                <wp:lineTo x="2145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97" t="25526" r="31308" b="61482"/>
                    <a:stretch/>
                  </pic:blipFill>
                  <pic:spPr bwMode="auto">
                    <a:xfrm>
                      <a:off x="0" y="0"/>
                      <a:ext cx="2473960" cy="105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0B1174CF" wp14:editId="17C68CC3">
            <wp:simplePos x="0" y="0"/>
            <wp:positionH relativeFrom="column">
              <wp:posOffset>2514600</wp:posOffset>
            </wp:positionH>
            <wp:positionV relativeFrom="paragraph">
              <wp:posOffset>274320</wp:posOffset>
            </wp:positionV>
            <wp:extent cx="2186940" cy="1615440"/>
            <wp:effectExtent l="0" t="0" r="3810" b="3810"/>
            <wp:wrapTight wrapText="bothSides">
              <wp:wrapPolygon edited="0">
                <wp:start x="0" y="0"/>
                <wp:lineTo x="0" y="21396"/>
                <wp:lineTo x="21449" y="21396"/>
                <wp:lineTo x="2144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84" t="50898" r="30964" b="26175"/>
                    <a:stretch/>
                  </pic:blipFill>
                  <pic:spPr bwMode="auto">
                    <a:xfrm>
                      <a:off x="0" y="0"/>
                      <a:ext cx="2186940" cy="16154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66BAD02" wp14:editId="42611203">
            <wp:simplePos x="0" y="0"/>
            <wp:positionH relativeFrom="margin">
              <wp:posOffset>-635</wp:posOffset>
            </wp:positionH>
            <wp:positionV relativeFrom="paragraph">
              <wp:posOffset>274320</wp:posOffset>
            </wp:positionV>
            <wp:extent cx="2413635" cy="1295400"/>
            <wp:effectExtent l="0" t="0" r="5715" b="0"/>
            <wp:wrapTight wrapText="bothSides">
              <wp:wrapPolygon edited="0">
                <wp:start x="0" y="0"/>
                <wp:lineTo x="0" y="21282"/>
                <wp:lineTo x="21481" y="21282"/>
                <wp:lineTo x="214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949" t="27818" r="51426" b="55369"/>
                    <a:stretch/>
                  </pic:blipFill>
                  <pic:spPr bwMode="auto">
                    <a:xfrm>
                      <a:off x="0" y="0"/>
                      <a:ext cx="2413635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62B946DA" w14:textId="35434965" w:rsidR="008D7FD0" w:rsidRDefault="008D7FD0">
      <w:pPr>
        <w:rPr>
          <w:rFonts w:ascii="Arial" w:hAnsi="Arial" w:cs="Arial"/>
          <w:b/>
          <w:bCs/>
          <w:u w:val="single"/>
        </w:rPr>
      </w:pPr>
    </w:p>
    <w:p w14:paraId="09E42720" w14:textId="77777777" w:rsidR="008D7FD0" w:rsidRDefault="008D7FD0">
      <w:pPr>
        <w:rPr>
          <w:rFonts w:ascii="Arial" w:hAnsi="Arial" w:cs="Arial"/>
          <w:b/>
          <w:bCs/>
          <w:u w:val="single"/>
        </w:rPr>
      </w:pPr>
    </w:p>
    <w:p w14:paraId="54D7D446" w14:textId="77777777" w:rsidR="008D7FD0" w:rsidRDefault="008D7FD0">
      <w:pPr>
        <w:rPr>
          <w:rFonts w:ascii="Arial" w:hAnsi="Arial" w:cs="Arial"/>
          <w:b/>
          <w:bCs/>
          <w:u w:val="single"/>
        </w:rPr>
      </w:pPr>
    </w:p>
    <w:p w14:paraId="0D9A1388" w14:textId="77777777" w:rsidR="008D7FD0" w:rsidRDefault="008D7FD0">
      <w:pPr>
        <w:rPr>
          <w:rFonts w:ascii="Arial" w:hAnsi="Arial" w:cs="Arial"/>
          <w:b/>
          <w:bCs/>
          <w:u w:val="single"/>
        </w:rPr>
      </w:pPr>
    </w:p>
    <w:p w14:paraId="79AC6476" w14:textId="77777777" w:rsidR="008D7FD0" w:rsidRDefault="008D7FD0">
      <w:pPr>
        <w:rPr>
          <w:rFonts w:ascii="Arial" w:hAnsi="Arial" w:cs="Arial"/>
          <w:b/>
          <w:bCs/>
          <w:u w:val="single"/>
        </w:rPr>
      </w:pPr>
    </w:p>
    <w:p w14:paraId="6BBFADE8" w14:textId="77777777" w:rsidR="008D7FD0" w:rsidRDefault="008D7FD0">
      <w:pPr>
        <w:rPr>
          <w:rFonts w:ascii="Arial" w:hAnsi="Arial" w:cs="Arial"/>
          <w:b/>
          <w:bCs/>
          <w:u w:val="single"/>
        </w:rPr>
      </w:pPr>
    </w:p>
    <w:p w14:paraId="7FF0CEA1" w14:textId="36F2F934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73E2B856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r>
        <w:rPr>
          <w:rFonts w:ascii="Arial" w:hAnsi="Arial" w:cs="Arial"/>
          <w:sz w:val="18"/>
          <w:szCs w:val="18"/>
        </w:rPr>
        <w:t>W:including</w:t>
      </w:r>
      <w:proofErr w:type="spellEnd"/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Kahoot.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9793E"/>
    <w:rsid w:val="004B2F4C"/>
    <w:rsid w:val="004F4373"/>
    <w:rsid w:val="005253FF"/>
    <w:rsid w:val="00560D21"/>
    <w:rsid w:val="006C63DF"/>
    <w:rsid w:val="006F018E"/>
    <w:rsid w:val="00784AFC"/>
    <w:rsid w:val="007A1E78"/>
    <w:rsid w:val="0080798A"/>
    <w:rsid w:val="008628AF"/>
    <w:rsid w:val="00867BC4"/>
    <w:rsid w:val="008D7FD0"/>
    <w:rsid w:val="00933696"/>
    <w:rsid w:val="00AF5867"/>
    <w:rsid w:val="00BC5BD1"/>
    <w:rsid w:val="00C50EEE"/>
    <w:rsid w:val="00C75481"/>
    <w:rsid w:val="00DA27A7"/>
    <w:rsid w:val="00E606F8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Lucy White</cp:lastModifiedBy>
  <cp:revision>3</cp:revision>
  <dcterms:created xsi:type="dcterms:W3CDTF">2020-09-02T12:37:00Z</dcterms:created>
  <dcterms:modified xsi:type="dcterms:W3CDTF">2020-09-02T13:04:00Z</dcterms:modified>
</cp:coreProperties>
</file>