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4791C899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544D7B">
        <w:rPr>
          <w:rFonts w:ascii="Arial" w:hAnsi="Arial" w:cs="Arial"/>
          <w:b/>
          <w:bCs/>
          <w:u w:val="single"/>
        </w:rPr>
        <w:t xml:space="preserve"> Populations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3EC97950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523FC2D6" w14:textId="4BAE3376" w:rsidR="00544D7B" w:rsidRPr="00544D7B" w:rsidRDefault="00544D7B">
      <w:pPr>
        <w:rPr>
          <w:rFonts w:ascii="Arial" w:hAnsi="Arial" w:cs="Arial"/>
          <w:sz w:val="18"/>
          <w:szCs w:val="18"/>
        </w:rPr>
      </w:pPr>
      <w:r w:rsidRPr="00544D7B">
        <w:rPr>
          <w:rFonts w:ascii="Arial" w:hAnsi="Arial" w:cs="Arial"/>
          <w:sz w:val="18"/>
          <w:szCs w:val="18"/>
        </w:rPr>
        <w:t>Species; Populations; Concept gene pool; Concept of allele frequency; Hardy-Weinberg principle and equation</w:t>
      </w:r>
    </w:p>
    <w:p w14:paraId="6AE2F6F8" w14:textId="74F91480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12945C27" w14:textId="760CAA2B" w:rsidR="00544D7B" w:rsidRPr="00544D7B" w:rsidRDefault="00544D7B" w:rsidP="0029793E">
      <w:pPr>
        <w:rPr>
          <w:rFonts w:ascii="Arial" w:hAnsi="Arial" w:cs="Arial"/>
          <w:sz w:val="20"/>
          <w:szCs w:val="20"/>
        </w:rPr>
      </w:pPr>
      <w:r w:rsidRPr="00544D7B">
        <w:rPr>
          <w:rFonts w:ascii="Arial" w:hAnsi="Arial" w:cs="Arial"/>
          <w:sz w:val="20"/>
          <w:szCs w:val="20"/>
        </w:rPr>
        <w:t>Allelic frequency – the number of times an allele occurs within a gene pool</w:t>
      </w:r>
    </w:p>
    <w:p w14:paraId="5EE93818" w14:textId="0FA1474E" w:rsidR="00544D7B" w:rsidRPr="00544D7B" w:rsidRDefault="00544D7B" w:rsidP="0029793E">
      <w:pPr>
        <w:rPr>
          <w:rFonts w:ascii="Arial" w:hAnsi="Arial" w:cs="Arial"/>
          <w:sz w:val="20"/>
          <w:szCs w:val="20"/>
        </w:rPr>
      </w:pPr>
      <w:r w:rsidRPr="00544D7B">
        <w:rPr>
          <w:rFonts w:ascii="Arial" w:hAnsi="Arial" w:cs="Arial"/>
          <w:sz w:val="20"/>
          <w:szCs w:val="20"/>
        </w:rPr>
        <w:t>Gene pool – the total number of alleles in a particular population at a specific time</w:t>
      </w:r>
    </w:p>
    <w:p w14:paraId="393925D2" w14:textId="59037762" w:rsidR="00544D7B" w:rsidRPr="00544D7B" w:rsidRDefault="00544D7B" w:rsidP="0029793E">
      <w:pPr>
        <w:rPr>
          <w:rFonts w:ascii="Arial" w:hAnsi="Arial" w:cs="Arial"/>
          <w:sz w:val="20"/>
          <w:szCs w:val="20"/>
        </w:rPr>
      </w:pPr>
      <w:r w:rsidRPr="00544D7B">
        <w:rPr>
          <w:rFonts w:ascii="Arial" w:hAnsi="Arial" w:cs="Arial"/>
          <w:sz w:val="20"/>
          <w:szCs w:val="20"/>
        </w:rPr>
        <w:t xml:space="preserve">Genotype – the genetic composition of an organism </w:t>
      </w:r>
    </w:p>
    <w:p w14:paraId="7507E15C" w14:textId="3C910B49" w:rsidR="00544D7B" w:rsidRPr="00544D7B" w:rsidRDefault="00544D7B" w:rsidP="0029793E">
      <w:pPr>
        <w:rPr>
          <w:rFonts w:ascii="Arial" w:hAnsi="Arial" w:cs="Arial"/>
          <w:sz w:val="20"/>
          <w:szCs w:val="20"/>
        </w:rPr>
      </w:pPr>
      <w:r w:rsidRPr="00544D7B">
        <w:rPr>
          <w:rFonts w:ascii="Arial" w:hAnsi="Arial" w:cs="Arial"/>
          <w:sz w:val="20"/>
          <w:szCs w:val="20"/>
        </w:rPr>
        <w:t>Phenotype – the characteristics of an organism, often visible, resulting from both its genotype and the effects of its environment</w:t>
      </w:r>
    </w:p>
    <w:p w14:paraId="36973074" w14:textId="234E816D" w:rsidR="0080798A" w:rsidRDefault="0080798A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53093C9A" w14:textId="4D409F95" w:rsidR="00544D7B" w:rsidRDefault="0025063B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02C7ED8" wp14:editId="4337001B">
            <wp:simplePos x="0" y="0"/>
            <wp:positionH relativeFrom="margin">
              <wp:align>left</wp:align>
            </wp:positionH>
            <wp:positionV relativeFrom="paragraph">
              <wp:posOffset>119380</wp:posOffset>
            </wp:positionV>
            <wp:extent cx="2432685" cy="617220"/>
            <wp:effectExtent l="0" t="0" r="5715" b="0"/>
            <wp:wrapTight wrapText="bothSides">
              <wp:wrapPolygon edited="0">
                <wp:start x="0" y="0"/>
                <wp:lineTo x="0" y="20667"/>
                <wp:lineTo x="21482" y="20667"/>
                <wp:lineTo x="214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78" t="31945" r="51598" b="60107"/>
                    <a:stretch/>
                  </pic:blipFill>
                  <pic:spPr bwMode="auto">
                    <a:xfrm>
                      <a:off x="0" y="0"/>
                      <a:ext cx="2432685" cy="617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7546DA" w14:textId="77777777" w:rsidR="00544D7B" w:rsidRDefault="00544D7B">
      <w:pPr>
        <w:rPr>
          <w:rFonts w:ascii="Arial" w:hAnsi="Arial" w:cs="Arial"/>
          <w:b/>
          <w:bCs/>
          <w:u w:val="single"/>
        </w:rPr>
      </w:pPr>
    </w:p>
    <w:p w14:paraId="3B3535B5" w14:textId="77777777" w:rsidR="00544D7B" w:rsidRDefault="00544D7B">
      <w:pPr>
        <w:rPr>
          <w:rFonts w:ascii="Arial" w:hAnsi="Arial" w:cs="Arial"/>
          <w:b/>
          <w:bCs/>
          <w:u w:val="single"/>
        </w:rPr>
      </w:pPr>
    </w:p>
    <w:p w14:paraId="7FF0CEA1" w14:textId="502BCBC5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3E2B856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W:including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Kahoot.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research.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F4440"/>
    <w:rsid w:val="0025063B"/>
    <w:rsid w:val="0029793E"/>
    <w:rsid w:val="004B2F4C"/>
    <w:rsid w:val="004F4373"/>
    <w:rsid w:val="005253FF"/>
    <w:rsid w:val="00542DF9"/>
    <w:rsid w:val="00544D7B"/>
    <w:rsid w:val="00560D21"/>
    <w:rsid w:val="006C63DF"/>
    <w:rsid w:val="006F018E"/>
    <w:rsid w:val="00784AFC"/>
    <w:rsid w:val="007A1E78"/>
    <w:rsid w:val="0080798A"/>
    <w:rsid w:val="008628AF"/>
    <w:rsid w:val="00867BC4"/>
    <w:rsid w:val="00AF5867"/>
    <w:rsid w:val="00BC5BD1"/>
    <w:rsid w:val="00C75481"/>
    <w:rsid w:val="00DA27A7"/>
    <w:rsid w:val="00E71350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Lucy White</cp:lastModifiedBy>
  <cp:revision>2</cp:revision>
  <dcterms:created xsi:type="dcterms:W3CDTF">2020-09-02T18:42:00Z</dcterms:created>
  <dcterms:modified xsi:type="dcterms:W3CDTF">2020-09-02T18:42:00Z</dcterms:modified>
</cp:coreProperties>
</file>