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EA0" w:rsidRDefault="00152778">
      <w:r>
        <w:rPr>
          <w:noProof/>
          <w:lang w:eastAsia="en-GB"/>
        </w:rPr>
        <mc:AlternateContent>
          <mc:Choice Requires="wps">
            <w:drawing>
              <wp:anchor distT="0" distB="0" distL="114300" distR="114300" simplePos="0" relativeHeight="251642368" behindDoc="0" locked="0" layoutInCell="1" allowOverlap="1" wp14:anchorId="185A4731" wp14:editId="5A69E99B">
                <wp:simplePos x="0" y="0"/>
                <wp:positionH relativeFrom="column">
                  <wp:posOffset>7324725</wp:posOffset>
                </wp:positionH>
                <wp:positionV relativeFrom="paragraph">
                  <wp:posOffset>-9525</wp:posOffset>
                </wp:positionV>
                <wp:extent cx="6605752" cy="2020570"/>
                <wp:effectExtent l="0" t="0" r="24130" b="17780"/>
                <wp:wrapNone/>
                <wp:docPr id="2" name="Rectangle 2"/>
                <wp:cNvGraphicFramePr/>
                <a:graphic xmlns:a="http://schemas.openxmlformats.org/drawingml/2006/main">
                  <a:graphicData uri="http://schemas.microsoft.com/office/word/2010/wordprocessingShape">
                    <wps:wsp>
                      <wps:cNvSpPr/>
                      <wps:spPr>
                        <a:xfrm>
                          <a:off x="0" y="0"/>
                          <a:ext cx="6605752" cy="2020570"/>
                        </a:xfrm>
                        <a:prstGeom prst="rect">
                          <a:avLst/>
                        </a:prstGeom>
                      </wps:spPr>
                      <wps:style>
                        <a:lnRef idx="2">
                          <a:schemeClr val="accent6"/>
                        </a:lnRef>
                        <a:fillRef idx="1">
                          <a:schemeClr val="lt1"/>
                        </a:fillRef>
                        <a:effectRef idx="0">
                          <a:schemeClr val="accent6"/>
                        </a:effectRef>
                        <a:fontRef idx="minor">
                          <a:schemeClr val="dk1"/>
                        </a:fontRef>
                      </wps:style>
                      <wps:txbx>
                        <w:txbxContent>
                          <w:p w:rsidR="00BB4731" w:rsidRDefault="00BB4731" w:rsidP="007B0413">
                            <w:pPr>
                              <w:jc w:val="center"/>
                              <w:rPr>
                                <w:b/>
                                <w:i/>
                                <w:sz w:val="24"/>
                                <w:szCs w:val="24"/>
                                <w:u w:val="single"/>
                              </w:rPr>
                            </w:pPr>
                            <w:r>
                              <w:rPr>
                                <w:b/>
                                <w:i/>
                                <w:sz w:val="24"/>
                                <w:szCs w:val="24"/>
                                <w:u w:val="single"/>
                              </w:rPr>
                              <w:t>Redemption in the Bible</w:t>
                            </w:r>
                          </w:p>
                          <w:p w:rsidR="00BB4731" w:rsidRDefault="00BB4731" w:rsidP="00031C1F">
                            <w:pPr>
                              <w:rPr>
                                <w:sz w:val="18"/>
                                <w:szCs w:val="18"/>
                              </w:rPr>
                            </w:pPr>
                            <w:r w:rsidRPr="00EC4C5E">
                              <w:rPr>
                                <w:sz w:val="18"/>
                                <w:szCs w:val="18"/>
                              </w:rPr>
                              <w:t>Christian teachings on redemption can be found in scripture:</w:t>
                            </w:r>
                          </w:p>
                          <w:p w:rsidR="00BB4731" w:rsidRDefault="00BB4731" w:rsidP="00EC4C5E">
                            <w:pPr>
                              <w:pStyle w:val="ListParagraph"/>
                              <w:numPr>
                                <w:ilvl w:val="0"/>
                                <w:numId w:val="11"/>
                              </w:numPr>
                              <w:rPr>
                                <w:sz w:val="18"/>
                                <w:szCs w:val="18"/>
                              </w:rPr>
                            </w:pPr>
                            <w:r w:rsidRPr="00EC4C5E">
                              <w:rPr>
                                <w:sz w:val="18"/>
                                <w:szCs w:val="18"/>
                              </w:rPr>
                              <w:t>The crucifixion shows the account of suffering and death of Jesus, which helps Christians to understand different ways in which the ideas of redemption and atonement are expressed through the Trinity.</w:t>
                            </w:r>
                          </w:p>
                          <w:p w:rsidR="00BB4731" w:rsidRDefault="00BB4731" w:rsidP="00EC4C5E">
                            <w:pPr>
                              <w:pStyle w:val="ListParagraph"/>
                              <w:numPr>
                                <w:ilvl w:val="0"/>
                                <w:numId w:val="11"/>
                              </w:numPr>
                              <w:rPr>
                                <w:sz w:val="18"/>
                                <w:szCs w:val="18"/>
                              </w:rPr>
                            </w:pPr>
                            <w:r w:rsidRPr="00EC4C5E">
                              <w:rPr>
                                <w:sz w:val="18"/>
                                <w:szCs w:val="18"/>
                              </w:rPr>
                              <w:t xml:space="preserve"> Jesus is shown in scripture as the example through his obedience to the will of God, the restorer as the new Adam, and the victor over death that allows us to share in the divine condition.</w:t>
                            </w:r>
                          </w:p>
                          <w:p w:rsidR="00BB4731" w:rsidRPr="00EC4C5E" w:rsidRDefault="00BB4731" w:rsidP="00EC4C5E">
                            <w:pPr>
                              <w:pStyle w:val="ListParagraph"/>
                              <w:numPr>
                                <w:ilvl w:val="0"/>
                                <w:numId w:val="11"/>
                              </w:numPr>
                              <w:rPr>
                                <w:sz w:val="18"/>
                                <w:szCs w:val="18"/>
                              </w:rPr>
                            </w:pPr>
                            <w:r w:rsidRPr="00EC4C5E">
                              <w:rPr>
                                <w:sz w:val="18"/>
                                <w:szCs w:val="18"/>
                              </w:rPr>
                              <w:t xml:space="preserve"> In the accounts of the resurrection, the transforming effect it had on the disciple’s lives is highlighted. The ascension affirmed that Jesus was no longer visible to his disciples but that they were now witnesses to the redeeming work of Jesus. </w:t>
                            </w:r>
                          </w:p>
                          <w:p w:rsidR="00BB4731" w:rsidRDefault="00BB4731" w:rsidP="007B0413">
                            <w:pPr>
                              <w:jc w:val="center"/>
                            </w:pPr>
                          </w:p>
                          <w:p w:rsidR="00BB4731" w:rsidRDefault="00BB4731" w:rsidP="007B0413">
                            <w:pPr>
                              <w:jc w:val="center"/>
                            </w:pPr>
                          </w:p>
                          <w:p w:rsidR="00BB4731" w:rsidRDefault="00BB4731" w:rsidP="007B0413">
                            <w:pPr>
                              <w:jc w:val="center"/>
                            </w:pPr>
                          </w:p>
                          <w:p w:rsidR="00BB4731" w:rsidRDefault="00BB4731" w:rsidP="007B04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w:pict>
              <v:rect w14:anchorId="185A4731" id="Rectangle 2" o:spid="_x0000_s1026" style="position:absolute;margin-left:576.75pt;margin-top:-.75pt;width:520.15pt;height:159.1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" fillcolor="white [3201]" strokecolor="#f79646 [3209]" strokeweight="2pt">
                <v:textbox>
                  <w:txbxContent>
                    <w:p w:rsidR="00BB4731" w:rsidRDefault="00BB4731" w:rsidP="007B0413">
                      <w:pPr>
                        <w:jc w:val="center"/>
                        <w:rPr>
                          <w:b/>
                          <w:i/>
                          <w:sz w:val="24"/>
                          <w:szCs w:val="24"/>
                          <w:u w:val="single"/>
                        </w:rPr>
                      </w:pPr>
                      <w:r>
                        <w:rPr>
                          <w:b/>
                          <w:i/>
                          <w:sz w:val="24"/>
                          <w:szCs w:val="24"/>
                          <w:u w:val="single"/>
                        </w:rPr>
                        <w:t>Redemption in the Bible</w:t>
                      </w:r>
                    </w:p>
                    <w:p w:rsidR="00BB4731" w:rsidRDefault="00BB4731" w:rsidP="00031C1F">
                      <w:pPr>
                        <w:rPr>
                          <w:sz w:val="18"/>
                          <w:szCs w:val="18"/>
                        </w:rPr>
                      </w:pPr>
                      <w:r w:rsidRPr="00EC4C5E">
                        <w:rPr>
                          <w:sz w:val="18"/>
                          <w:szCs w:val="18"/>
                        </w:rPr>
                        <w:t xml:space="preserve">Christian teachings on redemption </w:t>
                      </w:r>
                      <w:proofErr w:type="gramStart"/>
                      <w:r w:rsidRPr="00EC4C5E">
                        <w:rPr>
                          <w:sz w:val="18"/>
                          <w:szCs w:val="18"/>
                        </w:rPr>
                        <w:t>can be found</w:t>
                      </w:r>
                      <w:proofErr w:type="gramEnd"/>
                      <w:r w:rsidRPr="00EC4C5E">
                        <w:rPr>
                          <w:sz w:val="18"/>
                          <w:szCs w:val="18"/>
                        </w:rPr>
                        <w:t xml:space="preserve"> in scripture:</w:t>
                      </w:r>
                    </w:p>
                    <w:p w:rsidR="00BB4731" w:rsidRDefault="00BB4731" w:rsidP="00EC4C5E">
                      <w:pPr>
                        <w:pStyle w:val="ListParagraph"/>
                        <w:numPr>
                          <w:ilvl w:val="0"/>
                          <w:numId w:val="11"/>
                        </w:numPr>
                        <w:rPr>
                          <w:sz w:val="18"/>
                          <w:szCs w:val="18"/>
                        </w:rPr>
                      </w:pPr>
                      <w:r w:rsidRPr="00EC4C5E">
                        <w:rPr>
                          <w:sz w:val="18"/>
                          <w:szCs w:val="18"/>
                        </w:rPr>
                        <w:t xml:space="preserve">The crucifixion shows the account of suffering and death of Jesus, which helps Christians to understand different ways in which the ideas of redemption and atonement </w:t>
                      </w:r>
                      <w:proofErr w:type="gramStart"/>
                      <w:r w:rsidRPr="00EC4C5E">
                        <w:rPr>
                          <w:sz w:val="18"/>
                          <w:szCs w:val="18"/>
                        </w:rPr>
                        <w:t>are expressed</w:t>
                      </w:r>
                      <w:proofErr w:type="gramEnd"/>
                      <w:r w:rsidRPr="00EC4C5E">
                        <w:rPr>
                          <w:sz w:val="18"/>
                          <w:szCs w:val="18"/>
                        </w:rPr>
                        <w:t xml:space="preserve"> through the Trinity.</w:t>
                      </w:r>
                    </w:p>
                    <w:p w:rsidR="00BB4731" w:rsidRDefault="00BB4731" w:rsidP="00EC4C5E">
                      <w:pPr>
                        <w:pStyle w:val="ListParagraph"/>
                        <w:numPr>
                          <w:ilvl w:val="0"/>
                          <w:numId w:val="11"/>
                        </w:numPr>
                        <w:rPr>
                          <w:sz w:val="18"/>
                          <w:szCs w:val="18"/>
                        </w:rPr>
                      </w:pPr>
                      <w:r w:rsidRPr="00EC4C5E">
                        <w:rPr>
                          <w:sz w:val="18"/>
                          <w:szCs w:val="18"/>
                        </w:rPr>
                        <w:t xml:space="preserve"> Jesus </w:t>
                      </w:r>
                      <w:proofErr w:type="gramStart"/>
                      <w:r w:rsidRPr="00EC4C5E">
                        <w:rPr>
                          <w:sz w:val="18"/>
                          <w:szCs w:val="18"/>
                        </w:rPr>
                        <w:t>is shown</w:t>
                      </w:r>
                      <w:proofErr w:type="gramEnd"/>
                      <w:r w:rsidRPr="00EC4C5E">
                        <w:rPr>
                          <w:sz w:val="18"/>
                          <w:szCs w:val="18"/>
                        </w:rPr>
                        <w:t xml:space="preserve"> in scripture as the example through his obedience to the will of God, the restorer as the new Adam, and the victor over death that allows us to share in the divine condition.</w:t>
                      </w:r>
                    </w:p>
                    <w:p w:rsidR="00BB4731" w:rsidRPr="00EC4C5E" w:rsidRDefault="00BB4731" w:rsidP="00EC4C5E">
                      <w:pPr>
                        <w:pStyle w:val="ListParagraph"/>
                        <w:numPr>
                          <w:ilvl w:val="0"/>
                          <w:numId w:val="11"/>
                        </w:numPr>
                        <w:rPr>
                          <w:sz w:val="18"/>
                          <w:szCs w:val="18"/>
                        </w:rPr>
                      </w:pPr>
                      <w:r w:rsidRPr="00EC4C5E">
                        <w:rPr>
                          <w:sz w:val="18"/>
                          <w:szCs w:val="18"/>
                        </w:rPr>
                        <w:t xml:space="preserve"> In the accounts of the resurrection, the transforming effect it had on the disciple’s lives </w:t>
                      </w:r>
                      <w:proofErr w:type="gramStart"/>
                      <w:r w:rsidRPr="00EC4C5E">
                        <w:rPr>
                          <w:sz w:val="18"/>
                          <w:szCs w:val="18"/>
                        </w:rPr>
                        <w:t>is highlighted</w:t>
                      </w:r>
                      <w:proofErr w:type="gramEnd"/>
                      <w:r w:rsidRPr="00EC4C5E">
                        <w:rPr>
                          <w:sz w:val="18"/>
                          <w:szCs w:val="18"/>
                        </w:rPr>
                        <w:t xml:space="preserve">. The ascension affirmed that Jesus was no longer visible to his disciples but that they were now witnesses to the redeeming work of Jesus. </w:t>
                      </w:r>
                    </w:p>
                    <w:p w:rsidR="00BB4731" w:rsidRDefault="00BB4731" w:rsidP="007B0413">
                      <w:pPr>
                        <w:jc w:val="center"/>
                      </w:pPr>
                    </w:p>
                    <w:p w:rsidR="00BB4731" w:rsidRDefault="00BB4731" w:rsidP="007B0413">
                      <w:pPr>
                        <w:jc w:val="center"/>
                      </w:pPr>
                    </w:p>
                    <w:p w:rsidR="00BB4731" w:rsidRDefault="00BB4731" w:rsidP="007B0413">
                      <w:pPr>
                        <w:jc w:val="center"/>
                      </w:pPr>
                    </w:p>
                    <w:p w:rsidR="00BB4731" w:rsidRDefault="00BB4731" w:rsidP="007B0413">
                      <w:pPr>
                        <w:jc w:val="center"/>
                      </w:pPr>
                    </w:p>
                  </w:txbxContent>
                </v:textbox>
              </v:rect>
            </w:pict>
          </mc:Fallback>
        </mc:AlternateContent>
      </w:r>
      <w:r>
        <w:rPr>
          <w:noProof/>
          <w:lang w:eastAsia="en-GB"/>
        </w:rPr>
        <mc:AlternateContent>
          <mc:Choice Requires="wps">
            <w:drawing>
              <wp:anchor distT="0" distB="0" distL="114300" distR="114300" simplePos="0" relativeHeight="251639296" behindDoc="0" locked="0" layoutInCell="1" allowOverlap="1" wp14:anchorId="18352676" wp14:editId="4A113F67">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BB4731" w:rsidRPr="00CA6EA0" w:rsidRDefault="00BB4731" w:rsidP="00CA6EA0">
                            <w:pPr>
                              <w:jc w:val="center"/>
                              <w:rPr>
                                <w:sz w:val="36"/>
                                <w:szCs w:val="36"/>
                              </w:rPr>
                            </w:pPr>
                            <w:r w:rsidRPr="00CA6EA0">
                              <w:rPr>
                                <w:sz w:val="36"/>
                                <w:szCs w:val="36"/>
                              </w:rPr>
                              <w:t>Knowledge organis</w:t>
                            </w:r>
                            <w:r>
                              <w:rPr>
                                <w:sz w:val="36"/>
                                <w:szCs w:val="36"/>
                              </w:rPr>
                              <w:t>er: GCSE Catholic Christianity Unit 4</w:t>
                            </w:r>
                            <w:r w:rsidRPr="00CA6EA0">
                              <w:rPr>
                                <w:sz w:val="36"/>
                                <w:szCs w:val="36"/>
                              </w:rPr>
                              <w:t xml:space="preserve">- </w:t>
                            </w:r>
                            <w:r>
                              <w:rPr>
                                <w:sz w:val="36"/>
                                <w:szCs w:val="36"/>
                              </w:rPr>
                              <w:t>Redemption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18352676"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BB4731" w:rsidRPr="00CA6EA0" w:rsidRDefault="00BB4731" w:rsidP="00CA6EA0">
                      <w:pPr>
                        <w:jc w:val="center"/>
                        <w:rPr>
                          <w:sz w:val="36"/>
                          <w:szCs w:val="36"/>
                        </w:rPr>
                      </w:pPr>
                      <w:r w:rsidRPr="00CA6EA0">
                        <w:rPr>
                          <w:sz w:val="36"/>
                          <w:szCs w:val="36"/>
                        </w:rPr>
                        <w:t>Knowledge organis</w:t>
                      </w:r>
                      <w:r>
                        <w:rPr>
                          <w:sz w:val="36"/>
                          <w:szCs w:val="36"/>
                        </w:rPr>
                        <w:t>er: GCSE Catholic Christianity Unit 4</w:t>
                      </w:r>
                      <w:r w:rsidRPr="00CA6EA0">
                        <w:rPr>
                          <w:sz w:val="36"/>
                          <w:szCs w:val="36"/>
                        </w:rPr>
                        <w:t xml:space="preserve">- </w:t>
                      </w:r>
                      <w:r>
                        <w:rPr>
                          <w:sz w:val="36"/>
                          <w:szCs w:val="36"/>
                        </w:rPr>
                        <w:t>Redemption</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082F71" w:rsidRDefault="00082F71" w:rsidP="00CF4626">
            <w:pPr>
              <w:jc w:val="center"/>
              <w:rPr>
                <w:b/>
                <w:i/>
                <w:sz w:val="40"/>
                <w:szCs w:val="40"/>
                <w:u w:val="single"/>
              </w:rPr>
            </w:pPr>
          </w:p>
          <w:p w:rsidR="00716D46" w:rsidRPr="002F500B" w:rsidRDefault="00716D46" w:rsidP="00DD6CD1">
            <w:pPr>
              <w:pStyle w:val="ListParagraph"/>
              <w:numPr>
                <w:ilvl w:val="0"/>
                <w:numId w:val="10"/>
              </w:numPr>
              <w:spacing w:line="360" w:lineRule="auto"/>
              <w:rPr>
                <w:sz w:val="28"/>
              </w:rPr>
            </w:pPr>
            <w:r w:rsidRPr="002F500B">
              <w:rPr>
                <w:sz w:val="28"/>
              </w:rPr>
              <w:t>Christian beliefs and redemption</w:t>
            </w:r>
            <w:r w:rsidR="0050446A">
              <w:rPr>
                <w:sz w:val="28"/>
              </w:rPr>
              <w:t xml:space="preserve">- Jesus’ sacrifice </w:t>
            </w:r>
          </w:p>
          <w:p w:rsidR="00716D46" w:rsidRPr="002F500B" w:rsidRDefault="00082F71" w:rsidP="00DD6CD1">
            <w:pPr>
              <w:pStyle w:val="ListParagraph"/>
              <w:numPr>
                <w:ilvl w:val="0"/>
                <w:numId w:val="10"/>
              </w:numPr>
              <w:spacing w:line="360" w:lineRule="auto"/>
              <w:rPr>
                <w:sz w:val="28"/>
              </w:rPr>
            </w:pPr>
            <w:r>
              <w:rPr>
                <w:sz w:val="28"/>
              </w:rPr>
              <w:t>Redemption in scripture (death, resurrection, and ascension.)</w:t>
            </w:r>
            <w:r w:rsidR="00716D46" w:rsidRPr="002F500B">
              <w:rPr>
                <w:sz w:val="28"/>
              </w:rPr>
              <w:t xml:space="preserve"> </w:t>
            </w:r>
          </w:p>
          <w:p w:rsidR="00716D46" w:rsidRPr="002F500B" w:rsidRDefault="0050446A" w:rsidP="00DD6CD1">
            <w:pPr>
              <w:pStyle w:val="ListParagraph"/>
              <w:numPr>
                <w:ilvl w:val="0"/>
                <w:numId w:val="10"/>
              </w:numPr>
              <w:spacing w:line="360" w:lineRule="auto"/>
              <w:rPr>
                <w:sz w:val="28"/>
              </w:rPr>
            </w:pPr>
            <w:r>
              <w:rPr>
                <w:sz w:val="28"/>
              </w:rPr>
              <w:t>Salvation- different understandings and metaphors</w:t>
            </w:r>
          </w:p>
          <w:p w:rsidR="00716D46" w:rsidRPr="002F500B" w:rsidRDefault="00716D46" w:rsidP="00DD6CD1">
            <w:pPr>
              <w:pStyle w:val="ListParagraph"/>
              <w:numPr>
                <w:ilvl w:val="0"/>
                <w:numId w:val="10"/>
              </w:numPr>
              <w:spacing w:line="360" w:lineRule="auto"/>
              <w:rPr>
                <w:sz w:val="28"/>
              </w:rPr>
            </w:pPr>
            <w:r w:rsidRPr="002F500B">
              <w:rPr>
                <w:sz w:val="28"/>
              </w:rPr>
              <w:t>Conscience</w:t>
            </w:r>
          </w:p>
          <w:p w:rsidR="00716D46" w:rsidRPr="002F500B" w:rsidRDefault="00082F71" w:rsidP="00DD6CD1">
            <w:pPr>
              <w:pStyle w:val="ListParagraph"/>
              <w:numPr>
                <w:ilvl w:val="0"/>
                <w:numId w:val="10"/>
              </w:numPr>
              <w:spacing w:line="360" w:lineRule="auto"/>
              <w:rPr>
                <w:sz w:val="28"/>
              </w:rPr>
            </w:pPr>
            <w:r>
              <w:rPr>
                <w:sz w:val="28"/>
              </w:rPr>
              <w:t>Architecture and redemption</w:t>
            </w:r>
            <w:r w:rsidR="0050446A">
              <w:rPr>
                <w:sz w:val="28"/>
              </w:rPr>
              <w:t>- how it reflects Catholic beliefs, different features</w:t>
            </w:r>
          </w:p>
          <w:p w:rsidR="00082F71" w:rsidRPr="00082F71" w:rsidRDefault="00716D46" w:rsidP="00DD6CD1">
            <w:pPr>
              <w:pStyle w:val="ListParagraph"/>
              <w:numPr>
                <w:ilvl w:val="0"/>
                <w:numId w:val="10"/>
              </w:numPr>
              <w:spacing w:line="360" w:lineRule="auto"/>
            </w:pPr>
            <w:r w:rsidRPr="002F500B">
              <w:rPr>
                <w:sz w:val="28"/>
              </w:rPr>
              <w:t>Redemption and worship</w:t>
            </w:r>
            <w:r w:rsidR="0050446A">
              <w:rPr>
                <w:sz w:val="28"/>
              </w:rPr>
              <w:t>- the mass</w:t>
            </w:r>
          </w:p>
          <w:p w:rsidR="00C75C16" w:rsidRPr="000B0BCE" w:rsidRDefault="00716D46" w:rsidP="00DD6CD1">
            <w:pPr>
              <w:pStyle w:val="ListParagraph"/>
              <w:numPr>
                <w:ilvl w:val="0"/>
                <w:numId w:val="10"/>
              </w:numPr>
              <w:spacing w:line="360" w:lineRule="auto"/>
            </w:pPr>
            <w:r w:rsidRPr="00082F71">
              <w:rPr>
                <w:sz w:val="28"/>
              </w:rPr>
              <w:t>Different Christian understandings of the Eucharist</w:t>
            </w:r>
          </w:p>
        </w:tc>
        <w:tc>
          <w:tcPr>
            <w:tcW w:w="5490" w:type="dxa"/>
          </w:tcPr>
          <w:p w:rsidR="00C75C16" w:rsidRDefault="00C75C16" w:rsidP="00CF4626">
            <w:pPr>
              <w:jc w:val="center"/>
              <w:rPr>
                <w:b/>
                <w:i/>
                <w:sz w:val="40"/>
                <w:szCs w:val="40"/>
                <w:u w:val="single"/>
              </w:rPr>
            </w:pPr>
            <w:r>
              <w:rPr>
                <w:b/>
                <w:i/>
                <w:sz w:val="40"/>
                <w:szCs w:val="40"/>
                <w:u w:val="single"/>
              </w:rPr>
              <w:t>Key words</w:t>
            </w:r>
          </w:p>
          <w:p w:rsidR="00CA6EA0" w:rsidRDefault="00CA6EA0" w:rsidP="00CF4626">
            <w:pPr>
              <w:rPr>
                <w:rFonts w:cstheme="minorHAnsi"/>
                <w:sz w:val="24"/>
                <w:szCs w:val="24"/>
              </w:rPr>
            </w:pPr>
          </w:p>
          <w:p w:rsidR="006E10E6" w:rsidRDefault="006E10E6" w:rsidP="00CF4626">
            <w:pPr>
              <w:rPr>
                <w:rFonts w:cstheme="minorHAnsi"/>
                <w:sz w:val="24"/>
                <w:szCs w:val="24"/>
              </w:rPr>
            </w:pPr>
            <w:r w:rsidRPr="00AD5096">
              <w:rPr>
                <w:rFonts w:cstheme="minorHAnsi"/>
                <w:b/>
                <w:sz w:val="24"/>
                <w:szCs w:val="24"/>
              </w:rPr>
              <w:t>Stations of the Cross</w:t>
            </w:r>
            <w:r>
              <w:rPr>
                <w:rFonts w:cstheme="minorHAnsi"/>
                <w:sz w:val="24"/>
                <w:szCs w:val="24"/>
              </w:rPr>
              <w:t xml:space="preserve">: A series of 14 images that remind Catholics of Jesus’ final journey to the cross </w:t>
            </w:r>
          </w:p>
          <w:p w:rsidR="006E10E6" w:rsidRDefault="006E10E6" w:rsidP="00CF4626">
            <w:pPr>
              <w:rPr>
                <w:rFonts w:cstheme="minorHAnsi"/>
                <w:sz w:val="24"/>
                <w:szCs w:val="24"/>
              </w:rPr>
            </w:pPr>
            <w:r w:rsidRPr="00AD5096">
              <w:rPr>
                <w:rFonts w:cstheme="minorHAnsi"/>
                <w:b/>
                <w:sz w:val="24"/>
                <w:szCs w:val="24"/>
              </w:rPr>
              <w:t>Consecration</w:t>
            </w:r>
            <w:r>
              <w:rPr>
                <w:rFonts w:cstheme="minorHAnsi"/>
                <w:sz w:val="24"/>
                <w:szCs w:val="24"/>
              </w:rPr>
              <w:t xml:space="preserve">: The point in the Mass when the bread and wine are blessed (consecrated) and become the Body and the Blood of Christ </w:t>
            </w:r>
          </w:p>
          <w:p w:rsidR="006E10E6" w:rsidRDefault="006E10E6" w:rsidP="00CF4626">
            <w:pPr>
              <w:rPr>
                <w:rFonts w:cstheme="minorHAnsi"/>
                <w:sz w:val="24"/>
                <w:szCs w:val="24"/>
              </w:rPr>
            </w:pPr>
            <w:r w:rsidRPr="00AD5096">
              <w:rPr>
                <w:rFonts w:cstheme="minorHAnsi"/>
                <w:b/>
                <w:sz w:val="24"/>
                <w:szCs w:val="24"/>
              </w:rPr>
              <w:t>Paschal sacrifice</w:t>
            </w:r>
            <w:r>
              <w:rPr>
                <w:rFonts w:cstheme="minorHAnsi"/>
                <w:sz w:val="24"/>
                <w:szCs w:val="24"/>
              </w:rPr>
              <w:t xml:space="preserve">: A term that refers to the Last Supper, suffering, death and resurrection of Jesus </w:t>
            </w:r>
          </w:p>
          <w:p w:rsidR="006E10E6" w:rsidRDefault="006E10E6" w:rsidP="00CF4626">
            <w:pPr>
              <w:rPr>
                <w:rFonts w:cstheme="minorHAnsi"/>
                <w:sz w:val="24"/>
                <w:szCs w:val="24"/>
              </w:rPr>
            </w:pPr>
            <w:r w:rsidRPr="00AD5096">
              <w:rPr>
                <w:rFonts w:cstheme="minorHAnsi"/>
                <w:b/>
                <w:sz w:val="24"/>
                <w:szCs w:val="24"/>
              </w:rPr>
              <w:t>Atonement</w:t>
            </w:r>
            <w:r>
              <w:rPr>
                <w:rFonts w:cstheme="minorHAnsi"/>
                <w:sz w:val="24"/>
                <w:szCs w:val="24"/>
              </w:rPr>
              <w:t xml:space="preserve">: Restoring </w:t>
            </w:r>
            <w:r w:rsidR="00AD5096">
              <w:rPr>
                <w:rFonts w:cstheme="minorHAnsi"/>
                <w:sz w:val="24"/>
                <w:szCs w:val="24"/>
              </w:rPr>
              <w:t xml:space="preserve">the relationship between people and God through the life, death and resurrection of Jesus </w:t>
            </w:r>
          </w:p>
          <w:p w:rsidR="00AD5096" w:rsidRDefault="00AD5096" w:rsidP="00CF4626">
            <w:pPr>
              <w:rPr>
                <w:rFonts w:cstheme="minorHAnsi"/>
                <w:sz w:val="24"/>
                <w:szCs w:val="24"/>
              </w:rPr>
            </w:pPr>
            <w:r w:rsidRPr="00AD5096">
              <w:rPr>
                <w:rFonts w:cstheme="minorHAnsi"/>
                <w:b/>
                <w:sz w:val="24"/>
                <w:szCs w:val="24"/>
              </w:rPr>
              <w:t>Ascension</w:t>
            </w:r>
            <w:r>
              <w:rPr>
                <w:rFonts w:cstheme="minorHAnsi"/>
                <w:sz w:val="24"/>
                <w:szCs w:val="24"/>
              </w:rPr>
              <w:t xml:space="preserve">: The event, 40 days after the resurrection, when Jesus returned to God the Father in heaven </w:t>
            </w:r>
          </w:p>
          <w:p w:rsidR="00AD5096" w:rsidRDefault="00AD5096" w:rsidP="00CF4626">
            <w:pPr>
              <w:rPr>
                <w:rFonts w:cstheme="minorHAnsi"/>
                <w:sz w:val="24"/>
                <w:szCs w:val="24"/>
              </w:rPr>
            </w:pPr>
            <w:r>
              <w:rPr>
                <w:rFonts w:cstheme="minorHAnsi"/>
                <w:b/>
                <w:sz w:val="24"/>
                <w:szCs w:val="24"/>
              </w:rPr>
              <w:t xml:space="preserve">Redemption: </w:t>
            </w:r>
            <w:r>
              <w:rPr>
                <w:rFonts w:cstheme="minorHAnsi"/>
                <w:sz w:val="24"/>
                <w:szCs w:val="24"/>
              </w:rPr>
              <w:t xml:space="preserve">Making up for the wrongs done by other people, to bring humans back into a relationship with God </w:t>
            </w:r>
          </w:p>
          <w:p w:rsidR="00AD5096" w:rsidRDefault="00AD5096" w:rsidP="00CF4626">
            <w:pPr>
              <w:rPr>
                <w:rFonts w:cstheme="minorHAnsi"/>
                <w:sz w:val="24"/>
                <w:szCs w:val="24"/>
              </w:rPr>
            </w:pPr>
            <w:r>
              <w:rPr>
                <w:rFonts w:cstheme="minorHAnsi"/>
                <w:b/>
                <w:sz w:val="24"/>
                <w:szCs w:val="24"/>
              </w:rPr>
              <w:t xml:space="preserve">Grace: </w:t>
            </w:r>
            <w:r>
              <w:rPr>
                <w:rFonts w:cstheme="minorHAnsi"/>
                <w:sz w:val="24"/>
                <w:szCs w:val="24"/>
              </w:rPr>
              <w:t>God’s free gift of his unconditional love to the believer</w:t>
            </w:r>
          </w:p>
          <w:p w:rsidR="00AD5096" w:rsidRPr="00AD5096" w:rsidRDefault="00AD5096" w:rsidP="00CF4626">
            <w:pPr>
              <w:rPr>
                <w:rFonts w:cstheme="minorHAnsi"/>
                <w:sz w:val="24"/>
                <w:szCs w:val="24"/>
              </w:rPr>
            </w:pPr>
            <w:r>
              <w:rPr>
                <w:rFonts w:cstheme="minorHAnsi"/>
                <w:b/>
                <w:sz w:val="24"/>
                <w:szCs w:val="24"/>
              </w:rPr>
              <w:t xml:space="preserve">Heavenly banquet: </w:t>
            </w:r>
            <w:r>
              <w:rPr>
                <w:rFonts w:cstheme="minorHAnsi"/>
                <w:sz w:val="24"/>
                <w:szCs w:val="24"/>
              </w:rPr>
              <w:t>A symbol of the unity and joy of the Kingdom of God, pictured as everyone joining together in one great meal</w:t>
            </w:r>
          </w:p>
        </w:tc>
      </w:tr>
      <w:tr w:rsidR="00CF4626" w:rsidTr="00695B51">
        <w:trPr>
          <w:trHeight w:val="5793"/>
        </w:trPr>
        <w:tc>
          <w:tcPr>
            <w:tcW w:w="6498" w:type="dxa"/>
          </w:tcPr>
          <w:p w:rsidR="00BB4731" w:rsidRDefault="007B0413" w:rsidP="007B0413">
            <w:pPr>
              <w:rPr>
                <w:b/>
                <w:i/>
                <w:color w:val="FF0000"/>
                <w:sz w:val="32"/>
                <w:szCs w:val="32"/>
                <w:u w:val="single"/>
              </w:rPr>
            </w:pPr>
            <w:r w:rsidRPr="007B0413">
              <w:rPr>
                <w:b/>
                <w:i/>
                <w:color w:val="FF0000"/>
                <w:sz w:val="32"/>
                <w:szCs w:val="32"/>
                <w:u w:val="single"/>
              </w:rPr>
              <w:t xml:space="preserve">Assessed </w:t>
            </w:r>
            <w:r w:rsidR="00501C3D">
              <w:rPr>
                <w:b/>
                <w:i/>
                <w:color w:val="FF0000"/>
                <w:sz w:val="32"/>
                <w:szCs w:val="32"/>
                <w:u w:val="single"/>
              </w:rPr>
              <w:t>tasks</w:t>
            </w:r>
          </w:p>
          <w:p w:rsidR="00501C3D" w:rsidRPr="00B01091" w:rsidRDefault="00BB4731" w:rsidP="007B0413">
            <w:pPr>
              <w:rPr>
                <w:b/>
                <w:i/>
                <w:color w:val="FF0000"/>
                <w:sz w:val="36"/>
                <w:szCs w:val="32"/>
              </w:rPr>
            </w:pPr>
            <w:r w:rsidRPr="00B01091">
              <w:rPr>
                <w:b/>
                <w:i/>
                <w:color w:val="FF0000"/>
                <w:sz w:val="36"/>
                <w:szCs w:val="32"/>
              </w:rPr>
              <w:t>Mid-module HWK</w:t>
            </w:r>
          </w:p>
          <w:p w:rsidR="00BB4731" w:rsidRPr="00B01091" w:rsidRDefault="00BB4731" w:rsidP="007B0413">
            <w:pPr>
              <w:rPr>
                <w:b/>
                <w:i/>
                <w:color w:val="FF0000"/>
                <w:sz w:val="36"/>
                <w:szCs w:val="32"/>
              </w:rPr>
            </w:pPr>
            <w:r w:rsidRPr="00B01091">
              <w:rPr>
                <w:b/>
                <w:i/>
                <w:color w:val="FF0000"/>
                <w:sz w:val="36"/>
                <w:szCs w:val="32"/>
              </w:rPr>
              <w:t>END OF MODULE ASSESSMENT</w:t>
            </w:r>
          </w:p>
          <w:p w:rsidR="00B01091" w:rsidRPr="00B01091" w:rsidRDefault="00B01091" w:rsidP="00B01091">
            <w:pPr>
              <w:rPr>
                <w:b/>
                <w:i/>
                <w:sz w:val="36"/>
                <w:szCs w:val="36"/>
                <w:u w:val="single"/>
              </w:rPr>
            </w:pPr>
          </w:p>
          <w:p w:rsidR="00B01091" w:rsidRPr="00B01091" w:rsidRDefault="00B01091" w:rsidP="00B01091">
            <w:pPr>
              <w:rPr>
                <w:b/>
                <w:i/>
                <w:sz w:val="36"/>
                <w:szCs w:val="36"/>
                <w:u w:val="single"/>
              </w:rPr>
            </w:pPr>
            <w:r w:rsidRPr="00B01091">
              <w:rPr>
                <w:b/>
                <w:i/>
                <w:sz w:val="36"/>
                <w:szCs w:val="36"/>
                <w:u w:val="single"/>
              </w:rPr>
              <w:t>Possible H/WK tasks-</w:t>
            </w:r>
          </w:p>
          <w:p w:rsidR="00501C3D" w:rsidRPr="00695B51" w:rsidRDefault="00501C3D" w:rsidP="007B0413">
            <w:pPr>
              <w:rPr>
                <w:b/>
                <w:i/>
                <w:color w:val="00B050"/>
                <w:sz w:val="32"/>
                <w:szCs w:val="32"/>
                <w:u w:val="single"/>
              </w:rPr>
            </w:pPr>
            <w:r w:rsidRPr="00695B51">
              <w:rPr>
                <w:b/>
                <w:i/>
                <w:color w:val="00B050"/>
                <w:sz w:val="32"/>
                <w:szCs w:val="32"/>
                <w:u w:val="single"/>
              </w:rPr>
              <w:t>Self/Peer assessed H/WK tasks</w:t>
            </w:r>
          </w:p>
          <w:p w:rsidR="00695B51" w:rsidRDefault="00695B51" w:rsidP="00695B51">
            <w:pPr>
              <w:ind w:left="360"/>
              <w:rPr>
                <w:sz w:val="24"/>
                <w:szCs w:val="24"/>
              </w:rPr>
            </w:pPr>
          </w:p>
          <w:p w:rsidR="00695B51" w:rsidRPr="00B01091" w:rsidRDefault="00E10A53" w:rsidP="00951A90">
            <w:pPr>
              <w:rPr>
                <w:b/>
                <w:i/>
                <w:color w:val="00B050"/>
                <w:sz w:val="32"/>
                <w:szCs w:val="32"/>
              </w:rPr>
            </w:pPr>
            <w:bookmarkStart w:id="0" w:name="_GoBack"/>
            <w:r w:rsidRPr="00B01091">
              <w:rPr>
                <w:b/>
                <w:i/>
                <w:color w:val="00B050"/>
                <w:sz w:val="32"/>
                <w:szCs w:val="32"/>
              </w:rPr>
              <w:t xml:space="preserve">5 mark question- </w:t>
            </w:r>
          </w:p>
          <w:p w:rsidR="00E10A53" w:rsidRPr="00B01091" w:rsidRDefault="00E10A53" w:rsidP="00951A90">
            <w:pPr>
              <w:rPr>
                <w:b/>
                <w:i/>
                <w:color w:val="00B050"/>
                <w:sz w:val="32"/>
                <w:szCs w:val="32"/>
              </w:rPr>
            </w:pPr>
          </w:p>
          <w:p w:rsidR="00E10A53" w:rsidRPr="00695B51" w:rsidRDefault="00E10A53" w:rsidP="00951A90">
            <w:pPr>
              <w:rPr>
                <w:sz w:val="24"/>
                <w:szCs w:val="24"/>
              </w:rPr>
            </w:pPr>
            <w:r w:rsidRPr="00B01091">
              <w:rPr>
                <w:b/>
                <w:i/>
                <w:color w:val="00B050"/>
                <w:sz w:val="32"/>
                <w:szCs w:val="32"/>
              </w:rPr>
              <w:t>Explain two Christian beliefs about the important of the resurrection of Jesus in redemption.</w:t>
            </w:r>
            <w:r w:rsidRPr="00B01091">
              <w:rPr>
                <w:color w:val="00B050"/>
                <w:sz w:val="28"/>
                <w:szCs w:val="24"/>
              </w:rPr>
              <w:t xml:space="preserve"> </w:t>
            </w:r>
            <w:bookmarkEnd w:id="0"/>
          </w:p>
        </w:tc>
        <w:tc>
          <w:tcPr>
            <w:tcW w:w="5490" w:type="dxa"/>
          </w:tcPr>
          <w:p w:rsidR="007B0413" w:rsidRDefault="007B0413" w:rsidP="003636C3">
            <w:pPr>
              <w:jc w:val="center"/>
              <w:rPr>
                <w:b/>
                <w:i/>
                <w:sz w:val="32"/>
                <w:szCs w:val="32"/>
                <w:u w:val="single"/>
              </w:rPr>
            </w:pPr>
            <w:r w:rsidRPr="007B0413">
              <w:rPr>
                <w:b/>
                <w:i/>
                <w:sz w:val="32"/>
                <w:szCs w:val="32"/>
                <w:u w:val="single"/>
              </w:rPr>
              <w:t>Opportunities for independent learning/Stretch and challenge</w:t>
            </w:r>
          </w:p>
          <w:p w:rsidR="00AD08DC" w:rsidRDefault="00BB74D0" w:rsidP="00F0085C">
            <w:r>
              <w:t>Read the following bible passages and make notes on what they teach Catholics about redemption-</w:t>
            </w:r>
          </w:p>
          <w:p w:rsidR="00BB74D0" w:rsidRDefault="00BB74D0" w:rsidP="00F0085C">
            <w:r>
              <w:t>Mark 25:21-39, Mark 14:32-42, John 15:12-27, John 20:1-18, Acts 1:6-11</w:t>
            </w:r>
          </w:p>
          <w:p w:rsidR="00BB74D0" w:rsidRDefault="00BB74D0" w:rsidP="00F0085C"/>
          <w:p w:rsidR="00BB74D0" w:rsidRDefault="00BB74D0" w:rsidP="00F0085C">
            <w:r>
              <w:t>Read the following article on Conscience in the Catholic Church-</w:t>
            </w:r>
          </w:p>
          <w:p w:rsidR="00BB74D0" w:rsidRDefault="00B01091" w:rsidP="00F0085C">
            <w:hyperlink r:id="rId5" w:history="1">
              <w:r w:rsidR="00BB74D0" w:rsidRPr="00A96B5B">
                <w:rPr>
                  <w:rStyle w:val="Hyperlink"/>
                </w:rPr>
                <w:t>www.beginningcatholic.com/conscience</w:t>
              </w:r>
            </w:hyperlink>
          </w:p>
          <w:p w:rsidR="00BB74D0" w:rsidRDefault="00BB74D0" w:rsidP="00F0085C"/>
          <w:p w:rsidR="00BB74D0" w:rsidRDefault="00BB74D0" w:rsidP="00F0085C">
            <w:r>
              <w:t>Watch the following video on the different beliefs around the Eucharist-</w:t>
            </w:r>
          </w:p>
          <w:p w:rsidR="0050446A" w:rsidRDefault="00B01091" w:rsidP="00931A6D">
            <w:pPr>
              <w:rPr>
                <w:rStyle w:val="Hyperlink"/>
              </w:rPr>
            </w:pPr>
            <w:hyperlink r:id="rId6" w:history="1">
              <w:r w:rsidR="00BB74D0" w:rsidRPr="00A96B5B">
                <w:rPr>
                  <w:rStyle w:val="Hyperlink"/>
                </w:rPr>
                <w:t>www.youtube.com/watch?v=z6pEZUUVhYw</w:t>
              </w:r>
            </w:hyperlink>
          </w:p>
          <w:p w:rsidR="003360FD" w:rsidRDefault="003360FD" w:rsidP="00931A6D">
            <w:pPr>
              <w:rPr>
                <w:rStyle w:val="Hyperlink"/>
              </w:rPr>
            </w:pPr>
          </w:p>
          <w:p w:rsidR="003360FD" w:rsidRDefault="003360FD" w:rsidP="00931A6D">
            <w:pPr>
              <w:rPr>
                <w:rStyle w:val="Hyperlink"/>
                <w:color w:val="auto"/>
                <w:u w:val="none"/>
              </w:rPr>
            </w:pPr>
            <w:r>
              <w:rPr>
                <w:rStyle w:val="Hyperlink"/>
                <w:color w:val="auto"/>
                <w:u w:val="none"/>
              </w:rPr>
              <w:t>Watch the following video on Aquinas and redemption-</w:t>
            </w:r>
          </w:p>
          <w:p w:rsidR="0050446A" w:rsidRDefault="00B01091" w:rsidP="00931A6D">
            <w:hyperlink r:id="rId7" w:history="1">
              <w:r w:rsidR="003636C3" w:rsidRPr="00CD58B4">
                <w:rPr>
                  <w:rStyle w:val="Hyperlink"/>
                </w:rPr>
                <w:t>https://www.youtube.com/watch?v=ItUuTc8-VGM</w:t>
              </w:r>
            </w:hyperlink>
          </w:p>
          <w:p w:rsidR="003636C3" w:rsidRDefault="003636C3" w:rsidP="00931A6D"/>
          <w:p w:rsidR="003636C3" w:rsidRDefault="003636C3" w:rsidP="00931A6D">
            <w:proofErr w:type="spellStart"/>
            <w:r>
              <w:t>Dr.</w:t>
            </w:r>
            <w:proofErr w:type="spellEnd"/>
            <w:r>
              <w:t xml:space="preserve"> William Lane Craig on atonement-</w:t>
            </w:r>
          </w:p>
          <w:p w:rsidR="003636C3" w:rsidRPr="0050446A" w:rsidRDefault="003636C3" w:rsidP="00931A6D">
            <w:r>
              <w:t>https://www.youtube.com/.watch?v=S5kttGA7S0s</w:t>
            </w:r>
          </w:p>
        </w:tc>
      </w:tr>
    </w:tbl>
    <w:p w:rsidR="00CA6EA0" w:rsidRDefault="00CA6EA0"/>
    <w:p w:rsidR="00CA6EA0" w:rsidRDefault="00CA6EA0"/>
    <w:p w:rsidR="00CA6EA0" w:rsidRDefault="00CA6EA0"/>
    <w:p w:rsidR="008303DA" w:rsidRDefault="008303DA"/>
    <w:p w:rsidR="007B0413" w:rsidRDefault="0034795A">
      <w:r>
        <w:rPr>
          <w:noProof/>
          <w:lang w:eastAsia="en-GB"/>
        </w:rPr>
        <mc:AlternateContent>
          <mc:Choice Requires="wps">
            <w:drawing>
              <wp:anchor distT="0" distB="0" distL="114300" distR="114300" simplePos="0" relativeHeight="251676160" behindDoc="0" locked="0" layoutInCell="1" allowOverlap="1" wp14:anchorId="04DD5D38" wp14:editId="3B4DE04C">
                <wp:simplePos x="0" y="0"/>
                <wp:positionH relativeFrom="column">
                  <wp:posOffset>7315200</wp:posOffset>
                </wp:positionH>
                <wp:positionV relativeFrom="paragraph">
                  <wp:posOffset>6095545</wp:posOffset>
                </wp:positionV>
                <wp:extent cx="6618605" cy="1501254"/>
                <wp:effectExtent l="0" t="0" r="10795" b="22860"/>
                <wp:wrapNone/>
                <wp:docPr id="6" name="Rectangle 6"/>
                <wp:cNvGraphicFramePr/>
                <a:graphic xmlns:a="http://schemas.openxmlformats.org/drawingml/2006/main">
                  <a:graphicData uri="http://schemas.microsoft.com/office/word/2010/wordprocessingShape">
                    <wps:wsp>
                      <wps:cNvSpPr/>
                      <wps:spPr>
                        <a:xfrm>
                          <a:off x="0" y="0"/>
                          <a:ext cx="6618605" cy="1501254"/>
                        </a:xfrm>
                        <a:prstGeom prst="rect">
                          <a:avLst/>
                        </a:prstGeom>
                        <a:solidFill>
                          <a:sysClr val="window" lastClr="FFFFFF"/>
                        </a:solidFill>
                        <a:ln w="25400" cap="flat" cmpd="sng" algn="ctr">
                          <a:solidFill>
                            <a:srgbClr val="FFFF00"/>
                          </a:solidFill>
                          <a:prstDash val="solid"/>
                        </a:ln>
                        <a:effectLst/>
                      </wps:spPr>
                      <wps:txbx>
                        <w:txbxContent>
                          <w:p w:rsidR="00BB4731" w:rsidRDefault="00BB4731" w:rsidP="00EC0807">
                            <w:pPr>
                              <w:jc w:val="center"/>
                              <w:rPr>
                                <w:b/>
                                <w:i/>
                                <w:sz w:val="24"/>
                                <w:szCs w:val="24"/>
                                <w:u w:val="single"/>
                              </w:rPr>
                            </w:pPr>
                            <w:r>
                              <w:rPr>
                                <w:b/>
                                <w:i/>
                                <w:sz w:val="24"/>
                                <w:szCs w:val="24"/>
                                <w:u w:val="single"/>
                              </w:rPr>
                              <w:t>Eucharist</w:t>
                            </w:r>
                          </w:p>
                          <w:p w:rsidR="00BB4731" w:rsidRDefault="00BB4731" w:rsidP="00EC4C5E">
                            <w:pPr>
                              <w:pStyle w:val="ListParagraph"/>
                              <w:numPr>
                                <w:ilvl w:val="0"/>
                                <w:numId w:val="15"/>
                              </w:numPr>
                              <w:rPr>
                                <w:sz w:val="18"/>
                                <w:szCs w:val="18"/>
                              </w:rPr>
                            </w:pPr>
                            <w:r w:rsidRPr="00EC4C5E">
                              <w:rPr>
                                <w:sz w:val="18"/>
                                <w:szCs w:val="18"/>
                              </w:rPr>
                              <w:t>Some Christian groups see the Eucharist as a way of being purified and redeemed as the bread and wine becomes the body and blood of Christ.</w:t>
                            </w:r>
                          </w:p>
                          <w:p w:rsidR="00BB4731" w:rsidRDefault="00BB4731" w:rsidP="00EC4C5E">
                            <w:pPr>
                              <w:pStyle w:val="ListParagraph"/>
                              <w:numPr>
                                <w:ilvl w:val="0"/>
                                <w:numId w:val="15"/>
                              </w:numPr>
                              <w:rPr>
                                <w:sz w:val="18"/>
                                <w:szCs w:val="18"/>
                              </w:rPr>
                            </w:pPr>
                            <w:r w:rsidRPr="00EC4C5E">
                              <w:rPr>
                                <w:sz w:val="18"/>
                                <w:szCs w:val="18"/>
                              </w:rPr>
                              <w:t xml:space="preserve"> For Catholics, without receiving the Eucharist, Christians cannot live the full life that Christ wants.</w:t>
                            </w:r>
                          </w:p>
                          <w:p w:rsidR="00BB4731" w:rsidRDefault="00BB4731" w:rsidP="00EC4C5E">
                            <w:pPr>
                              <w:pStyle w:val="ListParagraph"/>
                              <w:numPr>
                                <w:ilvl w:val="0"/>
                                <w:numId w:val="15"/>
                              </w:numPr>
                              <w:rPr>
                                <w:sz w:val="18"/>
                                <w:szCs w:val="18"/>
                              </w:rPr>
                            </w:pPr>
                            <w:r w:rsidRPr="00EC4C5E">
                              <w:rPr>
                                <w:sz w:val="18"/>
                                <w:szCs w:val="18"/>
                              </w:rPr>
                              <w:t xml:space="preserve"> Orthodox Christians have a similar view to Catholics on this. </w:t>
                            </w:r>
                          </w:p>
                          <w:p w:rsidR="00BB4731" w:rsidRPr="00EC4C5E" w:rsidRDefault="00BB4731" w:rsidP="00EC4C5E">
                            <w:pPr>
                              <w:pStyle w:val="ListParagraph"/>
                              <w:numPr>
                                <w:ilvl w:val="0"/>
                                <w:numId w:val="15"/>
                              </w:numPr>
                              <w:rPr>
                                <w:sz w:val="18"/>
                                <w:szCs w:val="18"/>
                              </w:rPr>
                            </w:pPr>
                            <w:r w:rsidRPr="00EC4C5E">
                              <w:rPr>
                                <w:sz w:val="18"/>
                                <w:szCs w:val="18"/>
                              </w:rPr>
                              <w:t xml:space="preserve">Other Christian groups such as Quakers and the Salvation Army believe that rather than being present in the Eucharist, Christ is present through the Spirit, who inspires prayers and actions.  </w:t>
                            </w: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Pr="00152778" w:rsidRDefault="00BB4731" w:rsidP="00EC0807">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4DD5D38" id="Rectangle 6" o:spid="_x0000_s1028" style="position:absolute;margin-left:8in;margin-top:479.95pt;width:521.15pt;height:118.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" fillcolor="window" strokecolor="yellow" strokeweight="2pt">
                <v:textbox>
                  <w:txbxContent>
                    <w:p w:rsidR="00BB4731" w:rsidRDefault="00BB4731" w:rsidP="00EC0807">
                      <w:pPr>
                        <w:jc w:val="center"/>
                        <w:rPr>
                          <w:b/>
                          <w:i/>
                          <w:sz w:val="24"/>
                          <w:szCs w:val="24"/>
                          <w:u w:val="single"/>
                        </w:rPr>
                      </w:pPr>
                      <w:r>
                        <w:rPr>
                          <w:b/>
                          <w:i/>
                          <w:sz w:val="24"/>
                          <w:szCs w:val="24"/>
                          <w:u w:val="single"/>
                        </w:rPr>
                        <w:t>Eucharist</w:t>
                      </w:r>
                    </w:p>
                    <w:p w:rsidR="00BB4731" w:rsidRDefault="00BB4731" w:rsidP="00EC4C5E">
                      <w:pPr>
                        <w:pStyle w:val="ListParagraph"/>
                        <w:numPr>
                          <w:ilvl w:val="0"/>
                          <w:numId w:val="15"/>
                        </w:numPr>
                        <w:rPr>
                          <w:sz w:val="18"/>
                          <w:szCs w:val="18"/>
                        </w:rPr>
                      </w:pPr>
                      <w:r w:rsidRPr="00EC4C5E">
                        <w:rPr>
                          <w:sz w:val="18"/>
                          <w:szCs w:val="18"/>
                        </w:rPr>
                        <w:t xml:space="preserve">Some Christian groups see the Eucharist as a way of being </w:t>
                      </w:r>
                      <w:proofErr w:type="gramStart"/>
                      <w:r w:rsidRPr="00EC4C5E">
                        <w:rPr>
                          <w:sz w:val="18"/>
                          <w:szCs w:val="18"/>
                        </w:rPr>
                        <w:t>purified</w:t>
                      </w:r>
                      <w:proofErr w:type="gramEnd"/>
                      <w:r w:rsidRPr="00EC4C5E">
                        <w:rPr>
                          <w:sz w:val="18"/>
                          <w:szCs w:val="18"/>
                        </w:rPr>
                        <w:t xml:space="preserve"> and redeemed as the bread and wine becomes the body and blood of Christ.</w:t>
                      </w:r>
                    </w:p>
                    <w:p w:rsidR="00BB4731" w:rsidRDefault="00BB4731" w:rsidP="00EC4C5E">
                      <w:pPr>
                        <w:pStyle w:val="ListParagraph"/>
                        <w:numPr>
                          <w:ilvl w:val="0"/>
                          <w:numId w:val="15"/>
                        </w:numPr>
                        <w:rPr>
                          <w:sz w:val="18"/>
                          <w:szCs w:val="18"/>
                        </w:rPr>
                      </w:pPr>
                      <w:r w:rsidRPr="00EC4C5E">
                        <w:rPr>
                          <w:sz w:val="18"/>
                          <w:szCs w:val="18"/>
                        </w:rPr>
                        <w:t xml:space="preserve"> For Catholics, without receiving the Eucharist, Christians cannot live the full life that Christ wants.</w:t>
                      </w:r>
                    </w:p>
                    <w:p w:rsidR="00BB4731" w:rsidRDefault="00BB4731" w:rsidP="00EC4C5E">
                      <w:pPr>
                        <w:pStyle w:val="ListParagraph"/>
                        <w:numPr>
                          <w:ilvl w:val="0"/>
                          <w:numId w:val="15"/>
                        </w:numPr>
                        <w:rPr>
                          <w:sz w:val="18"/>
                          <w:szCs w:val="18"/>
                        </w:rPr>
                      </w:pPr>
                      <w:r w:rsidRPr="00EC4C5E">
                        <w:rPr>
                          <w:sz w:val="18"/>
                          <w:szCs w:val="18"/>
                        </w:rPr>
                        <w:t xml:space="preserve"> Orthodox Christians have a similar view to Catholics on this. </w:t>
                      </w:r>
                    </w:p>
                    <w:p w:rsidR="00BB4731" w:rsidRPr="00EC4C5E" w:rsidRDefault="00BB4731" w:rsidP="00EC4C5E">
                      <w:pPr>
                        <w:pStyle w:val="ListParagraph"/>
                        <w:numPr>
                          <w:ilvl w:val="0"/>
                          <w:numId w:val="15"/>
                        </w:numPr>
                        <w:rPr>
                          <w:sz w:val="18"/>
                          <w:szCs w:val="18"/>
                        </w:rPr>
                      </w:pPr>
                      <w:r w:rsidRPr="00EC4C5E">
                        <w:rPr>
                          <w:sz w:val="18"/>
                          <w:szCs w:val="18"/>
                        </w:rPr>
                        <w:t xml:space="preserve">Other Christian groups such as Quakers and the Salvation Army believe that rather than being present in the Eucharist, Christ is present through the Spirit, who inspires prayers and actions.  </w:t>
                      </w: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Default="00BB4731" w:rsidP="00EC0807">
                      <w:pPr>
                        <w:jc w:val="center"/>
                        <w:rPr>
                          <w:b/>
                          <w:i/>
                          <w:sz w:val="24"/>
                          <w:szCs w:val="24"/>
                          <w:u w:val="single"/>
                        </w:rPr>
                      </w:pPr>
                    </w:p>
                    <w:p w:rsidR="00BB4731" w:rsidRPr="00152778" w:rsidRDefault="00BB4731" w:rsidP="00EC0807">
                      <w:pPr>
                        <w:jc w:val="center"/>
                        <w:rPr>
                          <w:b/>
                          <w:i/>
                          <w:sz w:val="24"/>
                          <w:szCs w:val="24"/>
                          <w:u w:val="single"/>
                        </w:rPr>
                      </w:pPr>
                    </w:p>
                  </w:txbxContent>
                </v:textbox>
              </v:rect>
            </w:pict>
          </mc:Fallback>
        </mc:AlternateContent>
      </w:r>
      <w:r>
        <w:rPr>
          <w:noProof/>
          <w:lang w:eastAsia="en-GB"/>
        </w:rPr>
        <mc:AlternateContent>
          <mc:Choice Requires="wps">
            <w:drawing>
              <wp:anchor distT="0" distB="0" distL="114300" distR="114300" simplePos="0" relativeHeight="251674112" behindDoc="0" locked="0" layoutInCell="1" allowOverlap="1" wp14:anchorId="4DC4D94F" wp14:editId="13D19739">
                <wp:simplePos x="0" y="0"/>
                <wp:positionH relativeFrom="column">
                  <wp:posOffset>7315200</wp:posOffset>
                </wp:positionH>
                <wp:positionV relativeFrom="paragraph">
                  <wp:posOffset>4348480</wp:posOffset>
                </wp:positionV>
                <wp:extent cx="6619164" cy="1733265"/>
                <wp:effectExtent l="0" t="0" r="10795" b="19685"/>
                <wp:wrapNone/>
                <wp:docPr id="5" name="Rectangle 5"/>
                <wp:cNvGraphicFramePr/>
                <a:graphic xmlns:a="http://schemas.openxmlformats.org/drawingml/2006/main">
                  <a:graphicData uri="http://schemas.microsoft.com/office/word/2010/wordprocessingShape">
                    <wps:wsp>
                      <wps:cNvSpPr/>
                      <wps:spPr>
                        <a:xfrm>
                          <a:off x="0" y="0"/>
                          <a:ext cx="6619164" cy="1733265"/>
                        </a:xfrm>
                        <a:prstGeom prst="rect">
                          <a:avLst/>
                        </a:prstGeom>
                        <a:ln/>
                      </wps:spPr>
                      <wps:style>
                        <a:lnRef idx="2">
                          <a:schemeClr val="accent4"/>
                        </a:lnRef>
                        <a:fillRef idx="1">
                          <a:schemeClr val="lt1"/>
                        </a:fillRef>
                        <a:effectRef idx="0">
                          <a:schemeClr val="accent4"/>
                        </a:effectRef>
                        <a:fontRef idx="minor">
                          <a:schemeClr val="dk1"/>
                        </a:fontRef>
                      </wps:style>
                      <wps:txbx>
                        <w:txbxContent>
                          <w:p w:rsidR="00BB4731" w:rsidRDefault="00BB4731" w:rsidP="007B0413">
                            <w:pPr>
                              <w:jc w:val="center"/>
                              <w:rPr>
                                <w:b/>
                                <w:i/>
                                <w:sz w:val="24"/>
                                <w:szCs w:val="24"/>
                                <w:u w:val="single"/>
                              </w:rPr>
                            </w:pPr>
                            <w:r>
                              <w:rPr>
                                <w:b/>
                                <w:i/>
                                <w:sz w:val="24"/>
                                <w:szCs w:val="24"/>
                                <w:u w:val="single"/>
                              </w:rPr>
                              <w:t>Mass and redemption</w:t>
                            </w:r>
                          </w:p>
                          <w:p w:rsidR="00BB4731" w:rsidRDefault="00BB4731" w:rsidP="00EC4C5E">
                            <w:pPr>
                              <w:pStyle w:val="ListParagraph"/>
                              <w:numPr>
                                <w:ilvl w:val="0"/>
                                <w:numId w:val="14"/>
                              </w:numPr>
                              <w:rPr>
                                <w:sz w:val="24"/>
                                <w:szCs w:val="24"/>
                              </w:rPr>
                            </w:pPr>
                            <w:r w:rsidRPr="00EC4C5E">
                              <w:rPr>
                                <w:sz w:val="24"/>
                                <w:szCs w:val="24"/>
                              </w:rPr>
                              <w:t xml:space="preserve">The whole structure and intention of the Mass centres round the fact that humans are redeemed in Christ. This means that the Mass is a re-enactment and celebration of Jesus’ death, through which humans are freed from their sins and their relationship with God is restored. </w:t>
                            </w:r>
                          </w:p>
                          <w:p w:rsidR="00BB4731" w:rsidRPr="00EC4C5E" w:rsidRDefault="00BB4731" w:rsidP="00EC4C5E">
                            <w:pPr>
                              <w:pStyle w:val="ListParagraph"/>
                              <w:numPr>
                                <w:ilvl w:val="0"/>
                                <w:numId w:val="14"/>
                              </w:numPr>
                              <w:rPr>
                                <w:sz w:val="24"/>
                                <w:szCs w:val="24"/>
                              </w:rPr>
                            </w:pPr>
                            <w:r w:rsidRPr="00EC4C5E">
                              <w:rPr>
                                <w:sz w:val="24"/>
                                <w:szCs w:val="24"/>
                              </w:rPr>
                              <w:t>The two central points of the Mass are the proclamation of the Gospel and the Eucharistic Prayer.</w:t>
                            </w: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Pr="00152778" w:rsidRDefault="00BB4731" w:rsidP="007B0413">
                            <w:pPr>
                              <w:jc w:val="center"/>
                              <w:rPr>
                                <w:b/>
                                <w:i/>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4DC4D94F" id="Rectangle 5" o:spid="_x0000_s1029" style="position:absolute;margin-left:8in;margin-top:342.4pt;width:521.2pt;height:13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" fillcolor="white [3201]" strokecolor="#8064a2 [3207]" strokeweight="2pt">
                <v:textbox>
                  <w:txbxContent>
                    <w:p w:rsidR="00BB4731" w:rsidRDefault="00BB4731" w:rsidP="007B0413">
                      <w:pPr>
                        <w:jc w:val="center"/>
                        <w:rPr>
                          <w:b/>
                          <w:i/>
                          <w:sz w:val="24"/>
                          <w:szCs w:val="24"/>
                          <w:u w:val="single"/>
                        </w:rPr>
                      </w:pPr>
                      <w:r>
                        <w:rPr>
                          <w:b/>
                          <w:i/>
                          <w:sz w:val="24"/>
                          <w:szCs w:val="24"/>
                          <w:u w:val="single"/>
                        </w:rPr>
                        <w:t>Mass and redemption</w:t>
                      </w:r>
                    </w:p>
                    <w:p w:rsidR="00BB4731" w:rsidRDefault="00BB4731" w:rsidP="00EC4C5E">
                      <w:pPr>
                        <w:pStyle w:val="ListParagraph"/>
                        <w:numPr>
                          <w:ilvl w:val="0"/>
                          <w:numId w:val="14"/>
                        </w:numPr>
                        <w:rPr>
                          <w:sz w:val="24"/>
                          <w:szCs w:val="24"/>
                        </w:rPr>
                      </w:pPr>
                      <w:r w:rsidRPr="00EC4C5E">
                        <w:rPr>
                          <w:sz w:val="24"/>
                          <w:szCs w:val="24"/>
                        </w:rPr>
                        <w:t xml:space="preserve">The whole structure and intention of the Mass centres round the fact that humans </w:t>
                      </w:r>
                      <w:proofErr w:type="gramStart"/>
                      <w:r w:rsidRPr="00EC4C5E">
                        <w:rPr>
                          <w:sz w:val="24"/>
                          <w:szCs w:val="24"/>
                        </w:rPr>
                        <w:t>are redeemed</w:t>
                      </w:r>
                      <w:proofErr w:type="gramEnd"/>
                      <w:r w:rsidRPr="00EC4C5E">
                        <w:rPr>
                          <w:sz w:val="24"/>
                          <w:szCs w:val="24"/>
                        </w:rPr>
                        <w:t xml:space="preserve"> in Christ. This means that the Mass is a re-enactment and celebration of Jesus’ death, through which humans are freed from their sins and their relationship with </w:t>
                      </w:r>
                      <w:proofErr w:type="gramStart"/>
                      <w:r w:rsidRPr="00EC4C5E">
                        <w:rPr>
                          <w:sz w:val="24"/>
                          <w:szCs w:val="24"/>
                        </w:rPr>
                        <w:t>God</w:t>
                      </w:r>
                      <w:proofErr w:type="gramEnd"/>
                      <w:r w:rsidRPr="00EC4C5E">
                        <w:rPr>
                          <w:sz w:val="24"/>
                          <w:szCs w:val="24"/>
                        </w:rPr>
                        <w:t xml:space="preserve"> is restored. </w:t>
                      </w:r>
                    </w:p>
                    <w:p w:rsidR="00BB4731" w:rsidRPr="00EC4C5E" w:rsidRDefault="00BB4731" w:rsidP="00EC4C5E">
                      <w:pPr>
                        <w:pStyle w:val="ListParagraph"/>
                        <w:numPr>
                          <w:ilvl w:val="0"/>
                          <w:numId w:val="14"/>
                        </w:numPr>
                        <w:rPr>
                          <w:sz w:val="24"/>
                          <w:szCs w:val="24"/>
                        </w:rPr>
                      </w:pPr>
                      <w:r w:rsidRPr="00EC4C5E">
                        <w:rPr>
                          <w:sz w:val="24"/>
                          <w:szCs w:val="24"/>
                        </w:rPr>
                        <w:t>The two central points of the Mass are the proclamation of the Gospel and the Eucharistic Prayer.</w:t>
                      </w: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Default="00BB4731" w:rsidP="007B0413">
                      <w:pPr>
                        <w:jc w:val="center"/>
                        <w:rPr>
                          <w:b/>
                          <w:i/>
                          <w:sz w:val="24"/>
                          <w:szCs w:val="24"/>
                          <w:u w:val="single"/>
                        </w:rPr>
                      </w:pPr>
                    </w:p>
                    <w:p w:rsidR="00BB4731" w:rsidRPr="00152778" w:rsidRDefault="00BB4731" w:rsidP="007B0413">
                      <w:pPr>
                        <w:jc w:val="center"/>
                        <w:rPr>
                          <w:b/>
                          <w:i/>
                          <w:sz w:val="24"/>
                          <w:szCs w:val="24"/>
                          <w:u w:val="single"/>
                        </w:rPr>
                      </w:pPr>
                    </w:p>
                  </w:txbxContent>
                </v:textbox>
              </v:rect>
            </w:pict>
          </mc:Fallback>
        </mc:AlternateContent>
      </w:r>
      <w:r w:rsidR="00EC0807">
        <w:rPr>
          <w:noProof/>
          <w:lang w:eastAsia="en-GB"/>
        </w:rPr>
        <mc:AlternateContent>
          <mc:Choice Requires="wps">
            <w:drawing>
              <wp:anchor distT="0" distB="0" distL="114300" distR="114300" simplePos="0" relativeHeight="251662848" behindDoc="0" locked="0" layoutInCell="1" allowOverlap="1" wp14:anchorId="5CB6E116" wp14:editId="6EE5F5DC">
                <wp:simplePos x="0" y="0"/>
                <wp:positionH relativeFrom="column">
                  <wp:posOffset>7328847</wp:posOffset>
                </wp:positionH>
                <wp:positionV relativeFrom="paragraph">
                  <wp:posOffset>2451593</wp:posOffset>
                </wp:positionV>
                <wp:extent cx="6618605" cy="1883391"/>
                <wp:effectExtent l="0" t="0" r="10795" b="22225"/>
                <wp:wrapNone/>
                <wp:docPr id="4" name="Rectangle 4"/>
                <wp:cNvGraphicFramePr/>
                <a:graphic xmlns:a="http://schemas.openxmlformats.org/drawingml/2006/main">
                  <a:graphicData uri="http://schemas.microsoft.com/office/word/2010/wordprocessingShape">
                    <wps:wsp>
                      <wps:cNvSpPr/>
                      <wps:spPr>
                        <a:xfrm>
                          <a:off x="0" y="0"/>
                          <a:ext cx="6618605" cy="1883391"/>
                        </a:xfrm>
                        <a:prstGeom prst="rect">
                          <a:avLst/>
                        </a:prstGeom>
                        <a:ln/>
                      </wps:spPr>
                      <wps:style>
                        <a:lnRef idx="2">
                          <a:schemeClr val="accent3"/>
                        </a:lnRef>
                        <a:fillRef idx="1">
                          <a:schemeClr val="lt1"/>
                        </a:fillRef>
                        <a:effectRef idx="0">
                          <a:schemeClr val="accent3"/>
                        </a:effectRef>
                        <a:fontRef idx="minor">
                          <a:schemeClr val="dk1"/>
                        </a:fontRef>
                      </wps:style>
                      <wps:txbx>
                        <w:txbxContent>
                          <w:p w:rsidR="00BB4731" w:rsidRDefault="00BB4731" w:rsidP="00915F63">
                            <w:pPr>
                              <w:jc w:val="center"/>
                              <w:rPr>
                                <w:b/>
                                <w:i/>
                                <w:u w:val="single"/>
                              </w:rPr>
                            </w:pPr>
                            <w:r>
                              <w:rPr>
                                <w:b/>
                                <w:i/>
                                <w:u w:val="single"/>
                              </w:rPr>
                              <w:t>Church architecture and redemption</w:t>
                            </w:r>
                          </w:p>
                          <w:p w:rsidR="00BB4731" w:rsidRDefault="00BB4731" w:rsidP="00EC4C5E">
                            <w:pPr>
                              <w:pStyle w:val="ListParagraph"/>
                              <w:numPr>
                                <w:ilvl w:val="0"/>
                                <w:numId w:val="13"/>
                              </w:numPr>
                              <w:rPr>
                                <w:sz w:val="18"/>
                                <w:szCs w:val="18"/>
                              </w:rPr>
                            </w:pPr>
                            <w:r w:rsidRPr="00EC4C5E">
                              <w:rPr>
                                <w:sz w:val="18"/>
                                <w:szCs w:val="18"/>
                              </w:rPr>
                              <w:t xml:space="preserve">Aside from personal conscience, the Church is the communal place for the people of God. </w:t>
                            </w:r>
                          </w:p>
                          <w:p w:rsidR="00BB4731" w:rsidRDefault="00BB4731" w:rsidP="00EC4C5E">
                            <w:pPr>
                              <w:pStyle w:val="ListParagraph"/>
                              <w:numPr>
                                <w:ilvl w:val="0"/>
                                <w:numId w:val="13"/>
                              </w:numPr>
                              <w:rPr>
                                <w:sz w:val="18"/>
                                <w:szCs w:val="18"/>
                              </w:rPr>
                            </w:pPr>
                            <w:r w:rsidRPr="00EC4C5E">
                              <w:rPr>
                                <w:sz w:val="18"/>
                                <w:szCs w:val="18"/>
                              </w:rPr>
                              <w:t>Within the Church, Catholic beliefs and teachings are evident within the architecture. The design of Catholic churches allows believers to reflect on their relationship with God, after the Second Vatican Council changes such as bringer people closer to the altar allows Catholics to feel fully involved with the sacrifice and encourages participation.</w:t>
                            </w:r>
                          </w:p>
                          <w:p w:rsidR="00BB4731" w:rsidRDefault="00BB4731" w:rsidP="00EC4C5E">
                            <w:pPr>
                              <w:pStyle w:val="ListParagraph"/>
                              <w:numPr>
                                <w:ilvl w:val="0"/>
                                <w:numId w:val="13"/>
                              </w:numPr>
                              <w:rPr>
                                <w:sz w:val="18"/>
                                <w:szCs w:val="18"/>
                              </w:rPr>
                            </w:pPr>
                            <w:r w:rsidRPr="00EC4C5E">
                              <w:rPr>
                                <w:sz w:val="18"/>
                                <w:szCs w:val="18"/>
                              </w:rPr>
                              <w:t xml:space="preserve"> Decoration such as statues encourages reflection of those who have lived lives pleasing to God and are a source of inspiration. </w:t>
                            </w:r>
                          </w:p>
                          <w:p w:rsidR="00BB4731" w:rsidRPr="00EC4C5E" w:rsidRDefault="00BB4731" w:rsidP="00EC4C5E">
                            <w:pPr>
                              <w:pStyle w:val="ListParagraph"/>
                              <w:numPr>
                                <w:ilvl w:val="0"/>
                                <w:numId w:val="13"/>
                              </w:numPr>
                              <w:rPr>
                                <w:sz w:val="18"/>
                                <w:szCs w:val="18"/>
                              </w:rPr>
                            </w:pPr>
                            <w:r w:rsidRPr="00EC4C5E">
                              <w:rPr>
                                <w:sz w:val="18"/>
                                <w:szCs w:val="18"/>
                              </w:rPr>
                              <w:t xml:space="preserve">Items such as the crucifix is a reminder of Jesus’ suffering and what believers must do in response to his sacrifice. </w:t>
                            </w:r>
                          </w:p>
                          <w:p w:rsidR="00BB4731" w:rsidRDefault="00BB4731" w:rsidP="007B0413">
                            <w:pPr>
                              <w:jc w:val="center"/>
                              <w:rPr>
                                <w:b/>
                                <w:i/>
                                <w:u w:val="single"/>
                              </w:rPr>
                            </w:pPr>
                          </w:p>
                          <w:p w:rsidR="00BB4731" w:rsidRDefault="00BB4731" w:rsidP="007B0413">
                            <w:pPr>
                              <w:jc w:val="center"/>
                              <w:rPr>
                                <w:b/>
                                <w:i/>
                                <w:u w:val="single"/>
                              </w:rPr>
                            </w:pPr>
                          </w:p>
                          <w:p w:rsidR="00BB4731" w:rsidRPr="007B0413" w:rsidRDefault="00BB4731"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5CB6E116" id="Rectangle 4" o:spid="_x0000_s1030" style="position:absolute;margin-left:577.05pt;margin-top:193.05pt;width:521.15pt;height:148.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" fillcolor="white [3201]" strokecolor="#9bbb59 [3206]" strokeweight="2pt">
                <v:textbox>
                  <w:txbxContent>
                    <w:p w:rsidR="00BB4731" w:rsidRDefault="00BB4731" w:rsidP="00915F63">
                      <w:pPr>
                        <w:jc w:val="center"/>
                        <w:rPr>
                          <w:b/>
                          <w:i/>
                          <w:u w:val="single"/>
                        </w:rPr>
                      </w:pPr>
                      <w:r>
                        <w:rPr>
                          <w:b/>
                          <w:i/>
                          <w:u w:val="single"/>
                        </w:rPr>
                        <w:t>Church architecture and redemption</w:t>
                      </w:r>
                    </w:p>
                    <w:p w:rsidR="00BB4731" w:rsidRDefault="00BB4731" w:rsidP="00EC4C5E">
                      <w:pPr>
                        <w:pStyle w:val="ListParagraph"/>
                        <w:numPr>
                          <w:ilvl w:val="0"/>
                          <w:numId w:val="13"/>
                        </w:numPr>
                        <w:rPr>
                          <w:sz w:val="18"/>
                          <w:szCs w:val="18"/>
                        </w:rPr>
                      </w:pPr>
                      <w:r w:rsidRPr="00EC4C5E">
                        <w:rPr>
                          <w:sz w:val="18"/>
                          <w:szCs w:val="18"/>
                        </w:rPr>
                        <w:t xml:space="preserve">Aside from personal conscience, the Church is the communal place for the people of God. </w:t>
                      </w:r>
                    </w:p>
                    <w:p w:rsidR="00BB4731" w:rsidRDefault="00BB4731" w:rsidP="00EC4C5E">
                      <w:pPr>
                        <w:pStyle w:val="ListParagraph"/>
                        <w:numPr>
                          <w:ilvl w:val="0"/>
                          <w:numId w:val="13"/>
                        </w:numPr>
                        <w:rPr>
                          <w:sz w:val="18"/>
                          <w:szCs w:val="18"/>
                        </w:rPr>
                      </w:pPr>
                      <w:r w:rsidRPr="00EC4C5E">
                        <w:rPr>
                          <w:sz w:val="18"/>
                          <w:szCs w:val="18"/>
                        </w:rPr>
                        <w:t>Within the Church, Catholic beliefs and teachings are evident within the architecture. The design of Catholic churches allows believers to reflect on their relationship with God, after the Second Vatican Council changes such as bringer people closer to the altar allows Catholics to feel fully involved with the sacrifice and encourages participation.</w:t>
                      </w:r>
                    </w:p>
                    <w:p w:rsidR="00BB4731" w:rsidRDefault="00BB4731" w:rsidP="00EC4C5E">
                      <w:pPr>
                        <w:pStyle w:val="ListParagraph"/>
                        <w:numPr>
                          <w:ilvl w:val="0"/>
                          <w:numId w:val="13"/>
                        </w:numPr>
                        <w:rPr>
                          <w:sz w:val="18"/>
                          <w:szCs w:val="18"/>
                        </w:rPr>
                      </w:pPr>
                      <w:r w:rsidRPr="00EC4C5E">
                        <w:rPr>
                          <w:sz w:val="18"/>
                          <w:szCs w:val="18"/>
                        </w:rPr>
                        <w:t xml:space="preserve"> Decoration such as statues encourages reflection of those who have lived lives pleasing to God and are a source of inspiration. </w:t>
                      </w:r>
                    </w:p>
                    <w:p w:rsidR="00BB4731" w:rsidRPr="00EC4C5E" w:rsidRDefault="00BB4731" w:rsidP="00EC4C5E">
                      <w:pPr>
                        <w:pStyle w:val="ListParagraph"/>
                        <w:numPr>
                          <w:ilvl w:val="0"/>
                          <w:numId w:val="13"/>
                        </w:numPr>
                        <w:rPr>
                          <w:sz w:val="18"/>
                          <w:szCs w:val="18"/>
                        </w:rPr>
                      </w:pPr>
                      <w:r w:rsidRPr="00EC4C5E">
                        <w:rPr>
                          <w:sz w:val="18"/>
                          <w:szCs w:val="18"/>
                        </w:rPr>
                        <w:t xml:space="preserve">Items such as the crucifix is a reminder of </w:t>
                      </w:r>
                      <w:proofErr w:type="gramStart"/>
                      <w:r w:rsidRPr="00EC4C5E">
                        <w:rPr>
                          <w:sz w:val="18"/>
                          <w:szCs w:val="18"/>
                        </w:rPr>
                        <w:t>Jesus’ suffering and what believers must do in response to his sacrifice</w:t>
                      </w:r>
                      <w:proofErr w:type="gramEnd"/>
                      <w:r w:rsidRPr="00EC4C5E">
                        <w:rPr>
                          <w:sz w:val="18"/>
                          <w:szCs w:val="18"/>
                        </w:rPr>
                        <w:t xml:space="preserve">. </w:t>
                      </w:r>
                    </w:p>
                    <w:p w:rsidR="00BB4731" w:rsidRDefault="00BB4731" w:rsidP="007B0413">
                      <w:pPr>
                        <w:jc w:val="center"/>
                        <w:rPr>
                          <w:b/>
                          <w:i/>
                          <w:u w:val="single"/>
                        </w:rPr>
                      </w:pPr>
                    </w:p>
                    <w:p w:rsidR="00BB4731" w:rsidRDefault="00BB4731" w:rsidP="007B0413">
                      <w:pPr>
                        <w:jc w:val="center"/>
                        <w:rPr>
                          <w:b/>
                          <w:i/>
                          <w:u w:val="single"/>
                        </w:rPr>
                      </w:pPr>
                    </w:p>
                    <w:p w:rsidR="00BB4731" w:rsidRPr="007B0413" w:rsidRDefault="00BB4731" w:rsidP="007B0413">
                      <w:pPr>
                        <w:jc w:val="center"/>
                        <w:rPr>
                          <w:b/>
                          <w:i/>
                          <w:u w:val="single"/>
                        </w:rPr>
                      </w:pPr>
                    </w:p>
                  </w:txbxContent>
                </v:textbox>
              </v:rect>
            </w:pict>
          </mc:Fallback>
        </mc:AlternateContent>
      </w:r>
      <w:r w:rsidR="00EC0807">
        <w:rPr>
          <w:noProof/>
          <w:lang w:eastAsia="en-GB"/>
        </w:rPr>
        <mc:AlternateContent>
          <mc:Choice Requires="wps">
            <w:drawing>
              <wp:anchor distT="0" distB="0" distL="114300" distR="114300" simplePos="0" relativeHeight="251652608" behindDoc="0" locked="0" layoutInCell="1" allowOverlap="1" wp14:anchorId="0715F635" wp14:editId="7092F757">
                <wp:simplePos x="0" y="0"/>
                <wp:positionH relativeFrom="column">
                  <wp:posOffset>7328847</wp:posOffset>
                </wp:positionH>
                <wp:positionV relativeFrom="paragraph">
                  <wp:posOffset>418076</wp:posOffset>
                </wp:positionV>
                <wp:extent cx="6646459" cy="2006221"/>
                <wp:effectExtent l="0" t="0" r="21590" b="13335"/>
                <wp:wrapNone/>
                <wp:docPr id="3" name="Rectangle 3"/>
                <wp:cNvGraphicFramePr/>
                <a:graphic xmlns:a="http://schemas.openxmlformats.org/drawingml/2006/main">
                  <a:graphicData uri="http://schemas.microsoft.com/office/word/2010/wordprocessingShape">
                    <wps:wsp>
                      <wps:cNvSpPr/>
                      <wps:spPr>
                        <a:xfrm>
                          <a:off x="0" y="0"/>
                          <a:ext cx="6646459" cy="2006221"/>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BB4731" w:rsidRPr="00152778" w:rsidRDefault="00BB4731" w:rsidP="007B0413">
                            <w:pPr>
                              <w:jc w:val="center"/>
                              <w:rPr>
                                <w:b/>
                                <w:i/>
                                <w:sz w:val="24"/>
                                <w:szCs w:val="24"/>
                                <w:u w:val="single"/>
                              </w:rPr>
                            </w:pPr>
                            <w:r>
                              <w:rPr>
                                <w:b/>
                                <w:i/>
                                <w:sz w:val="24"/>
                                <w:szCs w:val="24"/>
                                <w:u w:val="single"/>
                              </w:rPr>
                              <w:t>Salvation and conscience</w:t>
                            </w:r>
                          </w:p>
                          <w:p w:rsidR="00BB4731" w:rsidRDefault="00BB4731" w:rsidP="00EC4C5E">
                            <w:pPr>
                              <w:pStyle w:val="ListParagraph"/>
                              <w:numPr>
                                <w:ilvl w:val="0"/>
                                <w:numId w:val="12"/>
                              </w:numPr>
                              <w:rPr>
                                <w:sz w:val="18"/>
                                <w:szCs w:val="18"/>
                              </w:rPr>
                            </w:pPr>
                            <w:r w:rsidRPr="00EC4C5E">
                              <w:rPr>
                                <w:sz w:val="18"/>
                                <w:szCs w:val="18"/>
                              </w:rPr>
                              <w:t xml:space="preserve">Christians believe conscience is the voice of God in their heart and soul. </w:t>
                            </w:r>
                          </w:p>
                          <w:p w:rsidR="00BB4731" w:rsidRDefault="00BB4731" w:rsidP="00EC4C5E">
                            <w:pPr>
                              <w:pStyle w:val="ListParagraph"/>
                              <w:numPr>
                                <w:ilvl w:val="0"/>
                                <w:numId w:val="12"/>
                              </w:numPr>
                              <w:rPr>
                                <w:sz w:val="18"/>
                                <w:szCs w:val="18"/>
                              </w:rPr>
                            </w:pPr>
                            <w:r w:rsidRPr="00EC4C5E">
                              <w:rPr>
                                <w:sz w:val="18"/>
                                <w:szCs w:val="18"/>
                              </w:rPr>
                              <w:t xml:space="preserve">Through the Holy Spirit, God guides each person to make the right choices. </w:t>
                            </w:r>
                          </w:p>
                          <w:p w:rsidR="00BB4731" w:rsidRDefault="00BB4731" w:rsidP="00EC4C5E">
                            <w:pPr>
                              <w:pStyle w:val="ListParagraph"/>
                              <w:numPr>
                                <w:ilvl w:val="0"/>
                                <w:numId w:val="12"/>
                              </w:numPr>
                              <w:rPr>
                                <w:sz w:val="18"/>
                                <w:szCs w:val="18"/>
                              </w:rPr>
                            </w:pPr>
                            <w:r w:rsidRPr="00EC4C5E">
                              <w:rPr>
                                <w:sz w:val="18"/>
                                <w:szCs w:val="18"/>
                              </w:rPr>
                              <w:t xml:space="preserve">Conscience does not work on its own but needs to be educated, this means consulting things such as the natural law (part of human nature, tells humans to ‘love good and avoid evil.’) </w:t>
                            </w:r>
                          </w:p>
                          <w:p w:rsidR="00BB4731" w:rsidRDefault="00BB4731" w:rsidP="00EC4C5E">
                            <w:pPr>
                              <w:pStyle w:val="ListParagraph"/>
                              <w:numPr>
                                <w:ilvl w:val="0"/>
                                <w:numId w:val="12"/>
                              </w:numPr>
                              <w:rPr>
                                <w:sz w:val="18"/>
                                <w:szCs w:val="18"/>
                              </w:rPr>
                            </w:pPr>
                            <w:r w:rsidRPr="00EC4C5E">
                              <w:rPr>
                                <w:sz w:val="18"/>
                                <w:szCs w:val="18"/>
                              </w:rPr>
                              <w:t xml:space="preserve">The law of God is also summarised in the Ten Commandments and the two Great Commandments of Jesus. </w:t>
                            </w:r>
                          </w:p>
                          <w:p w:rsidR="00BB4731" w:rsidRDefault="00BB4731" w:rsidP="00EC4C5E">
                            <w:pPr>
                              <w:pStyle w:val="ListParagraph"/>
                              <w:numPr>
                                <w:ilvl w:val="0"/>
                                <w:numId w:val="12"/>
                              </w:numPr>
                              <w:rPr>
                                <w:sz w:val="18"/>
                                <w:szCs w:val="18"/>
                              </w:rPr>
                            </w:pPr>
                            <w:r w:rsidRPr="00EC4C5E">
                              <w:rPr>
                                <w:sz w:val="18"/>
                                <w:szCs w:val="18"/>
                              </w:rPr>
                              <w:t xml:space="preserve">The teachings of the Catholic Church are infallibly guided by the presence of the Holy Spirit. This means that the Church’s teachings cannot be ignored by Catholics. In this sense, the Trinity is involved in all aspects of redemption. </w:t>
                            </w:r>
                          </w:p>
                          <w:p w:rsidR="00BB4731" w:rsidRPr="00EC4C5E" w:rsidRDefault="00BB4731" w:rsidP="00EC4C5E">
                            <w:pPr>
                              <w:pStyle w:val="ListParagraph"/>
                              <w:numPr>
                                <w:ilvl w:val="0"/>
                                <w:numId w:val="12"/>
                              </w:numPr>
                              <w:rPr>
                                <w:sz w:val="18"/>
                                <w:szCs w:val="18"/>
                              </w:rPr>
                            </w:pPr>
                            <w:r w:rsidRPr="00EC4C5E">
                              <w:rPr>
                                <w:sz w:val="18"/>
                                <w:szCs w:val="18"/>
                              </w:rPr>
                              <w:t xml:space="preserve">Guilt is evidence of when a person goes against their conscience. “Conscience is the inner voice in a man that moves him to do good under any circumstance and to avoid evil by all means.” </w:t>
                            </w:r>
                            <w:proofErr w:type="spellStart"/>
                            <w:r w:rsidRPr="00EC4C5E">
                              <w:rPr>
                                <w:sz w:val="18"/>
                                <w:szCs w:val="18"/>
                              </w:rPr>
                              <w:t>Youcat</w:t>
                            </w:r>
                            <w:proofErr w:type="spellEnd"/>
                            <w:r w:rsidRPr="00EC4C5E">
                              <w:rPr>
                                <w:sz w:val="18"/>
                                <w:szCs w:val="18"/>
                              </w:rPr>
                              <w:t xml:space="preserve"> 295. </w:t>
                            </w:r>
                          </w:p>
                          <w:p w:rsidR="00BB4731" w:rsidRDefault="00BB4731" w:rsidP="000F19C1">
                            <w:pPr>
                              <w:rPr>
                                <w:b/>
                                <w:i/>
                                <w:u w:val="single"/>
                              </w:rPr>
                            </w:pPr>
                          </w:p>
                          <w:p w:rsidR="00BB4731" w:rsidRPr="000F19C1" w:rsidRDefault="00BB4731" w:rsidP="000F19C1">
                            <w:pPr>
                              <w:rPr>
                                <w:b/>
                                <w:i/>
                                <w:u w:val="single"/>
                              </w:rPr>
                            </w:pPr>
                          </w:p>
                          <w:p w:rsidR="00BB4731" w:rsidRDefault="00BB4731" w:rsidP="007B0413">
                            <w:pPr>
                              <w:jc w:val="center"/>
                              <w:rPr>
                                <w:b/>
                                <w:i/>
                                <w:u w:val="single"/>
                              </w:rPr>
                            </w:pPr>
                          </w:p>
                          <w:p w:rsidR="00BB4731" w:rsidRDefault="00BB4731" w:rsidP="007B0413">
                            <w:pPr>
                              <w:jc w:val="center"/>
                              <w:rPr>
                                <w:b/>
                                <w:i/>
                                <w:u w:val="single"/>
                              </w:rPr>
                            </w:pPr>
                          </w:p>
                          <w:p w:rsidR="00BB4731" w:rsidRPr="007B0413" w:rsidRDefault="00BB4731"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0715F635" id="Rectangle 3" o:spid="_x0000_s1031" style="position:absolute;margin-left:577.05pt;margin-top:32.9pt;width:523.35pt;height:157.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" fillcolor="white [3201]" strokecolor="#4bacc6 [3208]" strokeweight="2pt">
                <v:textbox>
                  <w:txbxContent>
                    <w:p w:rsidR="00BB4731" w:rsidRPr="00152778" w:rsidRDefault="00BB4731" w:rsidP="007B0413">
                      <w:pPr>
                        <w:jc w:val="center"/>
                        <w:rPr>
                          <w:b/>
                          <w:i/>
                          <w:sz w:val="24"/>
                          <w:szCs w:val="24"/>
                          <w:u w:val="single"/>
                        </w:rPr>
                      </w:pPr>
                      <w:r>
                        <w:rPr>
                          <w:b/>
                          <w:i/>
                          <w:sz w:val="24"/>
                          <w:szCs w:val="24"/>
                          <w:u w:val="single"/>
                        </w:rPr>
                        <w:t>Salvation and conscience</w:t>
                      </w:r>
                    </w:p>
                    <w:p w:rsidR="00BB4731" w:rsidRDefault="00BB4731" w:rsidP="00EC4C5E">
                      <w:pPr>
                        <w:pStyle w:val="ListParagraph"/>
                        <w:numPr>
                          <w:ilvl w:val="0"/>
                          <w:numId w:val="12"/>
                        </w:numPr>
                        <w:rPr>
                          <w:sz w:val="18"/>
                          <w:szCs w:val="18"/>
                        </w:rPr>
                      </w:pPr>
                      <w:r w:rsidRPr="00EC4C5E">
                        <w:rPr>
                          <w:sz w:val="18"/>
                          <w:szCs w:val="18"/>
                        </w:rPr>
                        <w:t xml:space="preserve">Christians believe conscience is the voice of God in their heart and soul. </w:t>
                      </w:r>
                    </w:p>
                    <w:p w:rsidR="00BB4731" w:rsidRDefault="00BB4731" w:rsidP="00EC4C5E">
                      <w:pPr>
                        <w:pStyle w:val="ListParagraph"/>
                        <w:numPr>
                          <w:ilvl w:val="0"/>
                          <w:numId w:val="12"/>
                        </w:numPr>
                        <w:rPr>
                          <w:sz w:val="18"/>
                          <w:szCs w:val="18"/>
                        </w:rPr>
                      </w:pPr>
                      <w:r w:rsidRPr="00EC4C5E">
                        <w:rPr>
                          <w:sz w:val="18"/>
                          <w:szCs w:val="18"/>
                        </w:rPr>
                        <w:t xml:space="preserve">Through the Holy Spirit, God guides each person to make the right choices. </w:t>
                      </w:r>
                    </w:p>
                    <w:p w:rsidR="00BB4731" w:rsidRDefault="00BB4731" w:rsidP="00EC4C5E">
                      <w:pPr>
                        <w:pStyle w:val="ListParagraph"/>
                        <w:numPr>
                          <w:ilvl w:val="0"/>
                          <w:numId w:val="12"/>
                        </w:numPr>
                        <w:rPr>
                          <w:sz w:val="18"/>
                          <w:szCs w:val="18"/>
                        </w:rPr>
                      </w:pPr>
                      <w:r w:rsidRPr="00EC4C5E">
                        <w:rPr>
                          <w:sz w:val="18"/>
                          <w:szCs w:val="18"/>
                        </w:rPr>
                        <w:t xml:space="preserve">Conscience does not work on its own but needs to be educated, this means consulting things such as the natural law (part of human nature, tells humans to ‘love </w:t>
                      </w:r>
                      <w:proofErr w:type="gramStart"/>
                      <w:r w:rsidRPr="00EC4C5E">
                        <w:rPr>
                          <w:sz w:val="18"/>
                          <w:szCs w:val="18"/>
                        </w:rPr>
                        <w:t>good</w:t>
                      </w:r>
                      <w:proofErr w:type="gramEnd"/>
                      <w:r w:rsidRPr="00EC4C5E">
                        <w:rPr>
                          <w:sz w:val="18"/>
                          <w:szCs w:val="18"/>
                        </w:rPr>
                        <w:t xml:space="preserve"> and avoid evil.’) </w:t>
                      </w:r>
                    </w:p>
                    <w:p w:rsidR="00BB4731" w:rsidRDefault="00BB4731" w:rsidP="00EC4C5E">
                      <w:pPr>
                        <w:pStyle w:val="ListParagraph"/>
                        <w:numPr>
                          <w:ilvl w:val="0"/>
                          <w:numId w:val="12"/>
                        </w:numPr>
                        <w:rPr>
                          <w:sz w:val="18"/>
                          <w:szCs w:val="18"/>
                        </w:rPr>
                      </w:pPr>
                      <w:r w:rsidRPr="00EC4C5E">
                        <w:rPr>
                          <w:sz w:val="18"/>
                          <w:szCs w:val="18"/>
                        </w:rPr>
                        <w:t xml:space="preserve">The law of God is also summarised in the Ten Commandments and the two Great Commandments of Jesus. </w:t>
                      </w:r>
                    </w:p>
                    <w:p w:rsidR="00BB4731" w:rsidRDefault="00BB4731" w:rsidP="00EC4C5E">
                      <w:pPr>
                        <w:pStyle w:val="ListParagraph"/>
                        <w:numPr>
                          <w:ilvl w:val="0"/>
                          <w:numId w:val="12"/>
                        </w:numPr>
                        <w:rPr>
                          <w:sz w:val="18"/>
                          <w:szCs w:val="18"/>
                        </w:rPr>
                      </w:pPr>
                      <w:r w:rsidRPr="00EC4C5E">
                        <w:rPr>
                          <w:sz w:val="18"/>
                          <w:szCs w:val="18"/>
                        </w:rPr>
                        <w:t xml:space="preserve">The teachings of the Catholic Church </w:t>
                      </w:r>
                      <w:proofErr w:type="gramStart"/>
                      <w:r w:rsidRPr="00EC4C5E">
                        <w:rPr>
                          <w:sz w:val="18"/>
                          <w:szCs w:val="18"/>
                        </w:rPr>
                        <w:t>are infallibly guided</w:t>
                      </w:r>
                      <w:proofErr w:type="gramEnd"/>
                      <w:r w:rsidRPr="00EC4C5E">
                        <w:rPr>
                          <w:sz w:val="18"/>
                          <w:szCs w:val="18"/>
                        </w:rPr>
                        <w:t xml:space="preserve"> by the presence of the Holy Spirit. This means that </w:t>
                      </w:r>
                      <w:proofErr w:type="gramStart"/>
                      <w:r w:rsidRPr="00EC4C5E">
                        <w:rPr>
                          <w:sz w:val="18"/>
                          <w:szCs w:val="18"/>
                        </w:rPr>
                        <w:t>the Church’s teachings cannot be ignored by Catholics</w:t>
                      </w:r>
                      <w:proofErr w:type="gramEnd"/>
                      <w:r w:rsidRPr="00EC4C5E">
                        <w:rPr>
                          <w:sz w:val="18"/>
                          <w:szCs w:val="18"/>
                        </w:rPr>
                        <w:t xml:space="preserve">. In this sense, the Trinity is involved in all aspects of redemption. </w:t>
                      </w:r>
                    </w:p>
                    <w:p w:rsidR="00BB4731" w:rsidRPr="00EC4C5E" w:rsidRDefault="00BB4731" w:rsidP="00EC4C5E">
                      <w:pPr>
                        <w:pStyle w:val="ListParagraph"/>
                        <w:numPr>
                          <w:ilvl w:val="0"/>
                          <w:numId w:val="12"/>
                        </w:numPr>
                        <w:rPr>
                          <w:sz w:val="18"/>
                          <w:szCs w:val="18"/>
                        </w:rPr>
                      </w:pPr>
                      <w:r w:rsidRPr="00EC4C5E">
                        <w:rPr>
                          <w:sz w:val="18"/>
                          <w:szCs w:val="18"/>
                        </w:rPr>
                        <w:t xml:space="preserve">Guilt is evidence of when a person goes against their conscience. “Conscience is the inner voice in a man that moves him to do </w:t>
                      </w:r>
                      <w:proofErr w:type="gramStart"/>
                      <w:r w:rsidRPr="00EC4C5E">
                        <w:rPr>
                          <w:sz w:val="18"/>
                          <w:szCs w:val="18"/>
                        </w:rPr>
                        <w:t>good</w:t>
                      </w:r>
                      <w:proofErr w:type="gramEnd"/>
                      <w:r w:rsidRPr="00EC4C5E">
                        <w:rPr>
                          <w:sz w:val="18"/>
                          <w:szCs w:val="18"/>
                        </w:rPr>
                        <w:t xml:space="preserve"> under any circumstance and to avoid evil by all means.” </w:t>
                      </w:r>
                      <w:proofErr w:type="spellStart"/>
                      <w:r w:rsidRPr="00EC4C5E">
                        <w:rPr>
                          <w:sz w:val="18"/>
                          <w:szCs w:val="18"/>
                        </w:rPr>
                        <w:t>Youcat</w:t>
                      </w:r>
                      <w:proofErr w:type="spellEnd"/>
                      <w:r w:rsidRPr="00EC4C5E">
                        <w:rPr>
                          <w:sz w:val="18"/>
                          <w:szCs w:val="18"/>
                        </w:rPr>
                        <w:t xml:space="preserve"> 295. </w:t>
                      </w:r>
                    </w:p>
                    <w:p w:rsidR="00BB4731" w:rsidRDefault="00BB4731" w:rsidP="000F19C1">
                      <w:pPr>
                        <w:rPr>
                          <w:b/>
                          <w:i/>
                          <w:u w:val="single"/>
                        </w:rPr>
                      </w:pPr>
                    </w:p>
                    <w:p w:rsidR="00BB4731" w:rsidRPr="000F19C1" w:rsidRDefault="00BB4731" w:rsidP="000F19C1">
                      <w:pPr>
                        <w:rPr>
                          <w:b/>
                          <w:i/>
                          <w:u w:val="single"/>
                        </w:rPr>
                      </w:pPr>
                    </w:p>
                    <w:p w:rsidR="00BB4731" w:rsidRDefault="00BB4731" w:rsidP="007B0413">
                      <w:pPr>
                        <w:jc w:val="center"/>
                        <w:rPr>
                          <w:b/>
                          <w:i/>
                          <w:u w:val="single"/>
                        </w:rPr>
                      </w:pPr>
                    </w:p>
                    <w:p w:rsidR="00BB4731" w:rsidRDefault="00BB4731" w:rsidP="007B0413">
                      <w:pPr>
                        <w:jc w:val="center"/>
                        <w:rPr>
                          <w:b/>
                          <w:i/>
                          <w:u w:val="single"/>
                        </w:rPr>
                      </w:pPr>
                    </w:p>
                    <w:p w:rsidR="00BB4731" w:rsidRPr="007B0413" w:rsidRDefault="00BB4731" w:rsidP="007B0413">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461FF"/>
    <w:multiLevelType w:val="hybridMultilevel"/>
    <w:tmpl w:val="7DCEB17A"/>
    <w:lvl w:ilvl="0" w:tplc="24F05C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1C6"/>
    <w:multiLevelType w:val="hybridMultilevel"/>
    <w:tmpl w:val="117C458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032F64"/>
    <w:multiLevelType w:val="hybridMultilevel"/>
    <w:tmpl w:val="9138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222994"/>
    <w:multiLevelType w:val="hybridMultilevel"/>
    <w:tmpl w:val="BCD48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BB16B9"/>
    <w:multiLevelType w:val="hybridMultilevel"/>
    <w:tmpl w:val="D9645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0C5FC0"/>
    <w:multiLevelType w:val="hybridMultilevel"/>
    <w:tmpl w:val="0F7A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50371B"/>
    <w:multiLevelType w:val="hybridMultilevel"/>
    <w:tmpl w:val="AC1C49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5"/>
  </w:num>
  <w:num w:numId="3">
    <w:abstractNumId w:val="11"/>
  </w:num>
  <w:num w:numId="4">
    <w:abstractNumId w:val="6"/>
  </w:num>
  <w:num w:numId="5">
    <w:abstractNumId w:val="1"/>
  </w:num>
  <w:num w:numId="6">
    <w:abstractNumId w:val="4"/>
  </w:num>
  <w:num w:numId="7">
    <w:abstractNumId w:val="10"/>
  </w:num>
  <w:num w:numId="8">
    <w:abstractNumId w:val="3"/>
  </w:num>
  <w:num w:numId="9">
    <w:abstractNumId w:val="13"/>
  </w:num>
  <w:num w:numId="10">
    <w:abstractNumId w:val="0"/>
  </w:num>
  <w:num w:numId="11">
    <w:abstractNumId w:val="14"/>
  </w:num>
  <w:num w:numId="12">
    <w:abstractNumId w:val="8"/>
  </w:num>
  <w:num w:numId="13">
    <w:abstractNumId w:val="7"/>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ctiveWritingStyle w:appName="MSWord" w:lang="en-GB"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07BD3"/>
    <w:rsid w:val="0002069A"/>
    <w:rsid w:val="00031C1F"/>
    <w:rsid w:val="00064033"/>
    <w:rsid w:val="00082F71"/>
    <w:rsid w:val="000B0BCE"/>
    <w:rsid w:val="000F19C1"/>
    <w:rsid w:val="001106E8"/>
    <w:rsid w:val="00113C07"/>
    <w:rsid w:val="00152778"/>
    <w:rsid w:val="00155457"/>
    <w:rsid w:val="001A3713"/>
    <w:rsid w:val="002066A4"/>
    <w:rsid w:val="00261AED"/>
    <w:rsid w:val="002903F9"/>
    <w:rsid w:val="002F500B"/>
    <w:rsid w:val="00323572"/>
    <w:rsid w:val="0033398D"/>
    <w:rsid w:val="003360FD"/>
    <w:rsid w:val="0034795A"/>
    <w:rsid w:val="003636C3"/>
    <w:rsid w:val="003F28EB"/>
    <w:rsid w:val="00501C3D"/>
    <w:rsid w:val="0050446A"/>
    <w:rsid w:val="00526D7B"/>
    <w:rsid w:val="005B4298"/>
    <w:rsid w:val="0068668D"/>
    <w:rsid w:val="006954CA"/>
    <w:rsid w:val="00695B51"/>
    <w:rsid w:val="006E10E6"/>
    <w:rsid w:val="00716D46"/>
    <w:rsid w:val="00734830"/>
    <w:rsid w:val="00790438"/>
    <w:rsid w:val="007B0413"/>
    <w:rsid w:val="007D4242"/>
    <w:rsid w:val="008303DA"/>
    <w:rsid w:val="00856DEC"/>
    <w:rsid w:val="008B4F92"/>
    <w:rsid w:val="00915F63"/>
    <w:rsid w:val="00931A6D"/>
    <w:rsid w:val="00951A90"/>
    <w:rsid w:val="00952DD9"/>
    <w:rsid w:val="00983754"/>
    <w:rsid w:val="00A275B3"/>
    <w:rsid w:val="00AD08DC"/>
    <w:rsid w:val="00AD5096"/>
    <w:rsid w:val="00B01091"/>
    <w:rsid w:val="00BB157E"/>
    <w:rsid w:val="00BB4731"/>
    <w:rsid w:val="00BB74D0"/>
    <w:rsid w:val="00C11892"/>
    <w:rsid w:val="00C5015B"/>
    <w:rsid w:val="00C7018A"/>
    <w:rsid w:val="00C75C16"/>
    <w:rsid w:val="00C87301"/>
    <w:rsid w:val="00C902CA"/>
    <w:rsid w:val="00CA6EA0"/>
    <w:rsid w:val="00CD2722"/>
    <w:rsid w:val="00CF4626"/>
    <w:rsid w:val="00D76672"/>
    <w:rsid w:val="00DA1A22"/>
    <w:rsid w:val="00DD6CD1"/>
    <w:rsid w:val="00DE2454"/>
    <w:rsid w:val="00E10A53"/>
    <w:rsid w:val="00E723EF"/>
    <w:rsid w:val="00E95B3B"/>
    <w:rsid w:val="00EC0807"/>
    <w:rsid w:val="00EC4C5E"/>
    <w:rsid w:val="00F0085C"/>
    <w:rsid w:val="00F130F1"/>
    <w:rsid w:val="00F36B52"/>
    <w:rsid w:val="00FA662B"/>
    <w:rsid w:val="00FA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8D7DE"/>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unhideWhenUsed/>
    <w:rsid w:val="00F0085C"/>
    <w:rPr>
      <w:color w:val="0000FF"/>
      <w:u w:val="single"/>
    </w:rPr>
  </w:style>
  <w:style w:type="paragraph" w:styleId="BalloonText">
    <w:name w:val="Balloon Text"/>
    <w:basedOn w:val="Normal"/>
    <w:link w:val="BalloonTextChar"/>
    <w:uiPriority w:val="99"/>
    <w:semiHidden/>
    <w:unhideWhenUsed/>
    <w:rsid w:val="00BB47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7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ItUuTc8-VG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outube.com/watch?v=z6pEZUUVhYw" TargetMode="External"/><Relationship Id="rId5" Type="http://schemas.openxmlformats.org/officeDocument/2006/relationships/hyperlink" Target="http://www.beginningcatholic.com/conscien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1D4CD171</Template>
  <TotalTime>0</TotalTime>
  <Pages>1</Pages>
  <Words>337</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cp:lastPrinted>2021-04-28T06:57:00Z</cp:lastPrinted>
  <dcterms:created xsi:type="dcterms:W3CDTF">2021-11-21T20:40:00Z</dcterms:created>
  <dcterms:modified xsi:type="dcterms:W3CDTF">2021-11-21T20:40:00Z</dcterms:modified>
</cp:coreProperties>
</file>