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6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8"/>
        <w:gridCol w:w="427"/>
        <w:gridCol w:w="427"/>
        <w:gridCol w:w="428"/>
      </w:tblGrid>
      <w:tr w:rsidR="00D80692" w:rsidRPr="00715A59" w:rsidTr="00D80692">
        <w:tc>
          <w:tcPr>
            <w:tcW w:w="8978" w:type="dxa"/>
            <w:shd w:val="clear" w:color="auto" w:fill="auto"/>
          </w:tcPr>
          <w:p w:rsidR="00D80692" w:rsidRPr="00D80692" w:rsidRDefault="00D80692" w:rsidP="00D80692">
            <w:pPr>
              <w:spacing w:after="0" w:line="240" w:lineRule="auto"/>
              <w:jc w:val="center"/>
              <w:rPr>
                <w:rFonts w:cs="Calibri"/>
                <w:b/>
                <w:i/>
                <w:sz w:val="28"/>
                <w:szCs w:val="32"/>
              </w:rPr>
            </w:pPr>
            <w:bookmarkStart w:id="0" w:name="_GoBack"/>
            <w:bookmarkEnd w:id="0"/>
            <w:r w:rsidRPr="00D80692">
              <w:rPr>
                <w:rFonts w:cs="Calibri"/>
                <w:b/>
                <w:i/>
                <w:sz w:val="28"/>
                <w:szCs w:val="32"/>
              </w:rPr>
              <w:t>Can you…?</w:t>
            </w:r>
          </w:p>
        </w:tc>
        <w:tc>
          <w:tcPr>
            <w:tcW w:w="427" w:type="dxa"/>
            <w:shd w:val="clear" w:color="auto" w:fill="auto"/>
            <w:vAlign w:val="center"/>
          </w:tcPr>
          <w:p w:rsidR="00D80692" w:rsidRPr="00715A59" w:rsidRDefault="00D80692" w:rsidP="00370FFD">
            <w:pPr>
              <w:spacing w:after="0" w:line="240" w:lineRule="auto"/>
              <w:contextualSpacing/>
              <w:rPr>
                <w:rFonts w:eastAsia="Times New Roman" w:cs="Calibri"/>
                <w:bCs/>
                <w:color w:val="000000"/>
                <w:sz w:val="32"/>
                <w:lang w:eastAsia="en-GB"/>
              </w:rPr>
            </w:pPr>
            <w:r w:rsidRPr="00715A59">
              <w:rPr>
                <w:rFonts w:eastAsia="Times New Roman" w:cs="Calibri"/>
                <w:bCs/>
                <w:color w:val="000000"/>
                <w:sz w:val="32"/>
                <w:lang w:eastAsia="en-GB"/>
              </w:rPr>
              <w:sym w:font="Wingdings" w:char="F04A"/>
            </w:r>
          </w:p>
        </w:tc>
        <w:tc>
          <w:tcPr>
            <w:tcW w:w="427" w:type="dxa"/>
            <w:shd w:val="clear" w:color="auto" w:fill="auto"/>
            <w:vAlign w:val="center"/>
          </w:tcPr>
          <w:p w:rsidR="00D80692" w:rsidRPr="00715A59" w:rsidRDefault="00D80692" w:rsidP="00370FFD">
            <w:pPr>
              <w:spacing w:after="0" w:line="240" w:lineRule="auto"/>
              <w:contextualSpacing/>
              <w:rPr>
                <w:rFonts w:eastAsia="Times New Roman" w:cs="Calibri"/>
                <w:bCs/>
                <w:color w:val="000000"/>
                <w:sz w:val="32"/>
                <w:lang w:eastAsia="en-GB"/>
              </w:rPr>
            </w:pPr>
            <w:r w:rsidRPr="00715A59">
              <w:rPr>
                <w:rFonts w:eastAsia="Times New Roman" w:cs="Calibri"/>
                <w:bCs/>
                <w:color w:val="000000"/>
                <w:sz w:val="32"/>
                <w:lang w:eastAsia="en-GB"/>
              </w:rPr>
              <w:sym w:font="Wingdings" w:char="F04B"/>
            </w:r>
          </w:p>
        </w:tc>
        <w:tc>
          <w:tcPr>
            <w:tcW w:w="428" w:type="dxa"/>
            <w:shd w:val="clear" w:color="auto" w:fill="auto"/>
            <w:vAlign w:val="center"/>
          </w:tcPr>
          <w:p w:rsidR="00D80692" w:rsidRPr="00715A59" w:rsidRDefault="00D80692" w:rsidP="00370FFD">
            <w:pPr>
              <w:spacing w:after="0" w:line="240" w:lineRule="auto"/>
              <w:contextualSpacing/>
              <w:rPr>
                <w:rFonts w:eastAsia="Times New Roman" w:cs="Calibri"/>
                <w:bCs/>
                <w:color w:val="000000"/>
                <w:sz w:val="32"/>
                <w:lang w:eastAsia="en-GB"/>
              </w:rPr>
            </w:pPr>
            <w:r w:rsidRPr="00715A59">
              <w:rPr>
                <w:rFonts w:eastAsia="Times New Roman" w:cs="Calibri"/>
                <w:bCs/>
                <w:color w:val="000000"/>
                <w:sz w:val="32"/>
                <w:lang w:eastAsia="en-GB"/>
              </w:rPr>
              <w:sym w:font="Wingdings" w:char="F04C"/>
            </w:r>
          </w:p>
        </w:tc>
      </w:tr>
      <w:tr w:rsidR="00D80692" w:rsidRPr="00715A59" w:rsidTr="00D80692">
        <w:tc>
          <w:tcPr>
            <w:tcW w:w="10260" w:type="dxa"/>
            <w:gridSpan w:val="4"/>
            <w:shd w:val="clear" w:color="auto" w:fill="D9D9D9"/>
            <w:vAlign w:val="center"/>
          </w:tcPr>
          <w:p w:rsidR="00D80692" w:rsidRPr="00222B23" w:rsidRDefault="00597D09" w:rsidP="000A69ED">
            <w:pPr>
              <w:spacing w:after="0" w:line="240" w:lineRule="auto"/>
              <w:contextualSpacing/>
              <w:rPr>
                <w:rFonts w:eastAsia="Times New Roman" w:cs="Calibri"/>
                <w:b/>
                <w:bCs/>
                <w:color w:val="000000"/>
                <w:sz w:val="32"/>
                <w:szCs w:val="32"/>
                <w:lang w:eastAsia="en-GB"/>
              </w:rPr>
            </w:pPr>
            <w:r>
              <w:rPr>
                <w:rFonts w:eastAsia="Times New Roman" w:cs="Calibri"/>
                <w:b/>
                <w:bCs/>
                <w:color w:val="000000"/>
                <w:sz w:val="32"/>
                <w:szCs w:val="32"/>
                <w:lang w:eastAsia="en-GB"/>
              </w:rPr>
              <w:t>Energy 1</w:t>
            </w:r>
            <w:r w:rsidR="0006516D">
              <w:rPr>
                <w:rFonts w:eastAsia="Times New Roman" w:cs="Calibri"/>
                <w:b/>
                <w:bCs/>
                <w:color w:val="000000"/>
                <w:sz w:val="32"/>
                <w:szCs w:val="32"/>
                <w:lang w:eastAsia="en-GB"/>
              </w:rPr>
              <w:t>: Energy and energy resources</w:t>
            </w:r>
          </w:p>
        </w:tc>
      </w:tr>
      <w:tr w:rsidR="00D80692" w:rsidRPr="00715A59" w:rsidTr="00D80692">
        <w:tc>
          <w:tcPr>
            <w:tcW w:w="8978" w:type="dxa"/>
            <w:shd w:val="clear" w:color="auto" w:fill="auto"/>
          </w:tcPr>
          <w:p w:rsidR="0006516D" w:rsidRPr="00715A59" w:rsidRDefault="0006516D" w:rsidP="00C53B74">
            <w:pPr>
              <w:tabs>
                <w:tab w:val="left" w:pos="1395"/>
              </w:tabs>
              <w:spacing w:after="0" w:line="240" w:lineRule="auto"/>
              <w:rPr>
                <w:rFonts w:cs="Calibri"/>
                <w:sz w:val="28"/>
                <w:szCs w:val="32"/>
              </w:rPr>
            </w:pPr>
            <w:r>
              <w:rPr>
                <w:rFonts w:cs="Calibri"/>
                <w:sz w:val="28"/>
                <w:szCs w:val="32"/>
              </w:rPr>
              <w:t>Describe ways in which energy can be stored.</w:t>
            </w:r>
          </w:p>
        </w:tc>
        <w:tc>
          <w:tcPr>
            <w:tcW w:w="427" w:type="dxa"/>
            <w:shd w:val="clear" w:color="auto" w:fill="auto"/>
            <w:vAlign w:val="center"/>
          </w:tcPr>
          <w:p w:rsidR="00D80692" w:rsidRPr="00715A59" w:rsidRDefault="00D80692"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7" w:type="dxa"/>
            <w:shd w:val="clear" w:color="auto" w:fill="auto"/>
            <w:vAlign w:val="center"/>
          </w:tcPr>
          <w:p w:rsidR="00D80692" w:rsidRPr="00715A59" w:rsidRDefault="00D80692"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8" w:type="dxa"/>
            <w:shd w:val="clear" w:color="auto" w:fill="auto"/>
            <w:vAlign w:val="center"/>
          </w:tcPr>
          <w:p w:rsidR="00D80692" w:rsidRPr="00715A59" w:rsidRDefault="00D80692"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r>
      <w:tr w:rsidR="00D80692" w:rsidRPr="00715A59" w:rsidTr="00D80692">
        <w:tc>
          <w:tcPr>
            <w:tcW w:w="8978" w:type="dxa"/>
            <w:shd w:val="clear" w:color="auto" w:fill="auto"/>
          </w:tcPr>
          <w:p w:rsidR="00D80692" w:rsidRPr="00715A59" w:rsidRDefault="0006516D" w:rsidP="00C53B74">
            <w:pPr>
              <w:spacing w:after="0" w:line="240" w:lineRule="auto"/>
              <w:rPr>
                <w:rFonts w:cs="Calibri"/>
                <w:sz w:val="28"/>
                <w:szCs w:val="32"/>
              </w:rPr>
            </w:pPr>
            <w:r>
              <w:rPr>
                <w:rFonts w:cs="Calibri"/>
                <w:sz w:val="28"/>
                <w:szCs w:val="32"/>
              </w:rPr>
              <w:t>Describe how energy can be transferred.</w:t>
            </w:r>
          </w:p>
        </w:tc>
        <w:tc>
          <w:tcPr>
            <w:tcW w:w="427" w:type="dxa"/>
            <w:shd w:val="clear" w:color="auto" w:fill="auto"/>
            <w:vAlign w:val="center"/>
          </w:tcPr>
          <w:p w:rsidR="00D80692" w:rsidRPr="00715A59" w:rsidRDefault="00D80692"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7" w:type="dxa"/>
            <w:shd w:val="clear" w:color="auto" w:fill="auto"/>
            <w:vAlign w:val="center"/>
          </w:tcPr>
          <w:p w:rsidR="00D80692" w:rsidRPr="00715A59" w:rsidRDefault="00D80692"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8" w:type="dxa"/>
            <w:shd w:val="clear" w:color="auto" w:fill="auto"/>
            <w:vAlign w:val="center"/>
          </w:tcPr>
          <w:p w:rsidR="00D80692" w:rsidRPr="00715A59" w:rsidRDefault="00D80692"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r>
      <w:tr w:rsidR="00C53B74" w:rsidRPr="00715A59" w:rsidTr="00D80692">
        <w:tc>
          <w:tcPr>
            <w:tcW w:w="8978" w:type="dxa"/>
            <w:shd w:val="clear" w:color="auto" w:fill="auto"/>
          </w:tcPr>
          <w:p w:rsidR="00C53B74" w:rsidRDefault="0006516D" w:rsidP="00C53B74">
            <w:pPr>
              <w:spacing w:after="0" w:line="240" w:lineRule="auto"/>
              <w:rPr>
                <w:rFonts w:cs="Calibri"/>
                <w:sz w:val="28"/>
                <w:szCs w:val="32"/>
              </w:rPr>
            </w:pPr>
            <w:r>
              <w:rPr>
                <w:rFonts w:cs="Calibri"/>
                <w:sz w:val="28"/>
                <w:szCs w:val="32"/>
              </w:rPr>
              <w:t>Describe the energy transfers that happen when an object falls.</w:t>
            </w:r>
          </w:p>
        </w:tc>
        <w:tc>
          <w:tcPr>
            <w:tcW w:w="427" w:type="dxa"/>
            <w:shd w:val="clear" w:color="auto" w:fill="auto"/>
            <w:vAlign w:val="center"/>
          </w:tcPr>
          <w:p w:rsidR="00C53B74" w:rsidRPr="00715A59" w:rsidRDefault="00C53B74"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C53B74" w:rsidRPr="00715A59" w:rsidRDefault="00C53B74"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C53B74" w:rsidRPr="00715A59" w:rsidRDefault="00C53B74" w:rsidP="00715A59">
            <w:pPr>
              <w:spacing w:after="0" w:line="240" w:lineRule="auto"/>
              <w:contextualSpacing/>
              <w:rPr>
                <w:rFonts w:eastAsia="Times New Roman" w:cs="Calibri"/>
                <w:b/>
                <w:bCs/>
                <w:color w:val="000000"/>
                <w:sz w:val="28"/>
                <w:lang w:eastAsia="en-GB"/>
              </w:rPr>
            </w:pPr>
          </w:p>
        </w:tc>
      </w:tr>
      <w:tr w:rsidR="00F44F7B" w:rsidRPr="00715A59" w:rsidTr="00D80692">
        <w:tc>
          <w:tcPr>
            <w:tcW w:w="8978" w:type="dxa"/>
            <w:shd w:val="clear" w:color="auto" w:fill="auto"/>
          </w:tcPr>
          <w:p w:rsidR="00F44F7B" w:rsidRDefault="0006516D" w:rsidP="00C53B74">
            <w:pPr>
              <w:spacing w:after="0" w:line="240" w:lineRule="auto"/>
              <w:rPr>
                <w:rFonts w:cs="Calibri"/>
                <w:sz w:val="28"/>
                <w:szCs w:val="32"/>
              </w:rPr>
            </w:pPr>
            <w:r>
              <w:rPr>
                <w:rFonts w:cs="Calibri"/>
                <w:sz w:val="28"/>
                <w:szCs w:val="32"/>
              </w:rPr>
              <w:t>Describe the energy transfers that happen when a falling object hits the ground without bouncing back.</w:t>
            </w:r>
          </w:p>
        </w:tc>
        <w:tc>
          <w:tcPr>
            <w:tcW w:w="427" w:type="dxa"/>
            <w:shd w:val="clear" w:color="auto" w:fill="auto"/>
            <w:vAlign w:val="center"/>
          </w:tcPr>
          <w:p w:rsidR="00F44F7B" w:rsidRPr="00715A59" w:rsidRDefault="00F44F7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F44F7B" w:rsidRPr="00715A59" w:rsidRDefault="00F44F7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F44F7B" w:rsidRPr="00715A59" w:rsidRDefault="00F44F7B" w:rsidP="00715A59">
            <w:pPr>
              <w:spacing w:after="0" w:line="240" w:lineRule="auto"/>
              <w:contextualSpacing/>
              <w:rPr>
                <w:rFonts w:eastAsia="Times New Roman" w:cs="Calibri"/>
                <w:b/>
                <w:bCs/>
                <w:color w:val="000000"/>
                <w:sz w:val="28"/>
                <w:lang w:eastAsia="en-GB"/>
              </w:rPr>
            </w:pPr>
          </w:p>
        </w:tc>
      </w:tr>
      <w:tr w:rsidR="00F44F7B" w:rsidRPr="00715A59" w:rsidTr="00D80692">
        <w:tc>
          <w:tcPr>
            <w:tcW w:w="8978" w:type="dxa"/>
            <w:shd w:val="clear" w:color="auto" w:fill="auto"/>
          </w:tcPr>
          <w:p w:rsidR="00222B23" w:rsidRDefault="0006516D" w:rsidP="00C53B74">
            <w:pPr>
              <w:spacing w:after="0" w:line="240" w:lineRule="auto"/>
              <w:rPr>
                <w:rFonts w:cs="Calibri"/>
                <w:sz w:val="28"/>
                <w:szCs w:val="32"/>
              </w:rPr>
            </w:pPr>
            <w:r>
              <w:rPr>
                <w:rFonts w:cs="Calibri"/>
                <w:sz w:val="28"/>
                <w:szCs w:val="32"/>
              </w:rPr>
              <w:t>Describe what conservation of energy is.</w:t>
            </w:r>
          </w:p>
        </w:tc>
        <w:tc>
          <w:tcPr>
            <w:tcW w:w="427" w:type="dxa"/>
            <w:shd w:val="clear" w:color="auto" w:fill="auto"/>
            <w:vAlign w:val="center"/>
          </w:tcPr>
          <w:p w:rsidR="00F44F7B" w:rsidRPr="00715A59" w:rsidRDefault="00F44F7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F44F7B" w:rsidRPr="00715A59" w:rsidRDefault="00F44F7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F44F7B" w:rsidRPr="00715A59" w:rsidRDefault="00F44F7B" w:rsidP="00715A59">
            <w:pPr>
              <w:spacing w:after="0" w:line="240" w:lineRule="auto"/>
              <w:contextualSpacing/>
              <w:rPr>
                <w:rFonts w:eastAsia="Times New Roman" w:cs="Calibri"/>
                <w:b/>
                <w:bCs/>
                <w:color w:val="000000"/>
                <w:sz w:val="28"/>
                <w:lang w:eastAsia="en-GB"/>
              </w:rPr>
            </w:pPr>
          </w:p>
        </w:tc>
      </w:tr>
      <w:tr w:rsidR="00222B23" w:rsidRPr="00715A59" w:rsidTr="00D80692">
        <w:tc>
          <w:tcPr>
            <w:tcW w:w="8978" w:type="dxa"/>
            <w:shd w:val="clear" w:color="auto" w:fill="auto"/>
          </w:tcPr>
          <w:p w:rsidR="00222B23" w:rsidRDefault="0006516D" w:rsidP="00C53B74">
            <w:pPr>
              <w:spacing w:after="0" w:line="240" w:lineRule="auto"/>
              <w:rPr>
                <w:rFonts w:cs="Calibri"/>
                <w:sz w:val="28"/>
                <w:szCs w:val="32"/>
              </w:rPr>
            </w:pPr>
            <w:r>
              <w:rPr>
                <w:rFonts w:cs="Calibri"/>
                <w:sz w:val="28"/>
                <w:szCs w:val="32"/>
              </w:rPr>
              <w:t>Explain why conservation of energy is a very important idea.</w:t>
            </w: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r>
      <w:tr w:rsidR="00222B23" w:rsidRPr="00715A59" w:rsidTr="00D80692">
        <w:tc>
          <w:tcPr>
            <w:tcW w:w="8978" w:type="dxa"/>
            <w:shd w:val="clear" w:color="auto" w:fill="auto"/>
          </w:tcPr>
          <w:p w:rsidR="00222B23" w:rsidRDefault="0006516D" w:rsidP="00C53B74">
            <w:pPr>
              <w:spacing w:after="0" w:line="240" w:lineRule="auto"/>
              <w:rPr>
                <w:rFonts w:cs="Calibri"/>
                <w:sz w:val="28"/>
                <w:szCs w:val="32"/>
              </w:rPr>
            </w:pPr>
            <w:r>
              <w:rPr>
                <w:rFonts w:cs="Calibri"/>
                <w:sz w:val="28"/>
                <w:szCs w:val="32"/>
              </w:rPr>
              <w:t>Describe what a closed system is.</w:t>
            </w: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r>
      <w:tr w:rsidR="00222B23" w:rsidRPr="00715A59" w:rsidTr="00D80692">
        <w:tc>
          <w:tcPr>
            <w:tcW w:w="8978" w:type="dxa"/>
            <w:shd w:val="clear" w:color="auto" w:fill="auto"/>
          </w:tcPr>
          <w:p w:rsidR="00222B23" w:rsidRDefault="0006516D" w:rsidP="00C53B74">
            <w:pPr>
              <w:spacing w:after="0" w:line="240" w:lineRule="auto"/>
              <w:rPr>
                <w:rFonts w:cs="Calibri"/>
                <w:sz w:val="28"/>
                <w:szCs w:val="32"/>
              </w:rPr>
            </w:pPr>
            <w:r>
              <w:rPr>
                <w:rFonts w:cs="Calibri"/>
                <w:sz w:val="28"/>
                <w:szCs w:val="32"/>
              </w:rPr>
              <w:t>Describe energy transfers in a closed system.</w:t>
            </w: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r>
      <w:tr w:rsidR="00222B23" w:rsidRPr="00715A59" w:rsidTr="00D80692">
        <w:tc>
          <w:tcPr>
            <w:tcW w:w="8978" w:type="dxa"/>
            <w:shd w:val="clear" w:color="auto" w:fill="auto"/>
          </w:tcPr>
          <w:p w:rsidR="00222B23" w:rsidRDefault="0006516D" w:rsidP="00C53B74">
            <w:pPr>
              <w:spacing w:after="0" w:line="240" w:lineRule="auto"/>
              <w:rPr>
                <w:rFonts w:cs="Calibri"/>
                <w:sz w:val="28"/>
                <w:szCs w:val="32"/>
              </w:rPr>
            </w:pPr>
            <w:r>
              <w:rPr>
                <w:rFonts w:cs="Calibri"/>
                <w:sz w:val="28"/>
                <w:szCs w:val="32"/>
              </w:rPr>
              <w:t>Describe what work means in science.</w:t>
            </w: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r>
      <w:tr w:rsidR="00222B23" w:rsidRPr="00715A59" w:rsidTr="00D80692">
        <w:tc>
          <w:tcPr>
            <w:tcW w:w="8978" w:type="dxa"/>
            <w:shd w:val="clear" w:color="auto" w:fill="auto"/>
          </w:tcPr>
          <w:p w:rsidR="00222B23" w:rsidRDefault="0006516D" w:rsidP="00C53B74">
            <w:pPr>
              <w:spacing w:after="0" w:line="240" w:lineRule="auto"/>
              <w:rPr>
                <w:rFonts w:cs="Calibri"/>
                <w:sz w:val="28"/>
                <w:szCs w:val="32"/>
              </w:rPr>
            </w:pPr>
            <w:r>
              <w:rPr>
                <w:rFonts w:cs="Calibri"/>
                <w:sz w:val="28"/>
                <w:szCs w:val="32"/>
              </w:rPr>
              <w:t>Describe how work and energy are related.</w:t>
            </w: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r>
      <w:tr w:rsidR="00222B23" w:rsidRPr="00715A59" w:rsidTr="00D80692">
        <w:tc>
          <w:tcPr>
            <w:tcW w:w="8978" w:type="dxa"/>
            <w:shd w:val="clear" w:color="auto" w:fill="auto"/>
          </w:tcPr>
          <w:p w:rsidR="00222B23" w:rsidRDefault="0006516D" w:rsidP="00C53B74">
            <w:pPr>
              <w:spacing w:after="0" w:line="240" w:lineRule="auto"/>
              <w:rPr>
                <w:rFonts w:cs="Calibri"/>
                <w:sz w:val="28"/>
                <w:szCs w:val="32"/>
              </w:rPr>
            </w:pPr>
            <w:r>
              <w:rPr>
                <w:rFonts w:cs="Calibri"/>
                <w:sz w:val="28"/>
                <w:szCs w:val="32"/>
              </w:rPr>
              <w:t>Calculate the work done by a force.</w:t>
            </w: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r>
      <w:tr w:rsidR="0006516D" w:rsidRPr="00715A59" w:rsidTr="00D80692">
        <w:tc>
          <w:tcPr>
            <w:tcW w:w="8978" w:type="dxa"/>
            <w:shd w:val="clear" w:color="auto" w:fill="auto"/>
          </w:tcPr>
          <w:p w:rsidR="0006516D" w:rsidRDefault="0006516D" w:rsidP="00C53B74">
            <w:pPr>
              <w:spacing w:after="0" w:line="240" w:lineRule="auto"/>
              <w:rPr>
                <w:rFonts w:cs="Calibri"/>
                <w:sz w:val="28"/>
                <w:szCs w:val="32"/>
              </w:rPr>
            </w:pPr>
            <w:r>
              <w:rPr>
                <w:rFonts w:cs="Calibri"/>
                <w:sz w:val="28"/>
                <w:szCs w:val="32"/>
              </w:rPr>
              <w:t>Describe what happens to work that is done to overcome friction.</w:t>
            </w:r>
          </w:p>
        </w:tc>
        <w:tc>
          <w:tcPr>
            <w:tcW w:w="427" w:type="dxa"/>
            <w:shd w:val="clear" w:color="auto" w:fill="auto"/>
            <w:vAlign w:val="center"/>
          </w:tcPr>
          <w:p w:rsidR="0006516D" w:rsidRPr="00715A59" w:rsidRDefault="0006516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06516D" w:rsidRPr="00715A59" w:rsidRDefault="0006516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06516D" w:rsidRPr="00715A59" w:rsidRDefault="0006516D" w:rsidP="00715A59">
            <w:pPr>
              <w:spacing w:after="0" w:line="240" w:lineRule="auto"/>
              <w:contextualSpacing/>
              <w:rPr>
                <w:rFonts w:eastAsia="Times New Roman" w:cs="Calibri"/>
                <w:b/>
                <w:bCs/>
                <w:color w:val="000000"/>
                <w:sz w:val="28"/>
                <w:lang w:eastAsia="en-GB"/>
              </w:rPr>
            </w:pPr>
          </w:p>
        </w:tc>
      </w:tr>
      <w:tr w:rsidR="0006516D" w:rsidRPr="00715A59" w:rsidTr="00D80692">
        <w:tc>
          <w:tcPr>
            <w:tcW w:w="8978" w:type="dxa"/>
            <w:shd w:val="clear" w:color="auto" w:fill="auto"/>
          </w:tcPr>
          <w:p w:rsidR="0006516D" w:rsidRDefault="0006516D" w:rsidP="00C53B74">
            <w:pPr>
              <w:spacing w:after="0" w:line="240" w:lineRule="auto"/>
              <w:rPr>
                <w:rFonts w:cs="Calibri"/>
                <w:sz w:val="28"/>
                <w:szCs w:val="32"/>
              </w:rPr>
            </w:pPr>
            <w:r>
              <w:rPr>
                <w:rFonts w:cs="Calibri"/>
                <w:sz w:val="28"/>
                <w:szCs w:val="32"/>
              </w:rPr>
              <w:t>Describe what happens to the gravitational potential energy store of an object when it moves up and down.</w:t>
            </w:r>
          </w:p>
        </w:tc>
        <w:tc>
          <w:tcPr>
            <w:tcW w:w="427" w:type="dxa"/>
            <w:shd w:val="clear" w:color="auto" w:fill="auto"/>
            <w:vAlign w:val="center"/>
          </w:tcPr>
          <w:p w:rsidR="0006516D" w:rsidRPr="00715A59" w:rsidRDefault="0006516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06516D" w:rsidRPr="00715A59" w:rsidRDefault="0006516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06516D" w:rsidRPr="00715A59" w:rsidRDefault="0006516D" w:rsidP="00715A59">
            <w:pPr>
              <w:spacing w:after="0" w:line="240" w:lineRule="auto"/>
              <w:contextualSpacing/>
              <w:rPr>
                <w:rFonts w:eastAsia="Times New Roman" w:cs="Calibri"/>
                <w:b/>
                <w:bCs/>
                <w:color w:val="000000"/>
                <w:sz w:val="28"/>
                <w:lang w:eastAsia="en-GB"/>
              </w:rPr>
            </w:pPr>
          </w:p>
        </w:tc>
      </w:tr>
      <w:tr w:rsidR="00D80692" w:rsidRPr="00715A59" w:rsidTr="00D80692">
        <w:tc>
          <w:tcPr>
            <w:tcW w:w="8978" w:type="dxa"/>
            <w:shd w:val="clear" w:color="auto" w:fill="auto"/>
          </w:tcPr>
          <w:p w:rsidR="00D80692" w:rsidRPr="000A69ED" w:rsidRDefault="0006516D" w:rsidP="00C53B74">
            <w:pPr>
              <w:spacing w:after="0" w:line="240" w:lineRule="auto"/>
              <w:rPr>
                <w:rFonts w:cs="Calibri"/>
                <w:sz w:val="28"/>
                <w:szCs w:val="32"/>
              </w:rPr>
            </w:pPr>
            <w:r>
              <w:rPr>
                <w:rFonts w:cs="Calibri"/>
                <w:sz w:val="28"/>
                <w:szCs w:val="32"/>
              </w:rPr>
              <w:t>I can explain why an object moving up increases its gravitational potential energy store.</w:t>
            </w:r>
          </w:p>
        </w:tc>
        <w:tc>
          <w:tcPr>
            <w:tcW w:w="427" w:type="dxa"/>
            <w:shd w:val="clear" w:color="auto" w:fill="auto"/>
            <w:vAlign w:val="center"/>
          </w:tcPr>
          <w:p w:rsidR="00D80692" w:rsidRPr="00715A59" w:rsidRDefault="00D80692"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7" w:type="dxa"/>
            <w:shd w:val="clear" w:color="auto" w:fill="auto"/>
            <w:vAlign w:val="center"/>
          </w:tcPr>
          <w:p w:rsidR="00D80692" w:rsidRPr="00715A59" w:rsidRDefault="00D80692"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8" w:type="dxa"/>
            <w:shd w:val="clear" w:color="auto" w:fill="auto"/>
            <w:vAlign w:val="center"/>
          </w:tcPr>
          <w:p w:rsidR="00D80692" w:rsidRPr="00715A59" w:rsidRDefault="00D80692"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r>
      <w:tr w:rsidR="00D80692" w:rsidRPr="00715A59" w:rsidTr="00D80692">
        <w:tc>
          <w:tcPr>
            <w:tcW w:w="8978" w:type="dxa"/>
            <w:shd w:val="clear" w:color="auto" w:fill="auto"/>
          </w:tcPr>
          <w:p w:rsidR="00D80692" w:rsidRPr="00715A59" w:rsidRDefault="0006516D" w:rsidP="00715A59">
            <w:pPr>
              <w:spacing w:after="0" w:line="240" w:lineRule="auto"/>
              <w:rPr>
                <w:rFonts w:cs="Calibri"/>
                <w:sz w:val="28"/>
                <w:szCs w:val="32"/>
              </w:rPr>
            </w:pPr>
            <w:r>
              <w:rPr>
                <w:rFonts w:cs="Calibri"/>
                <w:sz w:val="28"/>
                <w:szCs w:val="32"/>
              </w:rPr>
              <w:t>Explain why it is easier to lift an object on the Moon rather than on Earth.</w:t>
            </w:r>
          </w:p>
        </w:tc>
        <w:tc>
          <w:tcPr>
            <w:tcW w:w="427" w:type="dxa"/>
            <w:shd w:val="clear" w:color="auto" w:fill="auto"/>
            <w:vAlign w:val="center"/>
          </w:tcPr>
          <w:p w:rsidR="00D80692" w:rsidRPr="00715A59" w:rsidRDefault="00D80692"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7" w:type="dxa"/>
            <w:shd w:val="clear" w:color="auto" w:fill="auto"/>
            <w:vAlign w:val="center"/>
          </w:tcPr>
          <w:p w:rsidR="00D80692" w:rsidRPr="00715A59" w:rsidRDefault="00D80692"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c>
          <w:tcPr>
            <w:tcW w:w="428" w:type="dxa"/>
            <w:shd w:val="clear" w:color="auto" w:fill="auto"/>
            <w:vAlign w:val="center"/>
          </w:tcPr>
          <w:p w:rsidR="00D80692" w:rsidRPr="00715A59" w:rsidRDefault="00D80692" w:rsidP="00715A59">
            <w:pPr>
              <w:spacing w:after="0" w:line="240" w:lineRule="auto"/>
              <w:contextualSpacing/>
              <w:rPr>
                <w:rFonts w:eastAsia="Times New Roman" w:cs="Calibri"/>
                <w:b/>
                <w:bCs/>
                <w:color w:val="000000"/>
                <w:sz w:val="28"/>
                <w:lang w:eastAsia="en-GB"/>
              </w:rPr>
            </w:pPr>
            <w:r w:rsidRPr="00715A59">
              <w:rPr>
                <w:rFonts w:eastAsia="Times New Roman" w:cs="Calibri"/>
                <w:b/>
                <w:bCs/>
                <w:color w:val="000000"/>
                <w:sz w:val="28"/>
                <w:lang w:eastAsia="en-GB"/>
              </w:rPr>
              <w:t> </w:t>
            </w:r>
          </w:p>
        </w:tc>
      </w:tr>
      <w:tr w:rsidR="00F44F7B" w:rsidRPr="00715A59" w:rsidTr="00D80692">
        <w:tc>
          <w:tcPr>
            <w:tcW w:w="8978" w:type="dxa"/>
            <w:shd w:val="clear" w:color="auto" w:fill="auto"/>
          </w:tcPr>
          <w:p w:rsidR="00F44F7B" w:rsidRDefault="0006516D" w:rsidP="00715A59">
            <w:pPr>
              <w:spacing w:after="0" w:line="240" w:lineRule="auto"/>
              <w:rPr>
                <w:rFonts w:cs="Calibri"/>
                <w:sz w:val="28"/>
                <w:szCs w:val="32"/>
              </w:rPr>
            </w:pPr>
            <w:r>
              <w:rPr>
                <w:rFonts w:cs="Calibri"/>
                <w:sz w:val="28"/>
                <w:szCs w:val="32"/>
              </w:rPr>
              <w:t xml:space="preserve">Calculate the change in </w:t>
            </w:r>
            <w:r w:rsidR="003F4F0D">
              <w:rPr>
                <w:rFonts w:cs="Calibri"/>
                <w:sz w:val="28"/>
                <w:szCs w:val="32"/>
              </w:rPr>
              <w:t>gravitational potential energy of an object when it moves up and down.</w:t>
            </w:r>
          </w:p>
        </w:tc>
        <w:tc>
          <w:tcPr>
            <w:tcW w:w="427" w:type="dxa"/>
            <w:shd w:val="clear" w:color="auto" w:fill="auto"/>
            <w:vAlign w:val="center"/>
          </w:tcPr>
          <w:p w:rsidR="00F44F7B" w:rsidRPr="00715A59" w:rsidRDefault="00F44F7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F44F7B" w:rsidRPr="00715A59" w:rsidRDefault="00F44F7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F44F7B" w:rsidRPr="00715A59" w:rsidRDefault="00F44F7B" w:rsidP="00715A59">
            <w:pPr>
              <w:spacing w:after="0" w:line="240" w:lineRule="auto"/>
              <w:contextualSpacing/>
              <w:rPr>
                <w:rFonts w:eastAsia="Times New Roman" w:cs="Calibri"/>
                <w:b/>
                <w:bCs/>
                <w:color w:val="000000"/>
                <w:sz w:val="28"/>
                <w:lang w:eastAsia="en-GB"/>
              </w:rPr>
            </w:pPr>
          </w:p>
        </w:tc>
      </w:tr>
      <w:tr w:rsidR="00F44F7B" w:rsidRPr="00715A59" w:rsidTr="00D80692">
        <w:tc>
          <w:tcPr>
            <w:tcW w:w="8978" w:type="dxa"/>
            <w:shd w:val="clear" w:color="auto" w:fill="auto"/>
          </w:tcPr>
          <w:p w:rsidR="00F44F7B" w:rsidRDefault="003F4F0D" w:rsidP="00715A59">
            <w:pPr>
              <w:spacing w:after="0" w:line="240" w:lineRule="auto"/>
              <w:rPr>
                <w:rFonts w:cs="Calibri"/>
                <w:sz w:val="28"/>
                <w:szCs w:val="32"/>
              </w:rPr>
            </w:pPr>
            <w:r>
              <w:rPr>
                <w:rFonts w:cs="Calibri"/>
                <w:sz w:val="28"/>
                <w:szCs w:val="32"/>
              </w:rPr>
              <w:t>Write down what the kinetic energy of an object depends on.</w:t>
            </w:r>
          </w:p>
        </w:tc>
        <w:tc>
          <w:tcPr>
            <w:tcW w:w="427" w:type="dxa"/>
            <w:shd w:val="clear" w:color="auto" w:fill="auto"/>
            <w:vAlign w:val="center"/>
          </w:tcPr>
          <w:p w:rsidR="00F44F7B" w:rsidRPr="00715A59" w:rsidRDefault="00F44F7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F44F7B" w:rsidRPr="00715A59" w:rsidRDefault="00F44F7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F44F7B" w:rsidRPr="00715A59" w:rsidRDefault="00F44F7B" w:rsidP="00715A59">
            <w:pPr>
              <w:spacing w:after="0" w:line="240" w:lineRule="auto"/>
              <w:contextualSpacing/>
              <w:rPr>
                <w:rFonts w:eastAsia="Times New Roman" w:cs="Calibri"/>
                <w:b/>
                <w:bCs/>
                <w:color w:val="000000"/>
                <w:sz w:val="28"/>
                <w:lang w:eastAsia="en-GB"/>
              </w:rPr>
            </w:pPr>
          </w:p>
        </w:tc>
      </w:tr>
      <w:tr w:rsidR="00F44F7B" w:rsidRPr="00715A59" w:rsidTr="00D80692">
        <w:tc>
          <w:tcPr>
            <w:tcW w:w="8978" w:type="dxa"/>
            <w:shd w:val="clear" w:color="auto" w:fill="auto"/>
          </w:tcPr>
          <w:p w:rsidR="00F44F7B" w:rsidRDefault="003F4F0D" w:rsidP="00715A59">
            <w:pPr>
              <w:spacing w:after="0" w:line="240" w:lineRule="auto"/>
              <w:rPr>
                <w:rFonts w:cs="Calibri"/>
                <w:sz w:val="28"/>
                <w:szCs w:val="32"/>
              </w:rPr>
            </w:pPr>
            <w:r>
              <w:rPr>
                <w:rFonts w:cs="Calibri"/>
                <w:sz w:val="28"/>
                <w:szCs w:val="32"/>
              </w:rPr>
              <w:t>Calculate kinetic energy.</w:t>
            </w:r>
          </w:p>
        </w:tc>
        <w:tc>
          <w:tcPr>
            <w:tcW w:w="427" w:type="dxa"/>
            <w:shd w:val="clear" w:color="auto" w:fill="auto"/>
            <w:vAlign w:val="center"/>
          </w:tcPr>
          <w:p w:rsidR="00F44F7B" w:rsidRPr="00715A59" w:rsidRDefault="00F44F7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F44F7B" w:rsidRPr="00715A59" w:rsidRDefault="00F44F7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F44F7B" w:rsidRPr="00715A59" w:rsidRDefault="00F44F7B" w:rsidP="00715A59">
            <w:pPr>
              <w:spacing w:after="0" w:line="240" w:lineRule="auto"/>
              <w:contextualSpacing/>
              <w:rPr>
                <w:rFonts w:eastAsia="Times New Roman" w:cs="Calibri"/>
                <w:b/>
                <w:bCs/>
                <w:color w:val="000000"/>
                <w:sz w:val="28"/>
                <w:lang w:eastAsia="en-GB"/>
              </w:rPr>
            </w:pPr>
          </w:p>
        </w:tc>
      </w:tr>
      <w:tr w:rsidR="00F44F7B" w:rsidRPr="00715A59" w:rsidTr="00D80692">
        <w:tc>
          <w:tcPr>
            <w:tcW w:w="8978" w:type="dxa"/>
            <w:shd w:val="clear" w:color="auto" w:fill="auto"/>
          </w:tcPr>
          <w:p w:rsidR="00F44F7B" w:rsidRDefault="003F4F0D" w:rsidP="00715A59">
            <w:pPr>
              <w:spacing w:after="0" w:line="240" w:lineRule="auto"/>
              <w:rPr>
                <w:rFonts w:cs="Calibri"/>
                <w:sz w:val="28"/>
                <w:szCs w:val="32"/>
              </w:rPr>
            </w:pPr>
            <w:r>
              <w:rPr>
                <w:rFonts w:cs="Calibri"/>
                <w:sz w:val="28"/>
                <w:szCs w:val="32"/>
              </w:rPr>
              <w:t>Describe what an elastic potential energy store is.</w:t>
            </w:r>
          </w:p>
        </w:tc>
        <w:tc>
          <w:tcPr>
            <w:tcW w:w="427" w:type="dxa"/>
            <w:shd w:val="clear" w:color="auto" w:fill="auto"/>
            <w:vAlign w:val="center"/>
          </w:tcPr>
          <w:p w:rsidR="00F44F7B" w:rsidRPr="00715A59" w:rsidRDefault="00F44F7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F44F7B" w:rsidRPr="00715A59" w:rsidRDefault="00F44F7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F44F7B" w:rsidRPr="00715A59" w:rsidRDefault="00F44F7B" w:rsidP="00715A59">
            <w:pPr>
              <w:spacing w:after="0" w:line="240" w:lineRule="auto"/>
              <w:contextualSpacing/>
              <w:rPr>
                <w:rFonts w:eastAsia="Times New Roman" w:cs="Calibri"/>
                <w:b/>
                <w:bCs/>
                <w:color w:val="000000"/>
                <w:sz w:val="28"/>
                <w:lang w:eastAsia="en-GB"/>
              </w:rPr>
            </w:pPr>
          </w:p>
        </w:tc>
      </w:tr>
      <w:tr w:rsidR="00F44F7B" w:rsidRPr="00715A59" w:rsidTr="00D80692">
        <w:tc>
          <w:tcPr>
            <w:tcW w:w="8978" w:type="dxa"/>
            <w:shd w:val="clear" w:color="auto" w:fill="auto"/>
          </w:tcPr>
          <w:p w:rsidR="00F44F7B" w:rsidRDefault="003F4F0D" w:rsidP="00715A59">
            <w:pPr>
              <w:spacing w:after="0" w:line="240" w:lineRule="auto"/>
              <w:rPr>
                <w:rFonts w:cs="Calibri"/>
                <w:sz w:val="28"/>
                <w:szCs w:val="32"/>
              </w:rPr>
            </w:pPr>
            <w:r>
              <w:rPr>
                <w:rFonts w:cs="Calibri"/>
                <w:sz w:val="28"/>
                <w:szCs w:val="32"/>
              </w:rPr>
              <w:t xml:space="preserve">Calculate the amount of energy in an elastic potential energy store. </w:t>
            </w:r>
          </w:p>
        </w:tc>
        <w:tc>
          <w:tcPr>
            <w:tcW w:w="427" w:type="dxa"/>
            <w:shd w:val="clear" w:color="auto" w:fill="auto"/>
            <w:vAlign w:val="center"/>
          </w:tcPr>
          <w:p w:rsidR="00F44F7B" w:rsidRPr="00715A59" w:rsidRDefault="00F44F7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F44F7B" w:rsidRPr="00715A59" w:rsidRDefault="00F44F7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F44F7B" w:rsidRPr="00715A59" w:rsidRDefault="00F44F7B" w:rsidP="00715A59">
            <w:pPr>
              <w:spacing w:after="0" w:line="240" w:lineRule="auto"/>
              <w:contextualSpacing/>
              <w:rPr>
                <w:rFonts w:eastAsia="Times New Roman" w:cs="Calibri"/>
                <w:b/>
                <w:bCs/>
                <w:color w:val="000000"/>
                <w:sz w:val="28"/>
                <w:lang w:eastAsia="en-GB"/>
              </w:rPr>
            </w:pPr>
          </w:p>
        </w:tc>
      </w:tr>
      <w:tr w:rsidR="001E3FC9" w:rsidRPr="00715A59" w:rsidTr="00D80692">
        <w:tc>
          <w:tcPr>
            <w:tcW w:w="8978" w:type="dxa"/>
            <w:shd w:val="clear" w:color="auto" w:fill="auto"/>
          </w:tcPr>
          <w:p w:rsidR="001E3FC9" w:rsidRDefault="003F4F0D" w:rsidP="00715A59">
            <w:pPr>
              <w:spacing w:after="0" w:line="240" w:lineRule="auto"/>
              <w:rPr>
                <w:rFonts w:cs="Calibri"/>
                <w:sz w:val="28"/>
                <w:szCs w:val="32"/>
              </w:rPr>
            </w:pPr>
            <w:r>
              <w:rPr>
                <w:rFonts w:cs="Calibri"/>
                <w:sz w:val="28"/>
                <w:szCs w:val="32"/>
              </w:rPr>
              <w:t>Describe what is meant by useful energy.</w:t>
            </w:r>
          </w:p>
        </w:tc>
        <w:tc>
          <w:tcPr>
            <w:tcW w:w="427" w:type="dxa"/>
            <w:shd w:val="clear" w:color="auto" w:fill="auto"/>
            <w:vAlign w:val="center"/>
          </w:tcPr>
          <w:p w:rsidR="001E3FC9" w:rsidRPr="00715A59" w:rsidRDefault="001E3FC9"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E3FC9" w:rsidRPr="00715A59" w:rsidRDefault="001E3FC9"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E3FC9" w:rsidRPr="00715A59" w:rsidRDefault="001E3FC9" w:rsidP="00715A59">
            <w:pPr>
              <w:spacing w:after="0" w:line="240" w:lineRule="auto"/>
              <w:contextualSpacing/>
              <w:rPr>
                <w:rFonts w:eastAsia="Times New Roman" w:cs="Calibri"/>
                <w:b/>
                <w:bCs/>
                <w:color w:val="000000"/>
                <w:sz w:val="28"/>
                <w:lang w:eastAsia="en-GB"/>
              </w:rPr>
            </w:pPr>
          </w:p>
        </w:tc>
      </w:tr>
      <w:tr w:rsidR="001E3FC9" w:rsidRPr="00715A59" w:rsidTr="00D80692">
        <w:tc>
          <w:tcPr>
            <w:tcW w:w="8978" w:type="dxa"/>
            <w:shd w:val="clear" w:color="auto" w:fill="auto"/>
          </w:tcPr>
          <w:p w:rsidR="001E3FC9" w:rsidRDefault="003F4F0D" w:rsidP="00715A59">
            <w:pPr>
              <w:spacing w:after="0" w:line="240" w:lineRule="auto"/>
              <w:rPr>
                <w:rFonts w:cs="Calibri"/>
                <w:sz w:val="28"/>
                <w:szCs w:val="32"/>
              </w:rPr>
            </w:pPr>
            <w:r>
              <w:rPr>
                <w:rFonts w:cs="Calibri"/>
                <w:sz w:val="28"/>
                <w:szCs w:val="32"/>
              </w:rPr>
              <w:t>Describe what is meant by wasted energy.</w:t>
            </w:r>
          </w:p>
        </w:tc>
        <w:tc>
          <w:tcPr>
            <w:tcW w:w="427" w:type="dxa"/>
            <w:shd w:val="clear" w:color="auto" w:fill="auto"/>
            <w:vAlign w:val="center"/>
          </w:tcPr>
          <w:p w:rsidR="001E3FC9" w:rsidRPr="00715A59" w:rsidRDefault="001E3FC9"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1E3FC9" w:rsidRPr="00715A59" w:rsidRDefault="001E3FC9"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1E3FC9" w:rsidRPr="00715A59" w:rsidRDefault="001E3FC9" w:rsidP="00715A59">
            <w:pPr>
              <w:spacing w:after="0" w:line="240" w:lineRule="auto"/>
              <w:contextualSpacing/>
              <w:rPr>
                <w:rFonts w:eastAsia="Times New Roman" w:cs="Calibri"/>
                <w:b/>
                <w:bCs/>
                <w:color w:val="000000"/>
                <w:sz w:val="28"/>
                <w:lang w:eastAsia="en-GB"/>
              </w:rPr>
            </w:pPr>
          </w:p>
        </w:tc>
      </w:tr>
      <w:tr w:rsidR="00222B23" w:rsidRPr="00715A59" w:rsidTr="00D80692">
        <w:tc>
          <w:tcPr>
            <w:tcW w:w="8978" w:type="dxa"/>
            <w:shd w:val="clear" w:color="auto" w:fill="auto"/>
          </w:tcPr>
          <w:p w:rsidR="00222B23" w:rsidRDefault="003F4F0D" w:rsidP="00715A59">
            <w:pPr>
              <w:spacing w:after="0" w:line="240" w:lineRule="auto"/>
              <w:rPr>
                <w:rFonts w:cs="Calibri"/>
                <w:sz w:val="28"/>
                <w:szCs w:val="32"/>
              </w:rPr>
            </w:pPr>
            <w:r>
              <w:rPr>
                <w:rFonts w:cs="Calibri"/>
                <w:sz w:val="28"/>
                <w:szCs w:val="32"/>
              </w:rPr>
              <w:t>Describe what eventually happens to wasted energy.</w:t>
            </w: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r>
      <w:tr w:rsidR="00222B23" w:rsidRPr="00715A59" w:rsidTr="00D80692">
        <w:tc>
          <w:tcPr>
            <w:tcW w:w="8978" w:type="dxa"/>
            <w:shd w:val="clear" w:color="auto" w:fill="auto"/>
          </w:tcPr>
          <w:p w:rsidR="00222B23" w:rsidRDefault="003F4F0D" w:rsidP="00715A59">
            <w:pPr>
              <w:spacing w:after="0" w:line="240" w:lineRule="auto"/>
              <w:rPr>
                <w:rFonts w:cs="Calibri"/>
                <w:sz w:val="28"/>
                <w:szCs w:val="32"/>
              </w:rPr>
            </w:pPr>
            <w:r>
              <w:rPr>
                <w:rFonts w:cs="Calibri"/>
                <w:sz w:val="28"/>
                <w:szCs w:val="32"/>
              </w:rPr>
              <w:t>Describe if energy is still as useful after it is used.</w:t>
            </w: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r>
      <w:tr w:rsidR="00222B23" w:rsidRPr="00715A59" w:rsidTr="00D80692">
        <w:tc>
          <w:tcPr>
            <w:tcW w:w="8978" w:type="dxa"/>
            <w:shd w:val="clear" w:color="auto" w:fill="auto"/>
          </w:tcPr>
          <w:p w:rsidR="00222B23" w:rsidRDefault="003F4F0D" w:rsidP="00715A59">
            <w:pPr>
              <w:spacing w:after="0" w:line="240" w:lineRule="auto"/>
              <w:rPr>
                <w:rFonts w:cs="Calibri"/>
                <w:sz w:val="28"/>
                <w:szCs w:val="32"/>
              </w:rPr>
            </w:pPr>
            <w:r>
              <w:rPr>
                <w:rFonts w:cs="Calibri"/>
                <w:sz w:val="28"/>
                <w:szCs w:val="32"/>
              </w:rPr>
              <w:t>Describe what is meant by efficiency.</w:t>
            </w: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r>
      <w:tr w:rsidR="00222B23" w:rsidRPr="00715A59" w:rsidTr="00D80692">
        <w:tc>
          <w:tcPr>
            <w:tcW w:w="8978" w:type="dxa"/>
            <w:shd w:val="clear" w:color="auto" w:fill="auto"/>
          </w:tcPr>
          <w:p w:rsidR="00222B23" w:rsidRDefault="003F4F0D" w:rsidP="00715A59">
            <w:pPr>
              <w:spacing w:after="0" w:line="240" w:lineRule="auto"/>
              <w:rPr>
                <w:rFonts w:cs="Calibri"/>
                <w:sz w:val="28"/>
                <w:szCs w:val="32"/>
              </w:rPr>
            </w:pPr>
            <w:r>
              <w:rPr>
                <w:rFonts w:cs="Calibri"/>
                <w:sz w:val="28"/>
                <w:szCs w:val="32"/>
              </w:rPr>
              <w:t>Write down the maximum efficiency of any energy transfer.</w:t>
            </w: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222B23" w:rsidRPr="00715A59" w:rsidRDefault="00222B23" w:rsidP="00715A59">
            <w:pPr>
              <w:spacing w:after="0" w:line="240" w:lineRule="auto"/>
              <w:contextualSpacing/>
              <w:rPr>
                <w:rFonts w:eastAsia="Times New Roman" w:cs="Calibri"/>
                <w:b/>
                <w:bCs/>
                <w:color w:val="000000"/>
                <w:sz w:val="28"/>
                <w:lang w:eastAsia="en-GB"/>
              </w:rPr>
            </w:pPr>
          </w:p>
        </w:tc>
      </w:tr>
      <w:tr w:rsidR="003F4F0D" w:rsidRPr="00715A59" w:rsidTr="00D80692">
        <w:tc>
          <w:tcPr>
            <w:tcW w:w="8978" w:type="dxa"/>
            <w:shd w:val="clear" w:color="auto" w:fill="auto"/>
          </w:tcPr>
          <w:p w:rsidR="003F4F0D" w:rsidRDefault="003F4F0D" w:rsidP="00715A59">
            <w:pPr>
              <w:spacing w:after="0" w:line="240" w:lineRule="auto"/>
              <w:rPr>
                <w:rFonts w:cs="Calibri"/>
                <w:sz w:val="28"/>
                <w:szCs w:val="32"/>
              </w:rPr>
            </w:pPr>
            <w:r>
              <w:rPr>
                <w:rFonts w:cs="Calibri"/>
                <w:sz w:val="28"/>
                <w:szCs w:val="32"/>
              </w:rPr>
              <w:t>Describe how machines waste energy.</w:t>
            </w: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r>
      <w:tr w:rsidR="003F4F0D" w:rsidRPr="00715A59" w:rsidTr="00D80692">
        <w:tc>
          <w:tcPr>
            <w:tcW w:w="8978" w:type="dxa"/>
            <w:shd w:val="clear" w:color="auto" w:fill="auto"/>
          </w:tcPr>
          <w:p w:rsidR="003F4F0D" w:rsidRDefault="003F4F0D" w:rsidP="00715A59">
            <w:pPr>
              <w:spacing w:after="0" w:line="240" w:lineRule="auto"/>
              <w:rPr>
                <w:rFonts w:cs="Calibri"/>
                <w:sz w:val="28"/>
                <w:szCs w:val="32"/>
              </w:rPr>
            </w:pPr>
            <w:r>
              <w:rPr>
                <w:rFonts w:cs="Calibri"/>
                <w:sz w:val="28"/>
                <w:szCs w:val="32"/>
              </w:rPr>
              <w:t>Describe how energy is supplied to our homes.</w:t>
            </w: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r>
      <w:tr w:rsidR="003F4F0D" w:rsidRPr="00715A59" w:rsidTr="00D80692">
        <w:tc>
          <w:tcPr>
            <w:tcW w:w="8978" w:type="dxa"/>
            <w:shd w:val="clear" w:color="auto" w:fill="auto"/>
          </w:tcPr>
          <w:p w:rsidR="003F4F0D" w:rsidRDefault="003F4F0D" w:rsidP="00715A59">
            <w:pPr>
              <w:spacing w:after="0" w:line="240" w:lineRule="auto"/>
              <w:rPr>
                <w:rFonts w:cs="Calibri"/>
                <w:sz w:val="28"/>
                <w:szCs w:val="32"/>
              </w:rPr>
            </w:pPr>
            <w:r>
              <w:rPr>
                <w:rFonts w:cs="Calibri"/>
                <w:sz w:val="28"/>
                <w:szCs w:val="32"/>
              </w:rPr>
              <w:t>Explain why electrical appliances are useful.</w:t>
            </w: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r>
      <w:tr w:rsidR="003F4F0D" w:rsidRPr="00715A59" w:rsidTr="00D80692">
        <w:tc>
          <w:tcPr>
            <w:tcW w:w="8978" w:type="dxa"/>
            <w:shd w:val="clear" w:color="auto" w:fill="auto"/>
          </w:tcPr>
          <w:p w:rsidR="003F4F0D" w:rsidRDefault="003F4F0D" w:rsidP="00715A59">
            <w:pPr>
              <w:spacing w:after="0" w:line="240" w:lineRule="auto"/>
              <w:rPr>
                <w:rFonts w:cs="Calibri"/>
                <w:sz w:val="28"/>
                <w:szCs w:val="32"/>
              </w:rPr>
            </w:pPr>
            <w:r>
              <w:rPr>
                <w:rFonts w:cs="Calibri"/>
                <w:sz w:val="28"/>
                <w:szCs w:val="32"/>
              </w:rPr>
              <w:t>Describe what most everyday electrical appliances are used for.</w:t>
            </w: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r>
      <w:tr w:rsidR="003F4F0D" w:rsidRPr="00715A59" w:rsidTr="00D80692">
        <w:tc>
          <w:tcPr>
            <w:tcW w:w="8978" w:type="dxa"/>
            <w:shd w:val="clear" w:color="auto" w:fill="auto"/>
          </w:tcPr>
          <w:p w:rsidR="003F4F0D" w:rsidRDefault="003F4F0D" w:rsidP="00715A59">
            <w:pPr>
              <w:spacing w:after="0" w:line="240" w:lineRule="auto"/>
              <w:rPr>
                <w:rFonts w:cs="Calibri"/>
                <w:sz w:val="28"/>
                <w:szCs w:val="32"/>
              </w:rPr>
            </w:pPr>
            <w:r>
              <w:rPr>
                <w:rFonts w:cs="Calibri"/>
                <w:sz w:val="28"/>
                <w:szCs w:val="32"/>
              </w:rPr>
              <w:t>Explain how to choose an electrical appliance for a particular job.</w:t>
            </w: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r>
      <w:tr w:rsidR="003F4F0D" w:rsidRPr="00715A59" w:rsidTr="00D80692">
        <w:tc>
          <w:tcPr>
            <w:tcW w:w="8978" w:type="dxa"/>
            <w:shd w:val="clear" w:color="auto" w:fill="auto"/>
          </w:tcPr>
          <w:p w:rsidR="003F4F0D" w:rsidRDefault="003F4F0D" w:rsidP="00715A59">
            <w:pPr>
              <w:spacing w:after="0" w:line="240" w:lineRule="auto"/>
              <w:rPr>
                <w:rFonts w:cs="Calibri"/>
                <w:sz w:val="28"/>
                <w:szCs w:val="32"/>
              </w:rPr>
            </w:pPr>
            <w:r>
              <w:rPr>
                <w:rFonts w:cs="Calibri"/>
                <w:sz w:val="28"/>
                <w:szCs w:val="32"/>
              </w:rPr>
              <w:t>Describe what is meant by power.</w:t>
            </w: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r>
      <w:tr w:rsidR="003F4F0D" w:rsidRPr="00715A59" w:rsidTr="00D80692">
        <w:tc>
          <w:tcPr>
            <w:tcW w:w="8978" w:type="dxa"/>
            <w:shd w:val="clear" w:color="auto" w:fill="auto"/>
          </w:tcPr>
          <w:p w:rsidR="003F4F0D" w:rsidRDefault="003F4F0D" w:rsidP="00715A59">
            <w:pPr>
              <w:spacing w:after="0" w:line="240" w:lineRule="auto"/>
              <w:rPr>
                <w:rFonts w:cs="Calibri"/>
                <w:sz w:val="28"/>
                <w:szCs w:val="32"/>
              </w:rPr>
            </w:pPr>
            <w:r>
              <w:rPr>
                <w:rFonts w:cs="Calibri"/>
                <w:sz w:val="28"/>
                <w:szCs w:val="32"/>
              </w:rPr>
              <w:t>I can calculate the power of an appliance.</w:t>
            </w: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r>
      <w:tr w:rsidR="003F4F0D" w:rsidRPr="00715A59" w:rsidTr="00D80692">
        <w:tc>
          <w:tcPr>
            <w:tcW w:w="8978" w:type="dxa"/>
            <w:shd w:val="clear" w:color="auto" w:fill="auto"/>
          </w:tcPr>
          <w:p w:rsidR="003F4F0D" w:rsidRDefault="003F4F0D" w:rsidP="00715A59">
            <w:pPr>
              <w:spacing w:after="0" w:line="240" w:lineRule="auto"/>
              <w:rPr>
                <w:rFonts w:cs="Calibri"/>
                <w:sz w:val="28"/>
                <w:szCs w:val="32"/>
              </w:rPr>
            </w:pPr>
            <w:r>
              <w:rPr>
                <w:rFonts w:cs="Calibri"/>
                <w:sz w:val="28"/>
                <w:szCs w:val="32"/>
              </w:rPr>
              <w:t>Calculate the efficiency of an appliance in terms of power.</w:t>
            </w: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r>
      <w:tr w:rsidR="003F4F0D" w:rsidRPr="00715A59" w:rsidTr="00D80692">
        <w:tc>
          <w:tcPr>
            <w:tcW w:w="8978" w:type="dxa"/>
            <w:shd w:val="clear" w:color="auto" w:fill="auto"/>
          </w:tcPr>
          <w:p w:rsidR="003F4F0D" w:rsidRDefault="00494376" w:rsidP="00715A59">
            <w:pPr>
              <w:spacing w:after="0" w:line="240" w:lineRule="auto"/>
              <w:rPr>
                <w:rFonts w:cs="Calibri"/>
                <w:sz w:val="28"/>
                <w:szCs w:val="32"/>
              </w:rPr>
            </w:pPr>
            <w:r>
              <w:rPr>
                <w:rFonts w:cs="Calibri"/>
                <w:sz w:val="28"/>
                <w:szCs w:val="32"/>
              </w:rPr>
              <w:t xml:space="preserve">Calculate the power wasted by an appliance. </w:t>
            </w: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3F4F0D" w:rsidRPr="00715A59" w:rsidRDefault="003F4F0D" w:rsidP="00715A59">
            <w:pPr>
              <w:spacing w:after="0" w:line="240" w:lineRule="auto"/>
              <w:contextualSpacing/>
              <w:rPr>
                <w:rFonts w:eastAsia="Times New Roman" w:cs="Calibri"/>
                <w:b/>
                <w:bCs/>
                <w:color w:val="000000"/>
                <w:sz w:val="28"/>
                <w:lang w:eastAsia="en-GB"/>
              </w:rPr>
            </w:pPr>
          </w:p>
        </w:tc>
      </w:tr>
      <w:tr w:rsidR="00E940FF" w:rsidRPr="00715A59" w:rsidTr="00C542EE">
        <w:tc>
          <w:tcPr>
            <w:tcW w:w="10260" w:type="dxa"/>
            <w:gridSpan w:val="4"/>
            <w:shd w:val="clear" w:color="auto" w:fill="BFBFBF"/>
          </w:tcPr>
          <w:p w:rsidR="00E940FF" w:rsidRPr="00715A59" w:rsidRDefault="00E940FF" w:rsidP="00715A59">
            <w:pPr>
              <w:spacing w:after="0" w:line="240" w:lineRule="auto"/>
              <w:contextualSpacing/>
              <w:rPr>
                <w:rFonts w:eastAsia="Times New Roman" w:cs="Calibri"/>
                <w:b/>
                <w:bCs/>
                <w:color w:val="000000"/>
                <w:sz w:val="28"/>
                <w:lang w:eastAsia="en-GB"/>
              </w:rPr>
            </w:pPr>
          </w:p>
        </w:tc>
      </w:tr>
      <w:tr w:rsidR="00E940FF" w:rsidRPr="00715A59" w:rsidTr="00C542EE">
        <w:tc>
          <w:tcPr>
            <w:tcW w:w="10260" w:type="dxa"/>
            <w:gridSpan w:val="4"/>
            <w:shd w:val="clear" w:color="auto" w:fill="BFBFBF"/>
          </w:tcPr>
          <w:p w:rsidR="00E940FF" w:rsidRPr="00E940FF" w:rsidRDefault="00597D09" w:rsidP="001827D3">
            <w:pPr>
              <w:spacing w:after="0" w:line="240" w:lineRule="auto"/>
              <w:contextualSpacing/>
              <w:rPr>
                <w:rFonts w:eastAsia="Times New Roman" w:cs="Calibri"/>
                <w:b/>
                <w:bCs/>
                <w:color w:val="000000"/>
                <w:sz w:val="32"/>
                <w:szCs w:val="32"/>
                <w:lang w:eastAsia="en-GB"/>
              </w:rPr>
            </w:pPr>
            <w:r>
              <w:rPr>
                <w:rFonts w:eastAsia="Times New Roman" w:cs="Calibri"/>
                <w:b/>
                <w:bCs/>
                <w:color w:val="000000"/>
                <w:sz w:val="32"/>
                <w:szCs w:val="32"/>
                <w:lang w:eastAsia="en-GB"/>
              </w:rPr>
              <w:lastRenderedPageBreak/>
              <w:t>Energy 1</w:t>
            </w:r>
            <w:r w:rsidR="001827D3">
              <w:rPr>
                <w:rFonts w:eastAsia="Times New Roman" w:cs="Calibri"/>
                <w:b/>
                <w:bCs/>
                <w:color w:val="000000"/>
                <w:sz w:val="32"/>
                <w:szCs w:val="32"/>
                <w:lang w:eastAsia="en-GB"/>
              </w:rPr>
              <w:t>: Equations (and units) I need to learn off-by-heart:</w:t>
            </w:r>
          </w:p>
        </w:tc>
      </w:tr>
      <w:tr w:rsidR="00AA4CC5" w:rsidRPr="00715A59" w:rsidTr="00D80692">
        <w:tc>
          <w:tcPr>
            <w:tcW w:w="8978" w:type="dxa"/>
            <w:shd w:val="clear" w:color="auto" w:fill="auto"/>
          </w:tcPr>
          <w:p w:rsidR="00AA4CC5" w:rsidRDefault="00AA4CC5" w:rsidP="00AA4CC5">
            <w:pPr>
              <w:spacing w:after="0" w:line="240" w:lineRule="auto"/>
              <w:jc w:val="center"/>
              <w:rPr>
                <w:rFonts w:cs="Calibri"/>
                <w:b/>
                <w:sz w:val="28"/>
                <w:szCs w:val="32"/>
              </w:rPr>
            </w:pPr>
          </w:p>
          <w:p w:rsidR="00AA4CC5" w:rsidRPr="00D11D13" w:rsidRDefault="00AA4CC5" w:rsidP="00AA4CC5">
            <w:pPr>
              <w:spacing w:after="0" w:line="240" w:lineRule="auto"/>
              <w:jc w:val="center"/>
              <w:rPr>
                <w:rFonts w:cs="Calibri"/>
                <w:b/>
                <w:sz w:val="28"/>
                <w:szCs w:val="32"/>
              </w:rPr>
            </w:pPr>
            <w:r w:rsidRPr="00D11D13">
              <w:rPr>
                <w:rFonts w:cs="Calibri"/>
                <w:b/>
                <w:sz w:val="28"/>
                <w:szCs w:val="32"/>
              </w:rPr>
              <w:t>Work done (W)  = force applied (F) x distance (s)</w:t>
            </w:r>
          </w:p>
          <w:p w:rsidR="00AA4CC5" w:rsidRPr="00C24B75" w:rsidRDefault="00C24B75" w:rsidP="00AA4CC5">
            <w:pPr>
              <w:spacing w:after="0" w:line="240" w:lineRule="auto"/>
              <w:jc w:val="center"/>
              <w:rPr>
                <w:rFonts w:cs="Calibri"/>
                <w:sz w:val="24"/>
                <w:szCs w:val="24"/>
              </w:rPr>
            </w:pPr>
            <w:r>
              <w:rPr>
                <w:rFonts w:cs="Calibri"/>
                <w:sz w:val="24"/>
                <w:szCs w:val="24"/>
              </w:rPr>
              <w:t xml:space="preserve">        </w:t>
            </w:r>
            <w:r w:rsidR="00AA4CC5" w:rsidRPr="00C24B75">
              <w:rPr>
                <w:rFonts w:cs="Calibri"/>
                <w:sz w:val="24"/>
                <w:szCs w:val="24"/>
              </w:rPr>
              <w:t xml:space="preserve">(joules,J)                 (newtons,N)        </w:t>
            </w:r>
            <w:r>
              <w:rPr>
                <w:rFonts w:cs="Calibri"/>
                <w:sz w:val="24"/>
                <w:szCs w:val="24"/>
              </w:rPr>
              <w:t xml:space="preserve">       </w:t>
            </w:r>
            <w:r w:rsidR="00AA4CC5" w:rsidRPr="00C24B75">
              <w:rPr>
                <w:rFonts w:cs="Calibri"/>
                <w:sz w:val="24"/>
                <w:szCs w:val="24"/>
              </w:rPr>
              <w:t xml:space="preserve"> (metres, M)</w:t>
            </w:r>
          </w:p>
          <w:p w:rsidR="00AA4CC5" w:rsidRPr="00D11D13" w:rsidRDefault="00AA4CC5" w:rsidP="00D11D13">
            <w:pPr>
              <w:spacing w:after="0" w:line="240" w:lineRule="auto"/>
              <w:rPr>
                <w:rFonts w:cs="Calibri"/>
                <w:sz w:val="28"/>
                <w:szCs w:val="32"/>
              </w:rPr>
            </w:pPr>
          </w:p>
        </w:tc>
        <w:tc>
          <w:tcPr>
            <w:tcW w:w="427" w:type="dxa"/>
            <w:shd w:val="clear" w:color="auto" w:fill="auto"/>
            <w:vAlign w:val="center"/>
          </w:tcPr>
          <w:p w:rsidR="00AA4CC5" w:rsidRPr="00715A59" w:rsidRDefault="00AA4CC5"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AA4CC5" w:rsidRPr="00715A59" w:rsidRDefault="00AA4CC5"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AA4CC5" w:rsidRPr="00715A59" w:rsidRDefault="00AA4CC5" w:rsidP="00715A59">
            <w:pPr>
              <w:spacing w:after="0" w:line="240" w:lineRule="auto"/>
              <w:contextualSpacing/>
              <w:rPr>
                <w:rFonts w:eastAsia="Times New Roman" w:cs="Calibri"/>
                <w:b/>
                <w:bCs/>
                <w:color w:val="000000"/>
                <w:sz w:val="28"/>
                <w:lang w:eastAsia="en-GB"/>
              </w:rPr>
            </w:pPr>
          </w:p>
        </w:tc>
      </w:tr>
      <w:tr w:rsidR="00AA4CC5" w:rsidRPr="00715A59" w:rsidTr="00D80692">
        <w:tc>
          <w:tcPr>
            <w:tcW w:w="8978" w:type="dxa"/>
            <w:shd w:val="clear" w:color="auto" w:fill="auto"/>
          </w:tcPr>
          <w:p w:rsidR="00AA4CC5" w:rsidRPr="00D11D13" w:rsidRDefault="00AA4CC5" w:rsidP="00AA4CC5">
            <w:pPr>
              <w:spacing w:after="0" w:line="240" w:lineRule="auto"/>
              <w:rPr>
                <w:rFonts w:cs="Calibri"/>
                <w:sz w:val="28"/>
                <w:szCs w:val="32"/>
              </w:rPr>
            </w:pPr>
          </w:p>
          <w:p w:rsidR="00AA4CC5" w:rsidRDefault="00AA4CC5" w:rsidP="00AA4CC5">
            <w:pPr>
              <w:spacing w:after="0" w:line="240" w:lineRule="auto"/>
              <w:rPr>
                <w:rFonts w:cs="Calibri"/>
                <w:b/>
                <w:sz w:val="28"/>
                <w:szCs w:val="32"/>
              </w:rPr>
            </w:pPr>
            <w:r w:rsidRPr="00D11D13">
              <w:rPr>
                <w:rFonts w:cs="Calibri"/>
                <w:b/>
                <w:sz w:val="28"/>
                <w:szCs w:val="32"/>
              </w:rPr>
              <w:t>Change in GPE store</w:t>
            </w:r>
            <w:r>
              <w:rPr>
                <w:rFonts w:cs="Calibri"/>
                <w:b/>
                <w:sz w:val="28"/>
                <w:szCs w:val="32"/>
              </w:rPr>
              <w:t xml:space="preserve">( </w:t>
            </w:r>
            <w:r w:rsidRPr="00E940FF">
              <w:rPr>
                <w:rFonts w:cs="Calibri"/>
                <w:b/>
                <w:i/>
                <w:sz w:val="28"/>
                <w:szCs w:val="32"/>
              </w:rPr>
              <w:t>∆E</w:t>
            </w:r>
            <w:r w:rsidRPr="003D70FA">
              <w:rPr>
                <w:rFonts w:cs="Calibri"/>
                <w:b/>
                <w:i/>
                <w:sz w:val="24"/>
                <w:szCs w:val="32"/>
              </w:rPr>
              <w:t>p</w:t>
            </w:r>
            <w:r>
              <w:rPr>
                <w:rFonts w:cs="Calibri"/>
                <w:b/>
                <w:sz w:val="28"/>
                <w:szCs w:val="32"/>
              </w:rPr>
              <w:t>)   =      mass (</w:t>
            </w:r>
            <w:r w:rsidRPr="00E940FF">
              <w:rPr>
                <w:rFonts w:cs="Calibri"/>
                <w:b/>
                <w:i/>
                <w:sz w:val="28"/>
                <w:szCs w:val="32"/>
              </w:rPr>
              <w:t>m</w:t>
            </w:r>
            <w:r>
              <w:rPr>
                <w:rFonts w:cs="Calibri"/>
                <w:b/>
                <w:sz w:val="28"/>
                <w:szCs w:val="32"/>
              </w:rPr>
              <w:t xml:space="preserve">)  </w:t>
            </w:r>
            <w:r w:rsidRPr="00D11D13">
              <w:rPr>
                <w:rFonts w:cs="Calibri"/>
                <w:b/>
                <w:sz w:val="28"/>
                <w:szCs w:val="32"/>
              </w:rPr>
              <w:t xml:space="preserve">x </w:t>
            </w:r>
            <w:r>
              <w:rPr>
                <w:rFonts w:cs="Calibri"/>
                <w:b/>
                <w:sz w:val="28"/>
                <w:szCs w:val="32"/>
              </w:rPr>
              <w:t xml:space="preserve"> gravitational      x    change in</w:t>
            </w:r>
          </w:p>
          <w:p w:rsidR="00AA4CC5" w:rsidRDefault="00AA4CC5" w:rsidP="00AA4CC5">
            <w:pPr>
              <w:spacing w:after="0" w:line="240" w:lineRule="auto"/>
              <w:rPr>
                <w:rFonts w:cs="Calibri"/>
                <w:sz w:val="28"/>
                <w:szCs w:val="32"/>
              </w:rPr>
            </w:pPr>
            <w:r>
              <w:rPr>
                <w:rFonts w:cs="Calibri"/>
                <w:sz w:val="28"/>
                <w:szCs w:val="32"/>
              </w:rPr>
              <w:t xml:space="preserve">                                                                                 </w:t>
            </w:r>
            <w:r w:rsidRPr="00E940FF">
              <w:rPr>
                <w:rFonts w:cs="Calibri"/>
                <w:b/>
                <w:sz w:val="28"/>
                <w:szCs w:val="32"/>
              </w:rPr>
              <w:t>field strength (</w:t>
            </w:r>
            <w:r w:rsidRPr="00E940FF">
              <w:rPr>
                <w:rFonts w:cs="Calibri"/>
                <w:b/>
                <w:i/>
                <w:sz w:val="28"/>
                <w:szCs w:val="32"/>
              </w:rPr>
              <w:t>g</w:t>
            </w:r>
            <w:r w:rsidRPr="00E940FF">
              <w:rPr>
                <w:rFonts w:cs="Calibri"/>
                <w:b/>
                <w:sz w:val="28"/>
                <w:szCs w:val="32"/>
              </w:rPr>
              <w:t>)      height</w:t>
            </w:r>
            <w:r>
              <w:rPr>
                <w:rFonts w:cs="Calibri"/>
                <w:sz w:val="28"/>
                <w:szCs w:val="32"/>
              </w:rPr>
              <w:t xml:space="preserve"> (</w:t>
            </w:r>
            <w:r w:rsidRPr="00E940FF">
              <w:rPr>
                <w:rFonts w:cs="Calibri"/>
                <w:b/>
                <w:i/>
                <w:sz w:val="28"/>
                <w:szCs w:val="32"/>
              </w:rPr>
              <w:t>∆</w:t>
            </w:r>
            <w:r>
              <w:rPr>
                <w:rFonts w:cs="Calibri"/>
                <w:b/>
                <w:i/>
                <w:sz w:val="28"/>
                <w:szCs w:val="32"/>
              </w:rPr>
              <w:t>h)</w:t>
            </w:r>
          </w:p>
          <w:p w:rsidR="00AA4CC5" w:rsidRPr="00C24B75" w:rsidRDefault="00AA4CC5" w:rsidP="00AA4CC5">
            <w:pPr>
              <w:spacing w:after="0" w:line="240" w:lineRule="auto"/>
              <w:rPr>
                <w:rFonts w:cs="Calibri"/>
                <w:sz w:val="24"/>
                <w:szCs w:val="24"/>
              </w:rPr>
            </w:pPr>
            <w:r w:rsidRPr="00C24B75">
              <w:rPr>
                <w:rFonts w:cs="Calibri"/>
                <w:sz w:val="24"/>
                <w:szCs w:val="24"/>
              </w:rPr>
              <w:t xml:space="preserve">                     (joules, J)                   </w:t>
            </w:r>
            <w:r w:rsidR="00C24B75">
              <w:rPr>
                <w:rFonts w:cs="Calibri"/>
                <w:sz w:val="24"/>
                <w:szCs w:val="24"/>
              </w:rPr>
              <w:t xml:space="preserve">                 </w:t>
            </w:r>
            <w:r w:rsidRPr="00C24B75">
              <w:rPr>
                <w:rFonts w:cs="Calibri"/>
                <w:sz w:val="24"/>
                <w:szCs w:val="24"/>
              </w:rPr>
              <w:t xml:space="preserve">  (kg)                     (N/kg)                      (m)  </w:t>
            </w:r>
          </w:p>
          <w:p w:rsidR="00AA4CC5" w:rsidRPr="00D11D13" w:rsidRDefault="00AA4CC5" w:rsidP="00D11D13">
            <w:pPr>
              <w:spacing w:after="0" w:line="240" w:lineRule="auto"/>
              <w:rPr>
                <w:rFonts w:cs="Calibri"/>
                <w:sz w:val="28"/>
                <w:szCs w:val="32"/>
              </w:rPr>
            </w:pPr>
          </w:p>
        </w:tc>
        <w:tc>
          <w:tcPr>
            <w:tcW w:w="427" w:type="dxa"/>
            <w:shd w:val="clear" w:color="auto" w:fill="auto"/>
            <w:vAlign w:val="center"/>
          </w:tcPr>
          <w:p w:rsidR="00AA4CC5" w:rsidRPr="00715A59" w:rsidRDefault="00AA4CC5"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AA4CC5" w:rsidRPr="00715A59" w:rsidRDefault="00AA4CC5"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AA4CC5" w:rsidRPr="00715A59" w:rsidRDefault="00AA4CC5" w:rsidP="00715A59">
            <w:pPr>
              <w:spacing w:after="0" w:line="240" w:lineRule="auto"/>
              <w:contextualSpacing/>
              <w:rPr>
                <w:rFonts w:eastAsia="Times New Roman" w:cs="Calibri"/>
                <w:b/>
                <w:bCs/>
                <w:color w:val="000000"/>
                <w:sz w:val="28"/>
                <w:lang w:eastAsia="en-GB"/>
              </w:rPr>
            </w:pPr>
          </w:p>
        </w:tc>
      </w:tr>
      <w:tr w:rsidR="00D11D13" w:rsidRPr="00715A59" w:rsidTr="00D80692">
        <w:tc>
          <w:tcPr>
            <w:tcW w:w="8978" w:type="dxa"/>
            <w:shd w:val="clear" w:color="auto" w:fill="auto"/>
          </w:tcPr>
          <w:p w:rsidR="00D11D13" w:rsidRDefault="00D11D13" w:rsidP="00D11D13">
            <w:pPr>
              <w:spacing w:after="0" w:line="240" w:lineRule="auto"/>
              <w:rPr>
                <w:rFonts w:cs="Calibri"/>
                <w:sz w:val="28"/>
                <w:szCs w:val="32"/>
              </w:rPr>
            </w:pPr>
          </w:p>
          <w:p w:rsidR="00E940FF" w:rsidRPr="003D70FA" w:rsidRDefault="003D70FA" w:rsidP="003D70FA">
            <w:pPr>
              <w:spacing w:after="0" w:line="240" w:lineRule="auto"/>
              <w:jc w:val="center"/>
              <w:rPr>
                <w:rFonts w:cs="Calibri"/>
                <w:b/>
                <w:sz w:val="28"/>
                <w:szCs w:val="32"/>
              </w:rPr>
            </w:pPr>
            <w:r w:rsidRPr="003D70FA">
              <w:rPr>
                <w:rFonts w:cs="Calibri"/>
                <w:b/>
                <w:sz w:val="28"/>
                <w:szCs w:val="32"/>
              </w:rPr>
              <w:t>Kinetic energy (</w:t>
            </w:r>
            <w:r w:rsidR="00E940FF" w:rsidRPr="003D70FA">
              <w:rPr>
                <w:rFonts w:cs="Calibri"/>
                <w:b/>
                <w:sz w:val="28"/>
                <w:szCs w:val="32"/>
              </w:rPr>
              <w:t>E</w:t>
            </w:r>
            <w:r w:rsidR="00E940FF" w:rsidRPr="003D70FA">
              <w:rPr>
                <w:rFonts w:cs="Calibri"/>
                <w:b/>
                <w:sz w:val="24"/>
                <w:szCs w:val="32"/>
              </w:rPr>
              <w:t>k</w:t>
            </w:r>
            <w:r w:rsidRPr="003D70FA">
              <w:rPr>
                <w:rFonts w:cs="Calibri"/>
                <w:b/>
                <w:sz w:val="28"/>
                <w:szCs w:val="32"/>
              </w:rPr>
              <w:t>) = ½ x mass (</w:t>
            </w:r>
            <w:r w:rsidRPr="003D70FA">
              <w:rPr>
                <w:rFonts w:cs="Calibri"/>
                <w:b/>
                <w:i/>
                <w:sz w:val="28"/>
                <w:szCs w:val="32"/>
              </w:rPr>
              <w:t>m</w:t>
            </w:r>
            <w:r w:rsidRPr="003D70FA">
              <w:rPr>
                <w:rFonts w:cs="Calibri"/>
                <w:b/>
                <w:sz w:val="28"/>
                <w:szCs w:val="32"/>
              </w:rPr>
              <w:t>) x speed</w:t>
            </w:r>
            <w:r w:rsidRPr="003D70FA">
              <w:rPr>
                <w:rFonts w:cs="Calibri"/>
                <w:b/>
                <w:sz w:val="28"/>
                <w:szCs w:val="32"/>
                <w:vertAlign w:val="superscript"/>
              </w:rPr>
              <w:t>2</w:t>
            </w:r>
            <w:r w:rsidRPr="003D70FA">
              <w:rPr>
                <w:rFonts w:cs="Calibri"/>
                <w:b/>
                <w:sz w:val="28"/>
                <w:szCs w:val="32"/>
              </w:rPr>
              <w:t xml:space="preserve"> (</w:t>
            </w:r>
            <w:r w:rsidRPr="003D70FA">
              <w:rPr>
                <w:rFonts w:cs="Calibri"/>
                <w:b/>
                <w:i/>
                <w:sz w:val="28"/>
                <w:szCs w:val="32"/>
              </w:rPr>
              <w:t>v</w:t>
            </w:r>
            <w:r w:rsidRPr="003D70FA">
              <w:rPr>
                <w:rFonts w:cs="Calibri"/>
                <w:b/>
                <w:i/>
                <w:sz w:val="28"/>
                <w:szCs w:val="32"/>
                <w:vertAlign w:val="superscript"/>
              </w:rPr>
              <w:t>2</w:t>
            </w:r>
            <w:r w:rsidRPr="003D70FA">
              <w:rPr>
                <w:rFonts w:cs="Calibri"/>
                <w:b/>
                <w:sz w:val="28"/>
                <w:szCs w:val="32"/>
              </w:rPr>
              <w:t>)</w:t>
            </w:r>
          </w:p>
          <w:p w:rsidR="003D70FA" w:rsidRPr="00C24B75" w:rsidRDefault="003D70FA" w:rsidP="003D70FA">
            <w:pPr>
              <w:spacing w:after="0" w:line="240" w:lineRule="auto"/>
              <w:jc w:val="center"/>
              <w:rPr>
                <w:rFonts w:cs="Calibri"/>
                <w:sz w:val="24"/>
                <w:szCs w:val="24"/>
              </w:rPr>
            </w:pPr>
            <w:r w:rsidRPr="00C24B75">
              <w:rPr>
                <w:rFonts w:cs="Calibri"/>
                <w:sz w:val="24"/>
                <w:szCs w:val="24"/>
              </w:rPr>
              <w:t>(joules, J)                       (kg)             (m/s</w:t>
            </w:r>
            <w:r w:rsidRPr="00C24B75">
              <w:rPr>
                <w:rFonts w:cs="Calibri"/>
                <w:sz w:val="24"/>
                <w:szCs w:val="24"/>
                <w:vertAlign w:val="superscript"/>
              </w:rPr>
              <w:t>2</w:t>
            </w:r>
            <w:r w:rsidRPr="00C24B75">
              <w:rPr>
                <w:rFonts w:cs="Calibri"/>
                <w:sz w:val="24"/>
                <w:szCs w:val="24"/>
              </w:rPr>
              <w:t>)</w:t>
            </w:r>
          </w:p>
          <w:p w:rsidR="00D11D13" w:rsidRDefault="00D11D13" w:rsidP="00D11D13">
            <w:pPr>
              <w:spacing w:after="0" w:line="240" w:lineRule="auto"/>
              <w:rPr>
                <w:rFonts w:cs="Calibri"/>
                <w:sz w:val="28"/>
                <w:szCs w:val="32"/>
              </w:rPr>
            </w:pPr>
            <w:r w:rsidRPr="00D11D13">
              <w:rPr>
                <w:rFonts w:cs="Calibri"/>
                <w:sz w:val="28"/>
                <w:szCs w:val="32"/>
              </w:rPr>
              <w:tab/>
            </w:r>
          </w:p>
        </w:tc>
        <w:tc>
          <w:tcPr>
            <w:tcW w:w="427" w:type="dxa"/>
            <w:shd w:val="clear" w:color="auto" w:fill="auto"/>
            <w:vAlign w:val="center"/>
          </w:tcPr>
          <w:p w:rsidR="00D11D13" w:rsidRPr="00715A59" w:rsidRDefault="00D11D13"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11D13" w:rsidRPr="00715A59" w:rsidRDefault="00D11D13"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11D13" w:rsidRPr="00715A59" w:rsidRDefault="00D11D13" w:rsidP="00715A59">
            <w:pPr>
              <w:spacing w:after="0" w:line="240" w:lineRule="auto"/>
              <w:contextualSpacing/>
              <w:rPr>
                <w:rFonts w:eastAsia="Times New Roman" w:cs="Calibri"/>
                <w:b/>
                <w:bCs/>
                <w:color w:val="000000"/>
                <w:sz w:val="28"/>
                <w:lang w:eastAsia="en-GB"/>
              </w:rPr>
            </w:pPr>
          </w:p>
        </w:tc>
      </w:tr>
      <w:tr w:rsidR="00AA4CC5" w:rsidRPr="00715A59" w:rsidTr="00D80692">
        <w:tc>
          <w:tcPr>
            <w:tcW w:w="8978" w:type="dxa"/>
            <w:shd w:val="clear" w:color="auto" w:fill="auto"/>
          </w:tcPr>
          <w:p w:rsidR="00AA4CC5" w:rsidRDefault="00AA4CC5" w:rsidP="00D11D13">
            <w:pPr>
              <w:spacing w:after="0" w:line="240" w:lineRule="auto"/>
              <w:rPr>
                <w:rFonts w:cs="Calibri"/>
                <w:sz w:val="28"/>
                <w:szCs w:val="32"/>
              </w:rPr>
            </w:pPr>
          </w:p>
          <w:p w:rsidR="00AA4CC5" w:rsidRPr="00AA4CC5" w:rsidRDefault="00AA4CC5" w:rsidP="00AA4CC5">
            <w:pPr>
              <w:spacing w:after="0" w:line="240" w:lineRule="auto"/>
              <w:jc w:val="center"/>
              <w:rPr>
                <w:rFonts w:cs="Calibri"/>
                <w:b/>
                <w:sz w:val="28"/>
                <w:szCs w:val="32"/>
                <w:u w:val="single"/>
              </w:rPr>
            </w:pPr>
            <w:r>
              <w:rPr>
                <w:rFonts w:cs="Calibri"/>
                <w:b/>
                <w:sz w:val="28"/>
                <w:szCs w:val="32"/>
              </w:rPr>
              <w:t>e</w:t>
            </w:r>
            <w:r w:rsidRPr="00AA4CC5">
              <w:rPr>
                <w:rFonts w:cs="Calibri"/>
                <w:b/>
                <w:sz w:val="28"/>
                <w:szCs w:val="32"/>
              </w:rPr>
              <w:t xml:space="preserve">fficiency = </w:t>
            </w:r>
            <w:r w:rsidRPr="00AA4CC5">
              <w:rPr>
                <w:rFonts w:cs="Calibri"/>
                <w:b/>
                <w:sz w:val="28"/>
                <w:szCs w:val="32"/>
                <w:u w:val="single"/>
              </w:rPr>
              <w:t>useful output energy transferred by the device (J)</w:t>
            </w:r>
          </w:p>
          <w:p w:rsidR="00AA4CC5" w:rsidRPr="00AA4CC5" w:rsidRDefault="00AA4CC5" w:rsidP="00AA4CC5">
            <w:pPr>
              <w:spacing w:after="0" w:line="240" w:lineRule="auto"/>
              <w:jc w:val="center"/>
              <w:rPr>
                <w:rFonts w:cs="Calibri"/>
                <w:b/>
                <w:sz w:val="28"/>
                <w:szCs w:val="32"/>
              </w:rPr>
            </w:pPr>
            <w:r w:rsidRPr="00AA4CC5">
              <w:rPr>
                <w:rFonts w:cs="Calibri"/>
                <w:b/>
                <w:sz w:val="28"/>
                <w:szCs w:val="32"/>
              </w:rPr>
              <w:t xml:space="preserve">               total input energy transferred to the device (J)</w:t>
            </w:r>
          </w:p>
          <w:p w:rsidR="00AA4CC5" w:rsidRPr="00D11D13" w:rsidRDefault="00AA4CC5" w:rsidP="00AA4CC5">
            <w:pPr>
              <w:spacing w:after="0" w:line="240" w:lineRule="auto"/>
              <w:rPr>
                <w:rFonts w:cs="Calibri"/>
                <w:sz w:val="28"/>
                <w:szCs w:val="32"/>
              </w:rPr>
            </w:pPr>
          </w:p>
        </w:tc>
        <w:tc>
          <w:tcPr>
            <w:tcW w:w="427" w:type="dxa"/>
            <w:shd w:val="clear" w:color="auto" w:fill="auto"/>
            <w:vAlign w:val="center"/>
          </w:tcPr>
          <w:p w:rsidR="00AA4CC5" w:rsidRPr="00715A59" w:rsidRDefault="00AA4CC5"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AA4CC5" w:rsidRPr="00715A59" w:rsidRDefault="00AA4CC5"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AA4CC5" w:rsidRPr="00715A59" w:rsidRDefault="00AA4CC5" w:rsidP="00715A59">
            <w:pPr>
              <w:spacing w:after="0" w:line="240" w:lineRule="auto"/>
              <w:contextualSpacing/>
              <w:rPr>
                <w:rFonts w:eastAsia="Times New Roman" w:cs="Calibri"/>
                <w:b/>
                <w:bCs/>
                <w:color w:val="000000"/>
                <w:sz w:val="28"/>
                <w:lang w:eastAsia="en-GB"/>
              </w:rPr>
            </w:pPr>
          </w:p>
        </w:tc>
      </w:tr>
      <w:tr w:rsidR="00AA4CC5" w:rsidRPr="00715A59" w:rsidTr="00D80692">
        <w:tc>
          <w:tcPr>
            <w:tcW w:w="8978" w:type="dxa"/>
            <w:shd w:val="clear" w:color="auto" w:fill="auto"/>
          </w:tcPr>
          <w:p w:rsidR="00AA4CC5" w:rsidRDefault="00AA4CC5" w:rsidP="00D11D13">
            <w:pPr>
              <w:spacing w:after="0" w:line="240" w:lineRule="auto"/>
              <w:rPr>
                <w:rFonts w:cs="Calibri"/>
                <w:sz w:val="28"/>
                <w:szCs w:val="32"/>
              </w:rPr>
            </w:pPr>
            <w:r>
              <w:rPr>
                <w:rFonts w:cs="Calibri"/>
                <w:sz w:val="28"/>
                <w:szCs w:val="32"/>
              </w:rPr>
              <w:t xml:space="preserve">  </w:t>
            </w:r>
          </w:p>
          <w:p w:rsidR="00AA4CC5" w:rsidRPr="00C24B75" w:rsidRDefault="00C24B75" w:rsidP="00C24B75">
            <w:pPr>
              <w:spacing w:after="0" w:line="240" w:lineRule="auto"/>
              <w:rPr>
                <w:rFonts w:cs="Calibri"/>
                <w:b/>
                <w:sz w:val="28"/>
                <w:szCs w:val="32"/>
              </w:rPr>
            </w:pPr>
            <w:r>
              <w:rPr>
                <w:rFonts w:cs="Calibri"/>
                <w:b/>
                <w:sz w:val="28"/>
                <w:szCs w:val="32"/>
              </w:rPr>
              <w:t>P</w:t>
            </w:r>
            <w:r w:rsidR="00AA4CC5" w:rsidRPr="00C24B75">
              <w:rPr>
                <w:rFonts w:cs="Calibri"/>
                <w:b/>
                <w:sz w:val="28"/>
                <w:szCs w:val="32"/>
              </w:rPr>
              <w:t>ower (P)</w:t>
            </w:r>
            <w:r>
              <w:rPr>
                <w:rFonts w:cs="Calibri"/>
                <w:b/>
                <w:sz w:val="28"/>
                <w:szCs w:val="32"/>
              </w:rPr>
              <w:t xml:space="preserve"> </w:t>
            </w:r>
            <w:r w:rsidRPr="00C24B75">
              <w:rPr>
                <w:rFonts w:cs="Calibri"/>
                <w:sz w:val="24"/>
                <w:szCs w:val="24"/>
              </w:rPr>
              <w:t>(watts, W)</w:t>
            </w:r>
            <w:r w:rsidR="00AA4CC5" w:rsidRPr="00C24B75">
              <w:rPr>
                <w:rFonts w:cs="Calibri"/>
                <w:sz w:val="24"/>
                <w:szCs w:val="24"/>
              </w:rPr>
              <w:t xml:space="preserve"> </w:t>
            </w:r>
            <w:r w:rsidR="00AA4CC5" w:rsidRPr="00C24B75">
              <w:rPr>
                <w:rFonts w:cs="Calibri"/>
                <w:b/>
                <w:sz w:val="28"/>
                <w:szCs w:val="32"/>
              </w:rPr>
              <w:t xml:space="preserve">= </w:t>
            </w:r>
            <w:r w:rsidR="00AA4CC5" w:rsidRPr="00C24B75">
              <w:rPr>
                <w:rFonts w:cs="Calibri"/>
                <w:b/>
                <w:sz w:val="28"/>
                <w:szCs w:val="32"/>
                <w:u w:val="single"/>
              </w:rPr>
              <w:t xml:space="preserve">energy transferred to appliance </w:t>
            </w:r>
            <w:r w:rsidRPr="00C24B75">
              <w:rPr>
                <w:rFonts w:cs="Calibri"/>
                <w:b/>
                <w:sz w:val="28"/>
                <w:szCs w:val="32"/>
                <w:u w:val="single"/>
              </w:rPr>
              <w:t xml:space="preserve">(E) </w:t>
            </w:r>
            <w:r w:rsidRPr="00C24B75">
              <w:rPr>
                <w:rFonts w:cs="Calibri"/>
                <w:sz w:val="24"/>
                <w:szCs w:val="24"/>
              </w:rPr>
              <w:t>(joules, J)</w:t>
            </w:r>
          </w:p>
          <w:p w:rsidR="00C24B75" w:rsidRPr="00C24B75" w:rsidRDefault="00C24B75" w:rsidP="00C24B75">
            <w:pPr>
              <w:spacing w:after="0" w:line="240" w:lineRule="auto"/>
              <w:jc w:val="center"/>
              <w:rPr>
                <w:rFonts w:cs="Calibri"/>
                <w:b/>
                <w:sz w:val="28"/>
                <w:szCs w:val="32"/>
              </w:rPr>
            </w:pPr>
            <w:r>
              <w:rPr>
                <w:rFonts w:cs="Calibri"/>
                <w:sz w:val="24"/>
                <w:szCs w:val="24"/>
              </w:rPr>
              <w:t xml:space="preserve">                                         </w:t>
            </w:r>
            <w:r w:rsidRPr="00C24B75">
              <w:rPr>
                <w:rFonts w:cs="Calibri"/>
                <w:b/>
                <w:sz w:val="28"/>
                <w:szCs w:val="32"/>
              </w:rPr>
              <w:t xml:space="preserve">time taken </w:t>
            </w:r>
            <w:r>
              <w:rPr>
                <w:rFonts w:cs="Calibri"/>
                <w:b/>
                <w:sz w:val="28"/>
                <w:szCs w:val="32"/>
              </w:rPr>
              <w:t xml:space="preserve">for energy to be transferred (t) </w:t>
            </w:r>
            <w:r w:rsidRPr="00C24B75">
              <w:rPr>
                <w:rFonts w:cs="Calibri"/>
                <w:sz w:val="24"/>
                <w:szCs w:val="24"/>
              </w:rPr>
              <w:t>(seconds, s)</w:t>
            </w:r>
          </w:p>
          <w:p w:rsidR="00C24B75" w:rsidRDefault="00C24B75" w:rsidP="00C24B75">
            <w:pPr>
              <w:spacing w:after="0" w:line="240" w:lineRule="auto"/>
              <w:jc w:val="center"/>
              <w:rPr>
                <w:rFonts w:cs="Calibri"/>
                <w:sz w:val="28"/>
                <w:szCs w:val="32"/>
              </w:rPr>
            </w:pPr>
          </w:p>
        </w:tc>
        <w:tc>
          <w:tcPr>
            <w:tcW w:w="427" w:type="dxa"/>
            <w:shd w:val="clear" w:color="auto" w:fill="auto"/>
            <w:vAlign w:val="center"/>
          </w:tcPr>
          <w:p w:rsidR="00AA4CC5" w:rsidRPr="00715A59" w:rsidRDefault="00AA4CC5"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AA4CC5" w:rsidRPr="00715A59" w:rsidRDefault="00AA4CC5"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AA4CC5" w:rsidRPr="00715A59" w:rsidRDefault="00AA4CC5" w:rsidP="00715A59">
            <w:pPr>
              <w:spacing w:after="0" w:line="240" w:lineRule="auto"/>
              <w:contextualSpacing/>
              <w:rPr>
                <w:rFonts w:eastAsia="Times New Roman" w:cs="Calibri"/>
                <w:b/>
                <w:bCs/>
                <w:color w:val="000000"/>
                <w:sz w:val="28"/>
                <w:lang w:eastAsia="en-GB"/>
              </w:rPr>
            </w:pPr>
          </w:p>
        </w:tc>
      </w:tr>
      <w:tr w:rsidR="00C24B75" w:rsidRPr="00715A59" w:rsidTr="00D80692">
        <w:tc>
          <w:tcPr>
            <w:tcW w:w="8978" w:type="dxa"/>
            <w:shd w:val="clear" w:color="auto" w:fill="auto"/>
          </w:tcPr>
          <w:p w:rsidR="00C24B75" w:rsidRDefault="00C24B75" w:rsidP="00C24B75">
            <w:pPr>
              <w:spacing w:after="0" w:line="240" w:lineRule="auto"/>
              <w:jc w:val="center"/>
              <w:rPr>
                <w:rFonts w:cs="Calibri"/>
                <w:sz w:val="28"/>
                <w:szCs w:val="32"/>
              </w:rPr>
            </w:pPr>
            <w:r>
              <w:rPr>
                <w:rFonts w:cs="Calibri"/>
                <w:sz w:val="28"/>
                <w:szCs w:val="32"/>
              </w:rPr>
              <w:t xml:space="preserve">          </w:t>
            </w:r>
          </w:p>
          <w:p w:rsidR="00C24B75" w:rsidRPr="00C24B75" w:rsidRDefault="00BF4287" w:rsidP="00C24B75">
            <w:pPr>
              <w:spacing w:after="0" w:line="240" w:lineRule="auto"/>
              <w:jc w:val="center"/>
              <w:rPr>
                <w:rFonts w:cs="Calibri"/>
                <w:sz w:val="28"/>
                <w:szCs w:val="32"/>
              </w:rPr>
            </w:pPr>
            <w:r>
              <w:rPr>
                <w:rFonts w:cs="Calibri"/>
                <w:noProof/>
                <w:sz w:val="28"/>
                <w:szCs w:val="32"/>
                <w:lang w:eastAsia="en-GB"/>
              </w:rPr>
              <mc:AlternateContent>
                <mc:Choice Requires="wps">
                  <w:drawing>
                    <wp:anchor distT="0" distB="0" distL="114300" distR="114300" simplePos="0" relativeHeight="251657728" behindDoc="0" locked="0" layoutInCell="1" allowOverlap="1">
                      <wp:simplePos x="0" y="0"/>
                      <wp:positionH relativeFrom="column">
                        <wp:posOffset>4105910</wp:posOffset>
                      </wp:positionH>
                      <wp:positionV relativeFrom="paragraph">
                        <wp:posOffset>22225</wp:posOffset>
                      </wp:positionV>
                      <wp:extent cx="771525" cy="332105"/>
                      <wp:effectExtent l="0" t="0" r="952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332105"/>
                              </a:xfrm>
                              <a:prstGeom prst="rect">
                                <a:avLst/>
                              </a:prstGeom>
                              <a:solidFill>
                                <a:srgbClr val="FFFFFF"/>
                              </a:solidFill>
                              <a:ln w="9525">
                                <a:solidFill>
                                  <a:srgbClr val="000000"/>
                                </a:solidFill>
                                <a:miter lim="800000"/>
                                <a:headEnd/>
                                <a:tailEnd/>
                              </a:ln>
                            </wps:spPr>
                            <wps:txbx>
                              <w:txbxContent>
                                <w:p w:rsidR="00C24B75" w:rsidRPr="00C24B75" w:rsidRDefault="00C24B75">
                                  <w:pPr>
                                    <w:rPr>
                                      <w:b/>
                                      <w:sz w:val="24"/>
                                      <w:szCs w:val="24"/>
                                    </w:rPr>
                                  </w:pPr>
                                  <w:r>
                                    <w:rPr>
                                      <w:b/>
                                      <w:sz w:val="24"/>
                                      <w:szCs w:val="24"/>
                                    </w:rPr>
                                    <w:t xml:space="preserve">( </w:t>
                                  </w:r>
                                  <w:r w:rsidRPr="00C24B75">
                                    <w:rPr>
                                      <w:b/>
                                      <w:sz w:val="24"/>
                                      <w:szCs w:val="24"/>
                                    </w:rPr>
                                    <w:t>X 100)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23.3pt;margin-top:1.75pt;width:60.75pt;height:26.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">
                      <v:textbox>
                        <w:txbxContent>
                          <w:p w:rsidR="00C24B75" w:rsidRPr="00C24B75" w:rsidRDefault="00C24B75">
                            <w:pPr>
                              <w:rPr>
                                <w:b/>
                                <w:sz w:val="24"/>
                                <w:szCs w:val="24"/>
                              </w:rPr>
                            </w:pPr>
                            <w:r>
                              <w:rPr>
                                <w:b/>
                                <w:sz w:val="24"/>
                                <w:szCs w:val="24"/>
                              </w:rPr>
                              <w:t xml:space="preserve">( </w:t>
                            </w:r>
                            <w:r w:rsidRPr="00C24B75">
                              <w:rPr>
                                <w:b/>
                                <w:sz w:val="24"/>
                                <w:szCs w:val="24"/>
                              </w:rPr>
                              <w:t>X 100)</w:t>
                            </w:r>
                          </w:p>
                        </w:txbxContent>
                      </v:textbox>
                    </v:shape>
                  </w:pict>
                </mc:Fallback>
              </mc:AlternateContent>
            </w:r>
            <w:r w:rsidR="00C24B75">
              <w:rPr>
                <w:rFonts w:cs="Calibri"/>
                <w:sz w:val="28"/>
                <w:szCs w:val="32"/>
              </w:rPr>
              <w:t xml:space="preserve"> </w:t>
            </w:r>
            <w:r w:rsidR="00C24B75">
              <w:rPr>
                <w:rFonts w:cs="Calibri"/>
                <w:b/>
                <w:sz w:val="28"/>
                <w:szCs w:val="32"/>
              </w:rPr>
              <w:t>e</w:t>
            </w:r>
            <w:r w:rsidR="00C24B75" w:rsidRPr="00AA4CC5">
              <w:rPr>
                <w:rFonts w:cs="Calibri"/>
                <w:b/>
                <w:sz w:val="28"/>
                <w:szCs w:val="32"/>
              </w:rPr>
              <w:t xml:space="preserve">fficiency = </w:t>
            </w:r>
            <w:r w:rsidR="00C24B75">
              <w:rPr>
                <w:rFonts w:cs="Calibri"/>
                <w:b/>
                <w:sz w:val="28"/>
                <w:szCs w:val="32"/>
                <w:u w:val="single"/>
              </w:rPr>
              <w:t xml:space="preserve">useful power out     </w:t>
            </w:r>
          </w:p>
          <w:p w:rsidR="00C24B75" w:rsidRPr="00AA4CC5" w:rsidRDefault="00C24B75" w:rsidP="00C24B75">
            <w:pPr>
              <w:spacing w:after="0" w:line="240" w:lineRule="auto"/>
              <w:jc w:val="center"/>
              <w:rPr>
                <w:rFonts w:cs="Calibri"/>
                <w:b/>
                <w:sz w:val="28"/>
                <w:szCs w:val="32"/>
              </w:rPr>
            </w:pPr>
            <w:r w:rsidRPr="00AA4CC5">
              <w:rPr>
                <w:rFonts w:cs="Calibri"/>
                <w:b/>
                <w:sz w:val="28"/>
                <w:szCs w:val="32"/>
              </w:rPr>
              <w:t xml:space="preserve">              </w:t>
            </w:r>
            <w:r>
              <w:rPr>
                <w:rFonts w:cs="Calibri"/>
                <w:b/>
                <w:sz w:val="28"/>
                <w:szCs w:val="32"/>
              </w:rPr>
              <w:t xml:space="preserve">      </w:t>
            </w:r>
            <w:r w:rsidRPr="00AA4CC5">
              <w:rPr>
                <w:rFonts w:cs="Calibri"/>
                <w:b/>
                <w:sz w:val="28"/>
                <w:szCs w:val="32"/>
              </w:rPr>
              <w:t xml:space="preserve"> </w:t>
            </w:r>
            <w:r>
              <w:rPr>
                <w:rFonts w:cs="Calibri"/>
                <w:b/>
                <w:sz w:val="28"/>
                <w:szCs w:val="32"/>
              </w:rPr>
              <w:t>total power in</w:t>
            </w:r>
          </w:p>
          <w:p w:rsidR="00C24B75" w:rsidRDefault="00C24B75" w:rsidP="00D11D13">
            <w:pPr>
              <w:spacing w:after="0" w:line="240" w:lineRule="auto"/>
              <w:rPr>
                <w:rFonts w:cs="Calibri"/>
                <w:sz w:val="28"/>
                <w:szCs w:val="32"/>
              </w:rPr>
            </w:pPr>
          </w:p>
        </w:tc>
        <w:tc>
          <w:tcPr>
            <w:tcW w:w="427" w:type="dxa"/>
            <w:shd w:val="clear" w:color="auto" w:fill="auto"/>
            <w:vAlign w:val="center"/>
          </w:tcPr>
          <w:p w:rsidR="00C24B75" w:rsidRPr="00715A59" w:rsidRDefault="00C24B75"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C24B75" w:rsidRPr="00715A59" w:rsidRDefault="00C24B75"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C24B75" w:rsidRPr="00715A59" w:rsidRDefault="00C24B75" w:rsidP="00715A59">
            <w:pPr>
              <w:spacing w:after="0" w:line="240" w:lineRule="auto"/>
              <w:contextualSpacing/>
              <w:rPr>
                <w:rFonts w:eastAsia="Times New Roman" w:cs="Calibri"/>
                <w:b/>
                <w:bCs/>
                <w:color w:val="000000"/>
                <w:sz w:val="28"/>
                <w:lang w:eastAsia="en-GB"/>
              </w:rPr>
            </w:pPr>
          </w:p>
        </w:tc>
      </w:tr>
      <w:tr w:rsidR="00F4656B" w:rsidRPr="00715A59" w:rsidTr="00C542EE">
        <w:tc>
          <w:tcPr>
            <w:tcW w:w="10260" w:type="dxa"/>
            <w:gridSpan w:val="4"/>
            <w:shd w:val="clear" w:color="auto" w:fill="BFBFBF"/>
          </w:tcPr>
          <w:p w:rsidR="00F4656B" w:rsidRPr="0004683A" w:rsidRDefault="00597D09" w:rsidP="001827D3">
            <w:pPr>
              <w:spacing w:after="0" w:line="240" w:lineRule="auto"/>
              <w:contextualSpacing/>
              <w:rPr>
                <w:rFonts w:eastAsia="Times New Roman" w:cs="Calibri"/>
                <w:b/>
                <w:bCs/>
                <w:color w:val="000000"/>
                <w:sz w:val="32"/>
                <w:szCs w:val="32"/>
                <w:lang w:eastAsia="en-GB"/>
              </w:rPr>
            </w:pPr>
            <w:r>
              <w:rPr>
                <w:rFonts w:eastAsia="Times New Roman" w:cs="Calibri"/>
                <w:b/>
                <w:bCs/>
                <w:color w:val="000000"/>
                <w:sz w:val="32"/>
                <w:szCs w:val="32"/>
                <w:lang w:eastAsia="en-GB"/>
              </w:rPr>
              <w:t>Energy 1</w:t>
            </w:r>
            <w:r w:rsidR="0004683A" w:rsidRPr="0004683A">
              <w:rPr>
                <w:rFonts w:eastAsia="Times New Roman" w:cs="Calibri"/>
                <w:b/>
                <w:bCs/>
                <w:color w:val="000000"/>
                <w:sz w:val="32"/>
                <w:szCs w:val="32"/>
                <w:lang w:eastAsia="en-GB"/>
              </w:rPr>
              <w:t xml:space="preserve">: Equations I need to </w:t>
            </w:r>
            <w:r w:rsidR="001827D3">
              <w:rPr>
                <w:rFonts w:eastAsia="Times New Roman" w:cs="Calibri"/>
                <w:b/>
                <w:bCs/>
                <w:color w:val="000000"/>
                <w:sz w:val="32"/>
                <w:szCs w:val="32"/>
                <w:lang w:eastAsia="en-GB"/>
              </w:rPr>
              <w:t xml:space="preserve">be able to </w:t>
            </w:r>
            <w:r w:rsidR="0004683A" w:rsidRPr="0004683A">
              <w:rPr>
                <w:rFonts w:eastAsia="Times New Roman" w:cs="Calibri"/>
                <w:b/>
                <w:bCs/>
                <w:color w:val="000000"/>
                <w:sz w:val="32"/>
                <w:szCs w:val="32"/>
                <w:lang w:eastAsia="en-GB"/>
              </w:rPr>
              <w:t>use</w:t>
            </w:r>
            <w:r w:rsidR="001827D3">
              <w:rPr>
                <w:rFonts w:eastAsia="Times New Roman" w:cs="Calibri"/>
                <w:b/>
                <w:bCs/>
                <w:color w:val="000000"/>
                <w:sz w:val="32"/>
                <w:szCs w:val="32"/>
                <w:lang w:eastAsia="en-GB"/>
              </w:rPr>
              <w:t xml:space="preserve"> (given in tests):</w:t>
            </w:r>
          </w:p>
        </w:tc>
      </w:tr>
      <w:tr w:rsidR="00F4656B" w:rsidRPr="00715A59" w:rsidTr="00D80692">
        <w:tc>
          <w:tcPr>
            <w:tcW w:w="8978" w:type="dxa"/>
            <w:shd w:val="clear" w:color="auto" w:fill="auto"/>
          </w:tcPr>
          <w:p w:rsidR="00AA4CC5" w:rsidRDefault="00F4656B" w:rsidP="00D11D13">
            <w:pPr>
              <w:spacing w:after="0" w:line="240" w:lineRule="auto"/>
              <w:rPr>
                <w:rFonts w:cs="Calibri"/>
                <w:sz w:val="28"/>
                <w:szCs w:val="32"/>
              </w:rPr>
            </w:pPr>
            <w:r>
              <w:rPr>
                <w:rFonts w:cs="Calibri"/>
                <w:sz w:val="28"/>
                <w:szCs w:val="32"/>
              </w:rPr>
              <w:t xml:space="preserve">               </w:t>
            </w:r>
          </w:p>
          <w:p w:rsidR="00F4656B" w:rsidRPr="00F4656B" w:rsidRDefault="00F4656B" w:rsidP="00AA4CC5">
            <w:pPr>
              <w:spacing w:after="0" w:line="240" w:lineRule="auto"/>
              <w:jc w:val="center"/>
              <w:rPr>
                <w:rFonts w:cs="Calibri"/>
                <w:b/>
                <w:sz w:val="28"/>
                <w:szCs w:val="32"/>
              </w:rPr>
            </w:pPr>
            <w:r w:rsidRPr="00F4656B">
              <w:rPr>
                <w:rFonts w:cs="Calibri"/>
                <w:b/>
                <w:sz w:val="28"/>
                <w:szCs w:val="32"/>
              </w:rPr>
              <w:t>elastic potential energy</w:t>
            </w:r>
            <w:r w:rsidR="00AA4CC5">
              <w:rPr>
                <w:rFonts w:cs="Calibri"/>
                <w:b/>
                <w:sz w:val="28"/>
                <w:szCs w:val="32"/>
              </w:rPr>
              <w:t xml:space="preserve"> (</w:t>
            </w:r>
            <w:r w:rsidR="00AA4CC5" w:rsidRPr="00AA4CC5">
              <w:rPr>
                <w:rFonts w:cs="Calibri"/>
                <w:b/>
                <w:i/>
                <w:sz w:val="28"/>
                <w:szCs w:val="32"/>
              </w:rPr>
              <w:t>E</w:t>
            </w:r>
            <w:r w:rsidR="00AA4CC5" w:rsidRPr="00AA4CC5">
              <w:rPr>
                <w:rFonts w:cs="Calibri"/>
                <w:b/>
                <w:i/>
                <w:sz w:val="28"/>
                <w:szCs w:val="32"/>
                <w:vertAlign w:val="subscript"/>
              </w:rPr>
              <w:t>e</w:t>
            </w:r>
            <w:r w:rsidR="00AA4CC5">
              <w:rPr>
                <w:rFonts w:cs="Calibri"/>
                <w:b/>
                <w:sz w:val="28"/>
                <w:szCs w:val="32"/>
              </w:rPr>
              <w:t>)</w:t>
            </w:r>
            <w:r w:rsidRPr="00F4656B">
              <w:rPr>
                <w:rFonts w:cs="Calibri"/>
                <w:b/>
                <w:sz w:val="28"/>
                <w:szCs w:val="32"/>
              </w:rPr>
              <w:t xml:space="preserve"> = 0.5 </w:t>
            </w:r>
            <w:r w:rsidRPr="00F4656B">
              <w:rPr>
                <w:rFonts w:cs="Calibri"/>
                <w:b/>
                <w:sz w:val="28"/>
                <w:szCs w:val="32"/>
              </w:rPr>
              <w:sym w:font="Symbol" w:char="F0B4"/>
            </w:r>
            <w:r w:rsidRPr="00F4656B">
              <w:rPr>
                <w:rFonts w:cs="Calibri"/>
                <w:b/>
                <w:sz w:val="28"/>
                <w:szCs w:val="32"/>
              </w:rPr>
              <w:t xml:space="preserve"> spring constant</w:t>
            </w:r>
            <w:r w:rsidR="00AA4CC5">
              <w:rPr>
                <w:rFonts w:cs="Calibri"/>
                <w:b/>
                <w:sz w:val="28"/>
                <w:szCs w:val="32"/>
              </w:rPr>
              <w:t xml:space="preserve"> (</w:t>
            </w:r>
            <w:r w:rsidR="00AA4CC5" w:rsidRPr="00AA4CC5">
              <w:rPr>
                <w:rFonts w:cs="Calibri"/>
                <w:b/>
                <w:i/>
                <w:sz w:val="28"/>
                <w:szCs w:val="32"/>
              </w:rPr>
              <w:t>k</w:t>
            </w:r>
            <w:r w:rsidR="00AA4CC5">
              <w:rPr>
                <w:rFonts w:cs="Calibri"/>
                <w:b/>
                <w:sz w:val="28"/>
                <w:szCs w:val="32"/>
              </w:rPr>
              <w:t>)</w:t>
            </w:r>
            <w:r w:rsidRPr="00F4656B">
              <w:rPr>
                <w:rFonts w:cs="Calibri"/>
                <w:b/>
                <w:sz w:val="28"/>
                <w:szCs w:val="32"/>
              </w:rPr>
              <w:t xml:space="preserve"> </w:t>
            </w:r>
            <w:r w:rsidRPr="00F4656B">
              <w:rPr>
                <w:rFonts w:cs="Calibri"/>
                <w:b/>
                <w:sz w:val="28"/>
                <w:szCs w:val="32"/>
              </w:rPr>
              <w:sym w:font="Symbol" w:char="F0B4"/>
            </w:r>
            <w:r w:rsidR="00AA4CC5">
              <w:rPr>
                <w:rFonts w:cs="Calibri"/>
                <w:b/>
                <w:sz w:val="28"/>
                <w:szCs w:val="32"/>
              </w:rPr>
              <w:t xml:space="preserve"> extension</w:t>
            </w:r>
            <w:r w:rsidRPr="00AA4CC5">
              <w:rPr>
                <w:rFonts w:cs="Calibri"/>
                <w:b/>
                <w:sz w:val="28"/>
                <w:szCs w:val="32"/>
                <w:vertAlign w:val="superscript"/>
              </w:rPr>
              <w:t>2</w:t>
            </w:r>
            <w:r w:rsidR="00AA4CC5" w:rsidRPr="00AA4CC5">
              <w:rPr>
                <w:rFonts w:cs="Calibri"/>
                <w:b/>
                <w:sz w:val="28"/>
                <w:szCs w:val="32"/>
                <w:vertAlign w:val="superscript"/>
              </w:rPr>
              <w:t xml:space="preserve"> </w:t>
            </w:r>
            <w:r w:rsidR="00AA4CC5" w:rsidRPr="00AA4CC5">
              <w:rPr>
                <w:rFonts w:cs="Calibri"/>
                <w:b/>
                <w:i/>
                <w:sz w:val="28"/>
                <w:szCs w:val="32"/>
              </w:rPr>
              <w:t>(e</w:t>
            </w:r>
            <w:r w:rsidR="00AA4CC5" w:rsidRPr="00AA4CC5">
              <w:rPr>
                <w:rFonts w:cs="Calibri"/>
                <w:b/>
                <w:i/>
                <w:sz w:val="28"/>
                <w:szCs w:val="32"/>
                <w:vertAlign w:val="superscript"/>
              </w:rPr>
              <w:t>2</w:t>
            </w:r>
            <w:r w:rsidR="00AA4CC5">
              <w:rPr>
                <w:rFonts w:cs="Calibri"/>
                <w:b/>
                <w:sz w:val="28"/>
                <w:szCs w:val="32"/>
              </w:rPr>
              <w:t>)</w:t>
            </w:r>
          </w:p>
          <w:p w:rsidR="00F4656B" w:rsidRDefault="00AA4CC5" w:rsidP="00D11D13">
            <w:pPr>
              <w:spacing w:after="0" w:line="240" w:lineRule="auto"/>
              <w:rPr>
                <w:rFonts w:cs="Calibri"/>
                <w:sz w:val="28"/>
                <w:szCs w:val="32"/>
              </w:rPr>
            </w:pPr>
            <w:r>
              <w:rPr>
                <w:rFonts w:cs="Calibri"/>
                <w:sz w:val="28"/>
                <w:szCs w:val="32"/>
              </w:rPr>
              <w:t xml:space="preserve">             (joules, J)                                          (N/m)                            (m)</w:t>
            </w:r>
          </w:p>
          <w:p w:rsidR="00F4656B" w:rsidRPr="00D11D13" w:rsidRDefault="00F4656B" w:rsidP="00D11D13">
            <w:pPr>
              <w:spacing w:after="0" w:line="240" w:lineRule="auto"/>
              <w:rPr>
                <w:rFonts w:cs="Calibri"/>
                <w:sz w:val="28"/>
                <w:szCs w:val="32"/>
              </w:rPr>
            </w:pPr>
          </w:p>
        </w:tc>
        <w:tc>
          <w:tcPr>
            <w:tcW w:w="427" w:type="dxa"/>
            <w:shd w:val="clear" w:color="auto" w:fill="auto"/>
            <w:vAlign w:val="center"/>
          </w:tcPr>
          <w:p w:rsidR="00F4656B" w:rsidRPr="00715A59" w:rsidRDefault="00F4656B"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F4656B" w:rsidRPr="00715A59" w:rsidRDefault="00F4656B"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F4656B" w:rsidRPr="00715A59" w:rsidRDefault="00F4656B" w:rsidP="00715A59">
            <w:pPr>
              <w:spacing w:after="0" w:line="240" w:lineRule="auto"/>
              <w:contextualSpacing/>
              <w:rPr>
                <w:rFonts w:eastAsia="Times New Roman" w:cs="Calibri"/>
                <w:b/>
                <w:bCs/>
                <w:color w:val="000000"/>
                <w:sz w:val="28"/>
                <w:lang w:eastAsia="en-GB"/>
              </w:rPr>
            </w:pPr>
          </w:p>
        </w:tc>
      </w:tr>
    </w:tbl>
    <w:p w:rsidR="000F4DF5" w:rsidRDefault="00BF4287">
      <w:r>
        <w:rPr>
          <w:rFonts w:eastAsia="Times New Roman" w:cs="Calibri"/>
          <w:b/>
          <w:bCs/>
          <w:noProof/>
          <w:color w:val="000000"/>
          <w:sz w:val="32"/>
          <w:szCs w:val="32"/>
          <w:lang w:eastAsia="en-GB"/>
        </w:rPr>
        <mc:AlternateContent>
          <mc:Choice Requires="wps">
            <w:drawing>
              <wp:anchor distT="0" distB="0" distL="114300" distR="114300" simplePos="0" relativeHeight="251658752" behindDoc="0" locked="0" layoutInCell="1" allowOverlap="1">
                <wp:simplePos x="0" y="0"/>
                <wp:positionH relativeFrom="column">
                  <wp:posOffset>-683895</wp:posOffset>
                </wp:positionH>
                <wp:positionV relativeFrom="paragraph">
                  <wp:posOffset>226695</wp:posOffset>
                </wp:positionV>
                <wp:extent cx="6470650" cy="2358390"/>
                <wp:effectExtent l="13335" t="13335" r="12065" b="952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0650" cy="2358390"/>
                        </a:xfrm>
                        <a:prstGeom prst="rect">
                          <a:avLst/>
                        </a:prstGeom>
                        <a:solidFill>
                          <a:srgbClr val="FFFFFF"/>
                        </a:solidFill>
                        <a:ln w="9525">
                          <a:solidFill>
                            <a:srgbClr val="000000"/>
                          </a:solidFill>
                          <a:miter lim="800000"/>
                          <a:headEnd/>
                          <a:tailEnd/>
                        </a:ln>
                      </wps:spPr>
                      <wps:txbx>
                        <w:txbxContent>
                          <w:p w:rsidR="009D2440" w:rsidRPr="001827D3" w:rsidRDefault="009D2440" w:rsidP="009D2440">
                            <w:pPr>
                              <w:rPr>
                                <w:b/>
                                <w:sz w:val="26"/>
                                <w:szCs w:val="26"/>
                                <w:u w:val="single"/>
                              </w:rPr>
                            </w:pPr>
                            <w:r w:rsidRPr="001827D3">
                              <w:rPr>
                                <w:b/>
                                <w:sz w:val="26"/>
                                <w:szCs w:val="26"/>
                                <w:u w:val="single"/>
                              </w:rPr>
                              <w:t>Homework and Independent Study</w:t>
                            </w:r>
                          </w:p>
                          <w:p w:rsidR="009D2440" w:rsidRPr="001827D3" w:rsidRDefault="009D2440" w:rsidP="009D2440">
                            <w:pPr>
                              <w:rPr>
                                <w:sz w:val="26"/>
                                <w:szCs w:val="26"/>
                              </w:rPr>
                            </w:pPr>
                            <w:r w:rsidRPr="001827D3">
                              <w:rPr>
                                <w:sz w:val="26"/>
                                <w:szCs w:val="26"/>
                              </w:rPr>
                              <w:t>HW:</w:t>
                            </w:r>
                            <w:r w:rsidRPr="001827D3">
                              <w:rPr>
                                <w:sz w:val="26"/>
                                <w:szCs w:val="26"/>
                              </w:rPr>
                              <w:tab/>
                              <w:t>Assessed exam-style question sheets.</w:t>
                            </w:r>
                            <w:r w:rsidRPr="001827D3">
                              <w:rPr>
                                <w:sz w:val="26"/>
                                <w:szCs w:val="26"/>
                              </w:rPr>
                              <w:tab/>
                            </w:r>
                          </w:p>
                          <w:p w:rsidR="009D2440" w:rsidRPr="001827D3" w:rsidRDefault="009D2440" w:rsidP="009D2440">
                            <w:pPr>
                              <w:rPr>
                                <w:sz w:val="26"/>
                                <w:szCs w:val="26"/>
                              </w:rPr>
                            </w:pPr>
                            <w:r w:rsidRPr="001827D3">
                              <w:rPr>
                                <w:sz w:val="26"/>
                                <w:szCs w:val="26"/>
                              </w:rPr>
                              <w:t xml:space="preserve">Revision: </w:t>
                            </w:r>
                            <w:r w:rsidR="001827D3" w:rsidRPr="001827D3">
                              <w:rPr>
                                <w:sz w:val="26"/>
                                <w:szCs w:val="26"/>
                              </w:rPr>
                              <w:t xml:space="preserve">For topic test on Energy 1 </w:t>
                            </w:r>
                            <w:r w:rsidRPr="001827D3">
                              <w:rPr>
                                <w:sz w:val="26"/>
                                <w:szCs w:val="26"/>
                              </w:rPr>
                              <w:t>( ~40 mins).</w:t>
                            </w:r>
                          </w:p>
                          <w:p w:rsidR="009D2440" w:rsidRPr="001827D3" w:rsidRDefault="009D2440" w:rsidP="009D2440">
                            <w:pPr>
                              <w:ind w:left="720" w:hanging="720"/>
                              <w:rPr>
                                <w:sz w:val="26"/>
                                <w:szCs w:val="26"/>
                              </w:rPr>
                            </w:pPr>
                            <w:r w:rsidRPr="001827D3">
                              <w:rPr>
                                <w:sz w:val="26"/>
                                <w:szCs w:val="26"/>
                              </w:rPr>
                              <w:t xml:space="preserve">IS: </w:t>
                            </w:r>
                            <w:r w:rsidRPr="001827D3">
                              <w:rPr>
                                <w:sz w:val="26"/>
                                <w:szCs w:val="26"/>
                              </w:rPr>
                              <w:tab/>
                              <w:t>Use of online resources including BBC Bitesize, physicandmathstutor.com, Seneca Learning and Kerboodle textbooks (KS3 and 4). Especially check the “Appendices” of the KS4 books for useful Maths and How Science Works sections.</w:t>
                            </w:r>
                          </w:p>
                          <w:p w:rsidR="009D2440" w:rsidRPr="001827D3" w:rsidRDefault="009D2440" w:rsidP="009D2440">
                            <w:pPr>
                              <w:ind w:left="720"/>
                              <w:rPr>
                                <w:sz w:val="26"/>
                                <w:szCs w:val="26"/>
                              </w:rPr>
                            </w:pPr>
                            <w:r w:rsidRPr="001827D3">
                              <w:rPr>
                                <w:sz w:val="26"/>
                                <w:szCs w:val="26"/>
                              </w:rPr>
                              <w:t>YouTube channels – Free Science Lessons, Primrose Kitten.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4" o:spid="_x0000_s1027" type="#_x0000_t202" style="position:absolute;margin-left:-53.85pt;margin-top:17.85pt;width:509.5pt;height:185.7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">
                <v:textbox style="mso-fit-shape-to-text:t">
                  <w:txbxContent>
                    <w:p w:rsidR="009D2440" w:rsidRPr="001827D3" w:rsidRDefault="009D2440" w:rsidP="009D2440">
                      <w:pPr>
                        <w:rPr>
                          <w:b/>
                          <w:sz w:val="26"/>
                          <w:szCs w:val="26"/>
                          <w:u w:val="single"/>
                        </w:rPr>
                      </w:pPr>
                      <w:r w:rsidRPr="001827D3">
                        <w:rPr>
                          <w:b/>
                          <w:sz w:val="26"/>
                          <w:szCs w:val="26"/>
                          <w:u w:val="single"/>
                        </w:rPr>
                        <w:t>Homework and Independent Study</w:t>
                      </w:r>
                    </w:p>
                    <w:p w:rsidR="009D2440" w:rsidRPr="001827D3" w:rsidRDefault="009D2440" w:rsidP="009D2440">
                      <w:pPr>
                        <w:rPr>
                          <w:sz w:val="26"/>
                          <w:szCs w:val="26"/>
                        </w:rPr>
                      </w:pPr>
                      <w:r w:rsidRPr="001827D3">
                        <w:rPr>
                          <w:sz w:val="26"/>
                          <w:szCs w:val="26"/>
                        </w:rPr>
                        <w:t>HW:</w:t>
                      </w:r>
                      <w:r w:rsidRPr="001827D3">
                        <w:rPr>
                          <w:sz w:val="26"/>
                          <w:szCs w:val="26"/>
                        </w:rPr>
                        <w:tab/>
                        <w:t>Assessed exam-style question sheets.</w:t>
                      </w:r>
                      <w:r w:rsidRPr="001827D3">
                        <w:rPr>
                          <w:sz w:val="26"/>
                          <w:szCs w:val="26"/>
                        </w:rPr>
                        <w:tab/>
                      </w:r>
                    </w:p>
                    <w:p w:rsidR="009D2440" w:rsidRPr="001827D3" w:rsidRDefault="009D2440" w:rsidP="009D2440">
                      <w:pPr>
                        <w:rPr>
                          <w:sz w:val="26"/>
                          <w:szCs w:val="26"/>
                        </w:rPr>
                      </w:pPr>
                      <w:r w:rsidRPr="001827D3">
                        <w:rPr>
                          <w:sz w:val="26"/>
                          <w:szCs w:val="26"/>
                        </w:rPr>
                        <w:t xml:space="preserve">Revision: </w:t>
                      </w:r>
                      <w:r w:rsidR="001827D3" w:rsidRPr="001827D3">
                        <w:rPr>
                          <w:sz w:val="26"/>
                          <w:szCs w:val="26"/>
                        </w:rPr>
                        <w:t xml:space="preserve">For topic test on Energy 1 </w:t>
                      </w:r>
                      <w:r w:rsidRPr="001827D3">
                        <w:rPr>
                          <w:sz w:val="26"/>
                          <w:szCs w:val="26"/>
                        </w:rPr>
                        <w:t>( ~40 mins).</w:t>
                      </w:r>
                    </w:p>
                    <w:p w:rsidR="009D2440" w:rsidRPr="001827D3" w:rsidRDefault="009D2440" w:rsidP="009D2440">
                      <w:pPr>
                        <w:ind w:left="720" w:hanging="720"/>
                        <w:rPr>
                          <w:sz w:val="26"/>
                          <w:szCs w:val="26"/>
                        </w:rPr>
                      </w:pPr>
                      <w:r w:rsidRPr="001827D3">
                        <w:rPr>
                          <w:sz w:val="26"/>
                          <w:szCs w:val="26"/>
                        </w:rPr>
                        <w:t xml:space="preserve">IS: </w:t>
                      </w:r>
                      <w:r w:rsidRPr="001827D3">
                        <w:rPr>
                          <w:sz w:val="26"/>
                          <w:szCs w:val="26"/>
                        </w:rPr>
                        <w:tab/>
                        <w:t>Use of online resources including BBC Bitesize, physicandmathstutor.com, Seneca Learning and Kerboodle textbooks (KS3 and 4). Especially check the “Appendices” of the KS4 books for useful Maths and How Science Works sections.</w:t>
                      </w:r>
                    </w:p>
                    <w:p w:rsidR="009D2440" w:rsidRPr="001827D3" w:rsidRDefault="009D2440" w:rsidP="009D2440">
                      <w:pPr>
                        <w:ind w:left="720"/>
                        <w:rPr>
                          <w:sz w:val="26"/>
                          <w:szCs w:val="26"/>
                        </w:rPr>
                      </w:pPr>
                      <w:r w:rsidRPr="001827D3">
                        <w:rPr>
                          <w:sz w:val="26"/>
                          <w:szCs w:val="26"/>
                        </w:rPr>
                        <w:t>YouTube channels – Free Science Lessons, Primrose Kitten.</w:t>
                      </w:r>
                    </w:p>
                  </w:txbxContent>
                </v:textbox>
              </v:shape>
            </w:pict>
          </mc:Fallback>
        </mc:AlternateContent>
      </w:r>
      <w:r w:rsidR="000F4DF5">
        <w:br w:type="page"/>
      </w:r>
    </w:p>
    <w:tbl>
      <w:tblPr>
        <w:tblW w:w="1026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8"/>
        <w:gridCol w:w="427"/>
        <w:gridCol w:w="427"/>
        <w:gridCol w:w="428"/>
      </w:tblGrid>
      <w:tr w:rsidR="00DA2F21" w:rsidRPr="00715A59" w:rsidTr="00B2603D">
        <w:tc>
          <w:tcPr>
            <w:tcW w:w="10260" w:type="dxa"/>
            <w:gridSpan w:val="4"/>
            <w:shd w:val="clear" w:color="auto" w:fill="D9D9D9"/>
          </w:tcPr>
          <w:p w:rsidR="00DA2F21" w:rsidRPr="00715A59" w:rsidRDefault="00597D09" w:rsidP="00B42CA0">
            <w:pPr>
              <w:spacing w:after="0" w:line="240" w:lineRule="auto"/>
              <w:contextualSpacing/>
              <w:rPr>
                <w:rFonts w:eastAsia="Times New Roman" w:cs="Calibri"/>
                <w:b/>
                <w:bCs/>
                <w:color w:val="000000"/>
                <w:sz w:val="28"/>
                <w:lang w:eastAsia="en-GB"/>
              </w:rPr>
            </w:pPr>
            <w:r>
              <w:rPr>
                <w:rFonts w:eastAsia="Times New Roman" w:cs="Calibri"/>
                <w:b/>
                <w:bCs/>
                <w:color w:val="000000"/>
                <w:sz w:val="32"/>
                <w:szCs w:val="32"/>
                <w:lang w:eastAsia="en-GB"/>
              </w:rPr>
              <w:lastRenderedPageBreak/>
              <w:t>Energy 1</w:t>
            </w:r>
            <w:r w:rsidR="00DA2F21" w:rsidRPr="00DA2F21">
              <w:rPr>
                <w:rFonts w:cs="Calibri"/>
                <w:b/>
                <w:sz w:val="32"/>
                <w:szCs w:val="32"/>
              </w:rPr>
              <w:t>: Key words I need to know</w:t>
            </w:r>
          </w:p>
        </w:tc>
      </w:tr>
      <w:tr w:rsidR="00DA2F21" w:rsidRPr="00715A59" w:rsidTr="00D80692">
        <w:tc>
          <w:tcPr>
            <w:tcW w:w="8978" w:type="dxa"/>
            <w:shd w:val="clear" w:color="auto" w:fill="auto"/>
          </w:tcPr>
          <w:p w:rsidR="00DA2F21" w:rsidRDefault="00DA2F21" w:rsidP="00D11D13">
            <w:pPr>
              <w:spacing w:after="0" w:line="240" w:lineRule="auto"/>
              <w:rPr>
                <w:rFonts w:cs="Calibri"/>
                <w:sz w:val="28"/>
                <w:szCs w:val="32"/>
              </w:rPr>
            </w:pPr>
            <w:r w:rsidRPr="00887738">
              <w:rPr>
                <w:rFonts w:cs="Calibri"/>
                <w:b/>
                <w:sz w:val="28"/>
                <w:szCs w:val="32"/>
              </w:rPr>
              <w:t>Atomic/nuclear energy</w:t>
            </w:r>
            <w:r>
              <w:rPr>
                <w:rFonts w:cs="Calibri"/>
                <w:sz w:val="28"/>
                <w:szCs w:val="32"/>
              </w:rPr>
              <w:t xml:space="preserve">: </w:t>
            </w:r>
            <w:r w:rsidR="00887738">
              <w:rPr>
                <w:rFonts w:cs="Calibri"/>
                <w:sz w:val="28"/>
                <w:szCs w:val="32"/>
              </w:rPr>
              <w:t xml:space="preserve"> </w:t>
            </w:r>
            <w:r w:rsidR="00887738" w:rsidRPr="00887738">
              <w:rPr>
                <w:rFonts w:cs="Calibri"/>
                <w:i/>
                <w:sz w:val="28"/>
                <w:szCs w:val="32"/>
              </w:rPr>
              <w:t>a term used to describe energy when it is stored inside atoms. It is another name for nuclear energy.</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Pr="00887738" w:rsidRDefault="00DA2F21" w:rsidP="00D11D13">
            <w:pPr>
              <w:spacing w:after="0" w:line="240" w:lineRule="auto"/>
              <w:rPr>
                <w:rFonts w:cs="Calibri"/>
                <w:i/>
                <w:sz w:val="28"/>
                <w:szCs w:val="32"/>
              </w:rPr>
            </w:pPr>
            <w:r w:rsidRPr="00887738">
              <w:rPr>
                <w:rFonts w:cs="Calibri"/>
                <w:b/>
                <w:sz w:val="28"/>
                <w:szCs w:val="32"/>
              </w:rPr>
              <w:t>Chemical energy:</w:t>
            </w:r>
            <w:r w:rsidR="00887738" w:rsidRPr="00887738">
              <w:rPr>
                <w:rFonts w:cs="Calibri"/>
                <w:b/>
                <w:sz w:val="28"/>
                <w:szCs w:val="32"/>
              </w:rPr>
              <w:t xml:space="preserve"> </w:t>
            </w:r>
            <w:r w:rsidR="00887738">
              <w:rPr>
                <w:rFonts w:cs="Calibri"/>
                <w:i/>
                <w:sz w:val="28"/>
                <w:szCs w:val="32"/>
              </w:rPr>
              <w:t>a term used to describe energy when it is stored in chemical substances. Food, fuel and batteries all store chemical energy.</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Pr="00887738" w:rsidRDefault="00DA2F21" w:rsidP="00D11D13">
            <w:pPr>
              <w:spacing w:after="0" w:line="240" w:lineRule="auto"/>
              <w:rPr>
                <w:rFonts w:cs="Calibri"/>
                <w:i/>
                <w:sz w:val="28"/>
                <w:szCs w:val="32"/>
              </w:rPr>
            </w:pPr>
            <w:r w:rsidRPr="00887738">
              <w:rPr>
                <w:rFonts w:cs="Calibri"/>
                <w:b/>
                <w:sz w:val="28"/>
                <w:szCs w:val="32"/>
              </w:rPr>
              <w:t>Dissipated:</w:t>
            </w:r>
            <w:r>
              <w:rPr>
                <w:rFonts w:cs="Calibri"/>
                <w:sz w:val="28"/>
                <w:szCs w:val="32"/>
              </w:rPr>
              <w:t xml:space="preserve"> </w:t>
            </w:r>
            <w:r w:rsidR="00887738">
              <w:rPr>
                <w:rFonts w:cs="Calibri"/>
                <w:i/>
                <w:sz w:val="28"/>
                <w:szCs w:val="32"/>
              </w:rPr>
              <w:t>spread out.</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Pr="00887738" w:rsidRDefault="00DA2F21" w:rsidP="00D11D13">
            <w:pPr>
              <w:spacing w:after="0" w:line="240" w:lineRule="auto"/>
              <w:rPr>
                <w:rFonts w:cs="Calibri"/>
                <w:i/>
                <w:sz w:val="28"/>
                <w:szCs w:val="32"/>
              </w:rPr>
            </w:pPr>
            <w:r w:rsidRPr="00887738">
              <w:rPr>
                <w:rFonts w:cs="Calibri"/>
                <w:b/>
                <w:sz w:val="28"/>
                <w:szCs w:val="32"/>
              </w:rPr>
              <w:t>Efficiency:</w:t>
            </w:r>
            <w:r>
              <w:rPr>
                <w:rFonts w:cs="Calibri"/>
                <w:sz w:val="28"/>
                <w:szCs w:val="32"/>
              </w:rPr>
              <w:t xml:space="preserve"> </w:t>
            </w:r>
            <w:r w:rsidR="00887738">
              <w:rPr>
                <w:rFonts w:cs="Calibri"/>
                <w:i/>
                <w:sz w:val="28"/>
                <w:szCs w:val="32"/>
              </w:rPr>
              <w:t>the proportion of input energy that is transferred to a useful form. A more efficient machine wastes less energy.</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Pr="00887738" w:rsidRDefault="00DA2F21" w:rsidP="00D11D13">
            <w:pPr>
              <w:spacing w:after="0" w:line="240" w:lineRule="auto"/>
              <w:rPr>
                <w:rFonts w:cs="Calibri"/>
                <w:i/>
                <w:sz w:val="28"/>
                <w:szCs w:val="32"/>
              </w:rPr>
            </w:pPr>
            <w:r w:rsidRPr="00887738">
              <w:rPr>
                <w:rFonts w:cs="Calibri"/>
                <w:b/>
                <w:sz w:val="28"/>
                <w:szCs w:val="32"/>
              </w:rPr>
              <w:t xml:space="preserve">Elastic potential energy/strain energy: </w:t>
            </w:r>
            <w:r w:rsidR="00887738">
              <w:rPr>
                <w:rFonts w:cs="Calibri"/>
                <w:b/>
                <w:sz w:val="28"/>
                <w:szCs w:val="32"/>
              </w:rPr>
              <w:t xml:space="preserve"> </w:t>
            </w:r>
            <w:r w:rsidR="00887738">
              <w:rPr>
                <w:rFonts w:cs="Calibri"/>
                <w:i/>
                <w:sz w:val="28"/>
                <w:szCs w:val="32"/>
              </w:rPr>
              <w:t>a name used to describe energy when it is stored in stretched or squashed things that can stretch back to their original shape. Another name for ‘strain energy’.</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Default="00DA2F21" w:rsidP="00D11D13">
            <w:pPr>
              <w:spacing w:after="0" w:line="240" w:lineRule="auto"/>
              <w:rPr>
                <w:rFonts w:cs="Calibri"/>
                <w:sz w:val="28"/>
                <w:szCs w:val="32"/>
              </w:rPr>
            </w:pPr>
            <w:r w:rsidRPr="00887738">
              <w:rPr>
                <w:rFonts w:cs="Calibri"/>
                <w:b/>
                <w:sz w:val="28"/>
                <w:szCs w:val="32"/>
              </w:rPr>
              <w:t>Energy:</w:t>
            </w:r>
            <w:r>
              <w:rPr>
                <w:rFonts w:cs="Calibri"/>
                <w:sz w:val="28"/>
                <w:szCs w:val="32"/>
              </w:rPr>
              <w:t xml:space="preserve"> </w:t>
            </w:r>
            <w:r w:rsidR="00887738" w:rsidRPr="00887738">
              <w:rPr>
                <w:rFonts w:cs="Calibri"/>
                <w:i/>
                <w:sz w:val="28"/>
                <w:szCs w:val="32"/>
              </w:rPr>
              <w:t>something that is needed to make things happen or change.</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Default="00DA2F21" w:rsidP="00D11D13">
            <w:pPr>
              <w:spacing w:after="0" w:line="240" w:lineRule="auto"/>
              <w:rPr>
                <w:rFonts w:cs="Calibri"/>
                <w:sz w:val="28"/>
                <w:szCs w:val="32"/>
              </w:rPr>
            </w:pPr>
            <w:r w:rsidRPr="00887738">
              <w:rPr>
                <w:rFonts w:cs="Calibri"/>
                <w:b/>
                <w:sz w:val="28"/>
                <w:szCs w:val="32"/>
              </w:rPr>
              <w:t>joules (J):</w:t>
            </w:r>
            <w:r>
              <w:rPr>
                <w:rFonts w:cs="Calibri"/>
                <w:sz w:val="28"/>
                <w:szCs w:val="32"/>
              </w:rPr>
              <w:t xml:space="preserve"> </w:t>
            </w:r>
            <w:r w:rsidR="00887738">
              <w:rPr>
                <w:rFonts w:cs="Calibri"/>
                <w:sz w:val="28"/>
                <w:szCs w:val="32"/>
              </w:rPr>
              <w:t xml:space="preserve"> </w:t>
            </w:r>
            <w:r w:rsidR="00887738" w:rsidRPr="00887738">
              <w:rPr>
                <w:rFonts w:cs="Calibri"/>
                <w:i/>
                <w:sz w:val="28"/>
                <w:szCs w:val="32"/>
              </w:rPr>
              <w:t>a unit for measuring energy.</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Pr="00887738" w:rsidRDefault="00DA2F21" w:rsidP="00D11D13">
            <w:pPr>
              <w:spacing w:after="0" w:line="240" w:lineRule="auto"/>
              <w:rPr>
                <w:rFonts w:cs="Calibri"/>
                <w:i/>
                <w:sz w:val="28"/>
                <w:szCs w:val="32"/>
              </w:rPr>
            </w:pPr>
            <w:r w:rsidRPr="00887738">
              <w:rPr>
                <w:rFonts w:cs="Calibri"/>
                <w:b/>
                <w:sz w:val="28"/>
                <w:szCs w:val="32"/>
              </w:rPr>
              <w:t>Kinetic energy:</w:t>
            </w:r>
            <w:r>
              <w:rPr>
                <w:rFonts w:cs="Calibri"/>
                <w:sz w:val="28"/>
                <w:szCs w:val="32"/>
              </w:rPr>
              <w:t xml:space="preserve"> </w:t>
            </w:r>
            <w:r w:rsidR="00887738">
              <w:rPr>
                <w:rFonts w:cs="Calibri"/>
                <w:sz w:val="28"/>
                <w:szCs w:val="32"/>
              </w:rPr>
              <w:t xml:space="preserve"> </w:t>
            </w:r>
            <w:r w:rsidR="00887738">
              <w:rPr>
                <w:rFonts w:cs="Calibri"/>
                <w:i/>
                <w:sz w:val="28"/>
                <w:szCs w:val="32"/>
              </w:rPr>
              <w:t>a term used to describe energy when it is stored in moving things.</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Pr="00887738" w:rsidRDefault="00DA2F21" w:rsidP="00D11D13">
            <w:pPr>
              <w:spacing w:after="0" w:line="240" w:lineRule="auto"/>
              <w:rPr>
                <w:rFonts w:cs="Calibri"/>
                <w:i/>
                <w:sz w:val="28"/>
                <w:szCs w:val="32"/>
              </w:rPr>
            </w:pPr>
            <w:r w:rsidRPr="00887738">
              <w:rPr>
                <w:rFonts w:cs="Calibri"/>
                <w:b/>
                <w:sz w:val="28"/>
                <w:szCs w:val="32"/>
              </w:rPr>
              <w:t>Law of conservation of energy:</w:t>
            </w:r>
            <w:r w:rsidR="00887738">
              <w:rPr>
                <w:rFonts w:cs="Calibri"/>
                <w:b/>
                <w:sz w:val="28"/>
                <w:szCs w:val="32"/>
              </w:rPr>
              <w:t xml:space="preserve"> </w:t>
            </w:r>
            <w:r w:rsidR="00887738">
              <w:rPr>
                <w:rFonts w:cs="Calibri"/>
                <w:i/>
                <w:sz w:val="28"/>
                <w:szCs w:val="32"/>
              </w:rPr>
              <w:t>the idea that energy can never be created or destroyed, only transferred from one form to another.</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Default="00DA2F21" w:rsidP="00D11D13">
            <w:pPr>
              <w:spacing w:after="0" w:line="240" w:lineRule="auto"/>
              <w:rPr>
                <w:rFonts w:cs="Calibri"/>
                <w:sz w:val="28"/>
                <w:szCs w:val="32"/>
              </w:rPr>
            </w:pPr>
            <w:r w:rsidRPr="00887738">
              <w:rPr>
                <w:rFonts w:cs="Calibri"/>
                <w:b/>
                <w:sz w:val="28"/>
                <w:szCs w:val="32"/>
              </w:rPr>
              <w:t>Power:</w:t>
            </w:r>
            <w:r>
              <w:rPr>
                <w:rFonts w:cs="Calibri"/>
                <w:sz w:val="28"/>
                <w:szCs w:val="32"/>
              </w:rPr>
              <w:t xml:space="preserve"> </w:t>
            </w:r>
            <w:r w:rsidR="00887738">
              <w:rPr>
                <w:rFonts w:cs="Calibri"/>
                <w:sz w:val="28"/>
                <w:szCs w:val="32"/>
              </w:rPr>
              <w:t xml:space="preserve"> </w:t>
            </w:r>
            <w:r w:rsidR="00887738" w:rsidRPr="00887738">
              <w:rPr>
                <w:rFonts w:cs="Calibri"/>
                <w:i/>
                <w:sz w:val="28"/>
                <w:szCs w:val="32"/>
              </w:rPr>
              <w:t>the amount (rate) of energy transferred per second. The units are watts (W).</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Default="00DA2F21" w:rsidP="00D11D13">
            <w:pPr>
              <w:spacing w:after="0" w:line="240" w:lineRule="auto"/>
              <w:rPr>
                <w:rFonts w:cs="Calibri"/>
                <w:sz w:val="28"/>
                <w:szCs w:val="32"/>
              </w:rPr>
            </w:pPr>
            <w:r w:rsidRPr="004B15DA">
              <w:rPr>
                <w:rFonts w:cs="Calibri"/>
                <w:b/>
                <w:sz w:val="28"/>
                <w:szCs w:val="32"/>
              </w:rPr>
              <w:t>System:</w:t>
            </w:r>
            <w:r>
              <w:rPr>
                <w:rFonts w:cs="Calibri"/>
                <w:sz w:val="28"/>
                <w:szCs w:val="32"/>
              </w:rPr>
              <w:t xml:space="preserve"> </w:t>
            </w:r>
            <w:r w:rsidR="00887738">
              <w:rPr>
                <w:rFonts w:cs="Calibri"/>
                <w:sz w:val="28"/>
                <w:szCs w:val="32"/>
              </w:rPr>
              <w:t xml:space="preserve"> </w:t>
            </w:r>
            <w:r w:rsidR="00887738" w:rsidRPr="004B15DA">
              <w:rPr>
                <w:rFonts w:cs="Calibri"/>
                <w:i/>
                <w:sz w:val="28"/>
                <w:szCs w:val="32"/>
              </w:rPr>
              <w:t>a set of things being studied. For example, a kettle, the water in it and its surroundings form a simple system.</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Default="00DA2F21" w:rsidP="00D11D13">
            <w:pPr>
              <w:spacing w:after="0" w:line="240" w:lineRule="auto"/>
              <w:rPr>
                <w:rFonts w:cs="Calibri"/>
                <w:sz w:val="28"/>
                <w:szCs w:val="32"/>
              </w:rPr>
            </w:pPr>
            <w:r w:rsidRPr="004B15DA">
              <w:rPr>
                <w:rFonts w:cs="Calibri"/>
                <w:b/>
                <w:sz w:val="28"/>
                <w:szCs w:val="32"/>
              </w:rPr>
              <w:t>Thermal energy:</w:t>
            </w:r>
            <w:r>
              <w:rPr>
                <w:rFonts w:cs="Calibri"/>
                <w:sz w:val="28"/>
                <w:szCs w:val="32"/>
              </w:rPr>
              <w:t xml:space="preserve"> </w:t>
            </w:r>
            <w:r w:rsidR="00887738">
              <w:rPr>
                <w:rFonts w:cs="Calibri"/>
                <w:sz w:val="28"/>
                <w:szCs w:val="32"/>
              </w:rPr>
              <w:t xml:space="preserve"> </w:t>
            </w:r>
            <w:r w:rsidR="004B15DA" w:rsidRPr="004B15DA">
              <w:rPr>
                <w:rFonts w:cs="Calibri"/>
                <w:i/>
                <w:sz w:val="28"/>
                <w:szCs w:val="32"/>
              </w:rPr>
              <w:t>a term used to describe energy when it is stored in hot objects. The hotter something is, the more thermal energy it has. Sometimes called ‘heat energy’.</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Pr="004B15DA" w:rsidRDefault="00DA2F21" w:rsidP="00D11D13">
            <w:pPr>
              <w:spacing w:after="0" w:line="240" w:lineRule="auto"/>
              <w:rPr>
                <w:rFonts w:cs="Calibri"/>
                <w:i/>
                <w:sz w:val="28"/>
                <w:szCs w:val="32"/>
              </w:rPr>
            </w:pPr>
            <w:r w:rsidRPr="004B15DA">
              <w:rPr>
                <w:rFonts w:cs="Calibri"/>
                <w:b/>
                <w:sz w:val="28"/>
                <w:szCs w:val="32"/>
              </w:rPr>
              <w:t>Useful energy:</w:t>
            </w:r>
            <w:r w:rsidR="004B15DA" w:rsidRPr="004B15DA">
              <w:rPr>
                <w:rFonts w:cs="Calibri"/>
                <w:b/>
                <w:sz w:val="28"/>
                <w:szCs w:val="32"/>
              </w:rPr>
              <w:t xml:space="preserve"> </w:t>
            </w:r>
            <w:r w:rsidR="004B15DA">
              <w:rPr>
                <w:rFonts w:cs="Calibri"/>
                <w:i/>
                <w:sz w:val="28"/>
                <w:szCs w:val="32"/>
              </w:rPr>
              <w:t>energy transferred to where it is wanted in the way that is wanted.</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Pr="004B15DA" w:rsidRDefault="00DA2F21" w:rsidP="00D11D13">
            <w:pPr>
              <w:spacing w:after="0" w:line="240" w:lineRule="auto"/>
              <w:rPr>
                <w:rFonts w:cs="Calibri"/>
                <w:i/>
                <w:sz w:val="28"/>
                <w:szCs w:val="32"/>
              </w:rPr>
            </w:pPr>
            <w:r w:rsidRPr="004B15DA">
              <w:rPr>
                <w:rFonts w:cs="Calibri"/>
                <w:b/>
                <w:sz w:val="28"/>
                <w:szCs w:val="32"/>
              </w:rPr>
              <w:t>Wasted energy:</w:t>
            </w:r>
            <w:r w:rsidR="004B15DA">
              <w:rPr>
                <w:rFonts w:cs="Calibri"/>
                <w:b/>
                <w:sz w:val="28"/>
                <w:szCs w:val="32"/>
              </w:rPr>
              <w:t xml:space="preserve"> </w:t>
            </w:r>
            <w:r w:rsidR="004B15DA">
              <w:rPr>
                <w:rFonts w:cs="Calibri"/>
                <w:i/>
                <w:sz w:val="28"/>
                <w:szCs w:val="32"/>
              </w:rPr>
              <w:t>energy that is not usefully transferred.</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Default="00DA2F21" w:rsidP="00D11D13">
            <w:pPr>
              <w:spacing w:after="0" w:line="240" w:lineRule="auto"/>
              <w:rPr>
                <w:rFonts w:cs="Calibri"/>
                <w:sz w:val="28"/>
                <w:szCs w:val="32"/>
              </w:rPr>
            </w:pPr>
            <w:r w:rsidRPr="004B15DA">
              <w:rPr>
                <w:rFonts w:cs="Calibri"/>
                <w:b/>
                <w:sz w:val="28"/>
                <w:szCs w:val="32"/>
              </w:rPr>
              <w:t>watts (W):</w:t>
            </w:r>
            <w:r>
              <w:rPr>
                <w:rFonts w:cs="Calibri"/>
                <w:sz w:val="28"/>
                <w:szCs w:val="32"/>
              </w:rPr>
              <w:t xml:space="preserve"> </w:t>
            </w:r>
            <w:r w:rsidR="004B15DA" w:rsidRPr="004B15DA">
              <w:rPr>
                <w:rFonts w:cs="Calibri"/>
                <w:i/>
                <w:sz w:val="28"/>
                <w:szCs w:val="32"/>
              </w:rPr>
              <w:t>the unit for measuring power.  1 watt = 1 joule of energy transferred every second.</w:t>
            </w:r>
            <w:r w:rsidR="004B15DA">
              <w:rPr>
                <w:rFonts w:cs="Calibri"/>
                <w:sz w:val="28"/>
                <w:szCs w:val="32"/>
              </w:rPr>
              <w:t xml:space="preserve"> </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r w:rsidR="00C24B75" w:rsidRPr="00715A59" w:rsidTr="00D80692">
        <w:tc>
          <w:tcPr>
            <w:tcW w:w="8978" w:type="dxa"/>
            <w:shd w:val="clear" w:color="auto" w:fill="auto"/>
          </w:tcPr>
          <w:p w:rsidR="00C24B75" w:rsidRPr="004B15DA" w:rsidRDefault="00DA2F21" w:rsidP="00D11D13">
            <w:pPr>
              <w:spacing w:after="0" w:line="240" w:lineRule="auto"/>
              <w:rPr>
                <w:rFonts w:cs="Calibri"/>
                <w:b/>
                <w:sz w:val="28"/>
                <w:szCs w:val="32"/>
              </w:rPr>
            </w:pPr>
            <w:r w:rsidRPr="004B15DA">
              <w:rPr>
                <w:rFonts w:cs="Calibri"/>
                <w:b/>
                <w:sz w:val="28"/>
                <w:szCs w:val="32"/>
              </w:rPr>
              <w:t xml:space="preserve">Work: </w:t>
            </w:r>
            <w:r w:rsidR="004B15DA" w:rsidRPr="004B15DA">
              <w:rPr>
                <w:rFonts w:cs="Calibri"/>
                <w:i/>
                <w:sz w:val="28"/>
                <w:szCs w:val="32"/>
              </w:rPr>
              <w:t>the energy transferred by a force.  Work done (joules, J) = force (newtons, N) x distance moved in the direction of the force (metres, m).</w:t>
            </w:r>
          </w:p>
        </w:tc>
        <w:tc>
          <w:tcPr>
            <w:tcW w:w="427" w:type="dxa"/>
            <w:shd w:val="clear" w:color="auto" w:fill="auto"/>
            <w:vAlign w:val="center"/>
          </w:tcPr>
          <w:p w:rsidR="00C24B75" w:rsidRPr="00715A59" w:rsidRDefault="00C24B75"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C24B75" w:rsidRPr="00715A59" w:rsidRDefault="00C24B75"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C24B75" w:rsidRPr="00715A59" w:rsidRDefault="00C24B75" w:rsidP="00715A59">
            <w:pPr>
              <w:spacing w:after="0" w:line="240" w:lineRule="auto"/>
              <w:contextualSpacing/>
              <w:rPr>
                <w:rFonts w:eastAsia="Times New Roman" w:cs="Calibri"/>
                <w:b/>
                <w:bCs/>
                <w:color w:val="000000"/>
                <w:sz w:val="28"/>
                <w:lang w:eastAsia="en-GB"/>
              </w:rPr>
            </w:pPr>
          </w:p>
        </w:tc>
      </w:tr>
      <w:tr w:rsidR="00DA2F21" w:rsidRPr="00715A59" w:rsidTr="00D80692">
        <w:tc>
          <w:tcPr>
            <w:tcW w:w="8978" w:type="dxa"/>
            <w:shd w:val="clear" w:color="auto" w:fill="auto"/>
          </w:tcPr>
          <w:p w:rsidR="00DA2F21" w:rsidRDefault="00DA2F21" w:rsidP="00D11D13">
            <w:pPr>
              <w:spacing w:after="0" w:line="240" w:lineRule="auto"/>
              <w:rPr>
                <w:rFonts w:cs="Calibri"/>
                <w:sz w:val="28"/>
                <w:szCs w:val="32"/>
              </w:rPr>
            </w:pPr>
            <w:r w:rsidRPr="004B15DA">
              <w:rPr>
                <w:rFonts w:cs="Calibri"/>
                <w:b/>
                <w:sz w:val="28"/>
                <w:szCs w:val="32"/>
              </w:rPr>
              <w:t>Work done:</w:t>
            </w:r>
            <w:r>
              <w:rPr>
                <w:rFonts w:cs="Calibri"/>
                <w:sz w:val="28"/>
                <w:szCs w:val="32"/>
              </w:rPr>
              <w:t xml:space="preserve"> </w:t>
            </w:r>
            <w:r w:rsidR="004B15DA">
              <w:rPr>
                <w:rFonts w:cs="Calibri"/>
                <w:sz w:val="28"/>
                <w:szCs w:val="32"/>
              </w:rPr>
              <w:t xml:space="preserve"> </w:t>
            </w:r>
            <w:r w:rsidR="004B15DA" w:rsidRPr="004B15DA">
              <w:rPr>
                <w:rFonts w:cs="Calibri"/>
                <w:i/>
                <w:sz w:val="28"/>
                <w:szCs w:val="32"/>
              </w:rPr>
              <w:t>a measure of the energy transferred when a force acts through a distance.</w:t>
            </w:r>
            <w:r w:rsidR="004B15DA">
              <w:rPr>
                <w:rFonts w:cs="Calibri"/>
                <w:sz w:val="28"/>
                <w:szCs w:val="32"/>
              </w:rPr>
              <w:t xml:space="preserve"> </w:t>
            </w: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7"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c>
          <w:tcPr>
            <w:tcW w:w="428" w:type="dxa"/>
            <w:shd w:val="clear" w:color="auto" w:fill="auto"/>
            <w:vAlign w:val="center"/>
          </w:tcPr>
          <w:p w:rsidR="00DA2F21" w:rsidRPr="00715A59" w:rsidRDefault="00DA2F21" w:rsidP="00715A59">
            <w:pPr>
              <w:spacing w:after="0" w:line="240" w:lineRule="auto"/>
              <w:contextualSpacing/>
              <w:rPr>
                <w:rFonts w:eastAsia="Times New Roman" w:cs="Calibri"/>
                <w:b/>
                <w:bCs/>
                <w:color w:val="000000"/>
                <w:sz w:val="28"/>
                <w:lang w:eastAsia="en-GB"/>
              </w:rPr>
            </w:pPr>
          </w:p>
        </w:tc>
      </w:tr>
    </w:tbl>
    <w:p w:rsidR="00202348" w:rsidRDefault="00202348" w:rsidP="00D80692"/>
    <w:sectPr w:rsidR="00202348" w:rsidSect="00D80692">
      <w:headerReference w:type="default" r:id="rId8"/>
      <w:pgSz w:w="11906" w:h="16838"/>
      <w:pgMar w:top="899" w:right="1800" w:bottom="540" w:left="1800" w:header="36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4D1" w:rsidRDefault="002404D1">
      <w:r>
        <w:separator/>
      </w:r>
    </w:p>
  </w:endnote>
  <w:endnote w:type="continuationSeparator" w:id="0">
    <w:p w:rsidR="002404D1" w:rsidRDefault="00240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4D1" w:rsidRDefault="002404D1">
      <w:r>
        <w:separator/>
      </w:r>
    </w:p>
  </w:footnote>
  <w:footnote w:type="continuationSeparator" w:id="0">
    <w:p w:rsidR="002404D1" w:rsidRDefault="002404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0BF9" w:rsidRPr="00D80692" w:rsidRDefault="00597D09" w:rsidP="00D80692">
    <w:pPr>
      <w:pStyle w:val="Header"/>
      <w:jc w:val="center"/>
      <w:rPr>
        <w:b/>
        <w:sz w:val="52"/>
      </w:rPr>
    </w:pPr>
    <w:r>
      <w:rPr>
        <w:b/>
        <w:sz w:val="52"/>
      </w:rPr>
      <w:t>Knowledge Organiser - Core Energy 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0D59A9"/>
    <w:multiLevelType w:val="hybridMultilevel"/>
    <w:tmpl w:val="D56C1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E04883"/>
    <w:multiLevelType w:val="hybridMultilevel"/>
    <w:tmpl w:val="0332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348"/>
    <w:rsid w:val="0004683A"/>
    <w:rsid w:val="0006516D"/>
    <w:rsid w:val="000A69ED"/>
    <w:rsid w:val="000B14A9"/>
    <w:rsid w:val="000B5EDA"/>
    <w:rsid w:val="000F4DF5"/>
    <w:rsid w:val="00144716"/>
    <w:rsid w:val="00163904"/>
    <w:rsid w:val="001827D3"/>
    <w:rsid w:val="001E3FC9"/>
    <w:rsid w:val="00202348"/>
    <w:rsid w:val="00222B23"/>
    <w:rsid w:val="002404D1"/>
    <w:rsid w:val="00260BF9"/>
    <w:rsid w:val="00272171"/>
    <w:rsid w:val="00282B99"/>
    <w:rsid w:val="002976D6"/>
    <w:rsid w:val="00360FD6"/>
    <w:rsid w:val="00370FFD"/>
    <w:rsid w:val="003728A9"/>
    <w:rsid w:val="003747BB"/>
    <w:rsid w:val="00376DC4"/>
    <w:rsid w:val="003853B8"/>
    <w:rsid w:val="00392045"/>
    <w:rsid w:val="003A5802"/>
    <w:rsid w:val="003D64A3"/>
    <w:rsid w:val="003D70FA"/>
    <w:rsid w:val="003F4F0D"/>
    <w:rsid w:val="0045469A"/>
    <w:rsid w:val="00494376"/>
    <w:rsid w:val="004B15DA"/>
    <w:rsid w:val="004B2E42"/>
    <w:rsid w:val="00597D09"/>
    <w:rsid w:val="00617527"/>
    <w:rsid w:val="00632370"/>
    <w:rsid w:val="00715A59"/>
    <w:rsid w:val="00781354"/>
    <w:rsid w:val="0078740B"/>
    <w:rsid w:val="007F3624"/>
    <w:rsid w:val="00835754"/>
    <w:rsid w:val="00854B1E"/>
    <w:rsid w:val="0086631A"/>
    <w:rsid w:val="00887738"/>
    <w:rsid w:val="008C1059"/>
    <w:rsid w:val="00915AC2"/>
    <w:rsid w:val="009B01E7"/>
    <w:rsid w:val="009D2440"/>
    <w:rsid w:val="009D50F3"/>
    <w:rsid w:val="00AA3F9D"/>
    <w:rsid w:val="00AA4CC5"/>
    <w:rsid w:val="00AA6B36"/>
    <w:rsid w:val="00AC00D9"/>
    <w:rsid w:val="00AE5ADA"/>
    <w:rsid w:val="00B22BD9"/>
    <w:rsid w:val="00B2603D"/>
    <w:rsid w:val="00B413E0"/>
    <w:rsid w:val="00B42CA0"/>
    <w:rsid w:val="00B73AC6"/>
    <w:rsid w:val="00BF4287"/>
    <w:rsid w:val="00BF598F"/>
    <w:rsid w:val="00C1600C"/>
    <w:rsid w:val="00C24B75"/>
    <w:rsid w:val="00C53B74"/>
    <w:rsid w:val="00C542EE"/>
    <w:rsid w:val="00CA4BF6"/>
    <w:rsid w:val="00D11D13"/>
    <w:rsid w:val="00D61FE8"/>
    <w:rsid w:val="00D80692"/>
    <w:rsid w:val="00DA2F21"/>
    <w:rsid w:val="00DD10C5"/>
    <w:rsid w:val="00E21A0B"/>
    <w:rsid w:val="00E47327"/>
    <w:rsid w:val="00E7198E"/>
    <w:rsid w:val="00E940FF"/>
    <w:rsid w:val="00F44F7B"/>
    <w:rsid w:val="00F4656B"/>
    <w:rsid w:val="00F53A8B"/>
    <w:rsid w:val="00F768C4"/>
    <w:rsid w:val="00F97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6F050C69-CAFC-40A6-A5D5-8F27AACD3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2348"/>
    <w:pPr>
      <w:spacing w:after="200" w:line="276" w:lineRule="auto"/>
    </w:pPr>
    <w:rPr>
      <w:rFonts w:ascii="Calibri" w:eastAsia="Calibri" w:hAnsi="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80692"/>
    <w:pPr>
      <w:tabs>
        <w:tab w:val="center" w:pos="4153"/>
        <w:tab w:val="right" w:pos="8306"/>
      </w:tabs>
    </w:pPr>
  </w:style>
  <w:style w:type="paragraph" w:styleId="Footer">
    <w:name w:val="footer"/>
    <w:basedOn w:val="Normal"/>
    <w:rsid w:val="00D80692"/>
    <w:pPr>
      <w:tabs>
        <w:tab w:val="center" w:pos="4153"/>
        <w:tab w:val="right" w:pos="8306"/>
      </w:tabs>
    </w:pPr>
  </w:style>
  <w:style w:type="character" w:styleId="Hyperlink">
    <w:name w:val="Hyperlink"/>
    <w:rsid w:val="000A69ED"/>
    <w:rPr>
      <w:color w:val="0000FF"/>
      <w:u w:val="single"/>
    </w:rPr>
  </w:style>
  <w:style w:type="paragraph" w:styleId="BalloonText">
    <w:name w:val="Balloon Text"/>
    <w:basedOn w:val="Normal"/>
    <w:link w:val="BalloonTextChar"/>
    <w:rsid w:val="008C10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C1059"/>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5F7E9-4C12-4BE3-A8FA-64EFF0D81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795</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Mrs N Burke (St Ambrose College)</dc:creator>
  <cp:keywords/>
  <cp:lastModifiedBy>Mrs N Burke (St Ambrose College)</cp:lastModifiedBy>
  <cp:revision>2</cp:revision>
  <cp:lastPrinted>2019-09-03T15:05:00Z</cp:lastPrinted>
  <dcterms:created xsi:type="dcterms:W3CDTF">2021-12-13T14:30:00Z</dcterms:created>
  <dcterms:modified xsi:type="dcterms:W3CDTF">2021-12-13T14:30:00Z</dcterms:modified>
</cp:coreProperties>
</file>