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101EF0" w:rsidRDefault="009C5052">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-85725</wp:posOffset>
                </wp:positionH>
                <wp:positionV relativeFrom="paragraph">
                  <wp:posOffset>314324</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 xml:space="preserve">Can I learn with precision the translation of </w:t>
                            </w:r>
                            <w:r w:rsidR="00FA68D6">
                              <w:rPr>
                                <w:rFonts w:asciiTheme="majorHAnsi" w:hAnsiTheme="majorHAnsi"/>
                                <w:b/>
                                <w:color w:val="000000" w:themeColor="text1"/>
                              </w:rPr>
                              <w:t>all the Lit.</w:t>
                            </w:r>
                            <w:r>
                              <w:rPr>
                                <w:rFonts w:asciiTheme="majorHAnsi" w:hAnsiTheme="majorHAnsi"/>
                                <w:b/>
                                <w:color w:val="000000" w:themeColor="text1"/>
                              </w:rPr>
                              <w:t xml:space="preserve"> set text? </w:t>
                            </w:r>
                            <w:r w:rsidR="00FA68D6">
                              <w:rPr>
                                <w:rFonts w:asciiTheme="majorHAnsi" w:hAnsiTheme="majorHAnsi"/>
                                <w:b/>
                                <w:color w:val="000000" w:themeColor="text1"/>
                              </w:rPr>
                              <w:t xml:space="preserve"> </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6.75pt;margin-top:24.7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bzqEY4AAAAAoBAAAP&#10;AAAAZHJzL2Rvd25yZXYueG1sTI/BTsMwDIbvSLxDZCRuW9oBGy1NJ0Di0gMSY5PYLW1MW61xqiZb&#10;O54e7wQny/an35+z9WQ7ccLBt44UxPMIBFLlTEu1gu3n2+wRhA+ajO4coYIzeljn11eZTo0b6QNP&#10;m1ALDiGfagVNCH0qpa8atNrPXY/Eu283WB24HWppBj1yuO3kIoqW0uqW+EKje3xtsDpsjlbBfhy/&#10;tsXuJy7KQ3ip34s9Lc+9Urc30/MTiIBT+IPhos/qkLNT6Y5kvOgUzOK7B0YV3CdcGVgll0HJ5CKJ&#10;QOaZ/P9C/gsAAP//AwBQSwECLQAUAAYACAAAACEAtoM4kv4AAADhAQAAEwAAAAAAAAAAAAAAAAAA&#10;AAAAW0NvbnRlbnRfVHlwZXNdLnhtbFBLAQItABQABgAIAAAAIQA4/SH/1gAAAJQBAAALAAAAAAAA&#10;AAAAAAAAAC8BAABfcmVscy8ucmVsc1BLAQItABQABgAIAAAAIQCbCOOAqgIAAKYFAAAOAAAAAAAA&#10;AAAAAAAAAC4CAABkcnMvZTJvRG9jLnhtbFBLAQItABQABgAIAAAAIQCbzqEY4AAAAAoBAAAPAAAA&#10;AAAAAAAAAAAAAAQFAABkcnMvZG93bnJldi54bWxQSwUGAAAAAAQABADzAAAAEQYAAAAA&#10;" fillcolor="#fffb11" strokecolor="#243f60 [1604]" strokeweight="2pt">
                <v:fill opacity="22873f"/>
                <v:textbox>
                  <w:txbxContent>
                    <w:p w:rsidR="00C07740" w:rsidRPr="00DF4953" w:rsidRDefault="00C07740"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Pr>
                          <w:rFonts w:asciiTheme="majorHAnsi" w:hAnsiTheme="majorHAnsi"/>
                          <w:b/>
                          <w:color w:val="000000" w:themeColor="text1"/>
                        </w:rPr>
                        <w:t xml:space="preserve">Can I learn with precision the translation of </w:t>
                      </w:r>
                      <w:r w:rsidR="00FA68D6">
                        <w:rPr>
                          <w:rFonts w:asciiTheme="majorHAnsi" w:hAnsiTheme="majorHAnsi"/>
                          <w:b/>
                          <w:color w:val="000000" w:themeColor="text1"/>
                        </w:rPr>
                        <w:t>all the Lit.</w:t>
                      </w:r>
                      <w:r>
                        <w:rPr>
                          <w:rFonts w:asciiTheme="majorHAnsi" w:hAnsiTheme="majorHAnsi"/>
                          <w:b/>
                          <w:color w:val="000000" w:themeColor="text1"/>
                        </w:rPr>
                        <w:t xml:space="preserve"> set text? </w:t>
                      </w:r>
                      <w:r w:rsidR="00FA68D6">
                        <w:rPr>
                          <w:rFonts w:asciiTheme="majorHAnsi" w:hAnsiTheme="majorHAnsi"/>
                          <w:b/>
                          <w:color w:val="000000" w:themeColor="text1"/>
                        </w:rPr>
                        <w:t xml:space="preserve"> </w:t>
                      </w:r>
                      <w:bookmarkStart w:id="1" w:name="_GoBack"/>
                      <w:bookmarkEnd w:id="1"/>
                    </w:p>
                  </w:txbxContent>
                </v:textbox>
              </v:roundrect>
            </w:pict>
          </mc:Fallback>
        </mc:AlternateContent>
      </w:r>
      <w:r w:rsidR="008A2F02">
        <w:rPr>
          <w:rFonts w:asciiTheme="majorHAnsi" w:hAnsiTheme="majorHAnsi" w:cstheme="minorHAnsi"/>
          <w:b/>
          <w:sz w:val="18"/>
          <w:szCs w:val="18"/>
          <w:u w:val="single"/>
        </w:rPr>
        <w:t>Y13 LATIN- Term 2</w:t>
      </w:r>
      <w:r w:rsidR="00FA68D6">
        <w:rPr>
          <w:rFonts w:asciiTheme="majorHAnsi" w:hAnsiTheme="majorHAnsi" w:cstheme="minorHAnsi"/>
          <w:b/>
          <w:sz w:val="18"/>
          <w:szCs w:val="18"/>
          <w:u w:val="single"/>
        </w:rPr>
        <w:t>b</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C07740"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C07740" w:rsidRPr="002361B9" w:rsidRDefault="00C07740"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w:t>
                            </w:r>
                            <w:proofErr w:type="spellStart"/>
                            <w:r>
                              <w:rPr>
                                <w:rFonts w:asciiTheme="majorHAnsi" w:hAnsiTheme="majorHAnsi"/>
                                <w:b/>
                                <w:sz w:val="16"/>
                                <w:szCs w:val="16"/>
                                <w:lang w:val="es-ES"/>
                              </w:rPr>
                              <w:t>Increase</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vocab</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knowledge</w:t>
                            </w:r>
                            <w:proofErr w:type="spellEnd"/>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C07740" w:rsidRPr="009D67E5" w:rsidRDefault="00C07740"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C07740" w:rsidRPr="007753F6" w:rsidRDefault="000F145F" w:rsidP="007753F6">
                      <w:pPr>
                        <w:pStyle w:val="BulletList1"/>
                        <w:numPr>
                          <w:ilvl w:val="0"/>
                          <w:numId w:val="8"/>
                        </w:numPr>
                        <w:spacing w:before="0"/>
                        <w:rPr>
                          <w:rFonts w:asciiTheme="majorHAnsi" w:hAnsiTheme="majorHAnsi"/>
                          <w:b/>
                          <w:sz w:val="16"/>
                          <w:szCs w:val="16"/>
                        </w:rPr>
                      </w:pPr>
                      <w:r>
                        <w:rPr>
                          <w:rFonts w:asciiTheme="majorHAnsi" w:hAnsiTheme="majorHAnsi"/>
                          <w:b/>
                          <w:sz w:val="16"/>
                          <w:szCs w:val="16"/>
                        </w:rPr>
                        <w:t>Render an unseen text more accurately</w:t>
                      </w:r>
                    </w:p>
                    <w:p w:rsidR="00C07740" w:rsidRPr="000F145F" w:rsidRDefault="000F145F"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lang w:val="es-ES"/>
                        </w:rPr>
                        <w:t xml:space="preserve"> </w:t>
                      </w:r>
                      <w:proofErr w:type="spellStart"/>
                      <w:r>
                        <w:rPr>
                          <w:rFonts w:asciiTheme="majorHAnsi" w:hAnsiTheme="majorHAnsi"/>
                          <w:b/>
                          <w:sz w:val="16"/>
                          <w:szCs w:val="16"/>
                          <w:lang w:val="es-ES"/>
                        </w:rPr>
                        <w:t>Increase</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vocab</w:t>
                      </w:r>
                      <w:proofErr w:type="spellEnd"/>
                      <w:r>
                        <w:rPr>
                          <w:rFonts w:asciiTheme="majorHAnsi" w:hAnsiTheme="majorHAnsi"/>
                          <w:b/>
                          <w:sz w:val="16"/>
                          <w:szCs w:val="16"/>
                          <w:lang w:val="es-ES"/>
                        </w:rPr>
                        <w:t xml:space="preserve"> </w:t>
                      </w:r>
                      <w:proofErr w:type="spellStart"/>
                      <w:r>
                        <w:rPr>
                          <w:rFonts w:asciiTheme="majorHAnsi" w:hAnsiTheme="majorHAnsi"/>
                          <w:b/>
                          <w:sz w:val="16"/>
                          <w:szCs w:val="16"/>
                          <w:lang w:val="es-ES"/>
                        </w:rPr>
                        <w:t>knowledge</w:t>
                      </w:r>
                      <w:proofErr w:type="spellEnd"/>
                    </w:p>
                    <w:p w:rsidR="000F145F" w:rsidRDefault="000F145F"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Write Literature responses in correct format with respect to Mark Schemes</w:t>
                      </w:r>
                    </w:p>
                    <w:p w:rsidR="000F145F" w:rsidRPr="007753F6" w:rsidRDefault="000F145F" w:rsidP="000F145F">
                      <w:pPr>
                        <w:pStyle w:val="BulletList1"/>
                        <w:numPr>
                          <w:ilvl w:val="0"/>
                          <w:numId w:val="0"/>
                        </w:numPr>
                        <w:spacing w:before="0"/>
                        <w:ind w:left="740"/>
                        <w:rPr>
                          <w:rStyle w:val="Italic"/>
                          <w:rFonts w:asciiTheme="majorHAnsi" w:hAnsiTheme="majorHAnsi"/>
                          <w:b/>
                          <w:i w:val="0"/>
                          <w:sz w:val="16"/>
                          <w:szCs w:val="16"/>
                        </w:rPr>
                      </w:pPr>
                    </w:p>
                    <w:p w:rsidR="00C07740" w:rsidRPr="007753F6" w:rsidRDefault="00C07740" w:rsidP="007753F6">
                      <w:pPr>
                        <w:spacing w:line="240" w:lineRule="auto"/>
                        <w:rPr>
                          <w:rFonts w:asciiTheme="majorHAnsi" w:hAnsiTheme="majorHAnsi"/>
                          <w:b/>
                          <w:color w:val="000000" w:themeColor="text1"/>
                          <w:sz w:val="16"/>
                          <w:szCs w:val="16"/>
                        </w:rPr>
                      </w:pPr>
                    </w:p>
                  </w:txbxContent>
                </v:textbox>
                <w10:wrap anchorx="margin"/>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9"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9RmAIAAE0FAAAOAAAAZHJzL2Uyb0RvYy54bWysVMlu2zAQvRfoPxC8N/Ke1ogcGAlcFAiS&#10;IEmR85iiLAEUyZK0Zffr+0jJztZTUR2o2TjLmxleXO4bxXbS+dronA/PBpxJLUxR603Ofz6tvnzl&#10;zAfSBSmjZc4P0vPLxedPF62dy5GpjCqkY3Ci/by1Oa9CsPMs86KSDfkzY6WGsjSuoQDWbbLCUQvv&#10;jcpGg8Esa40rrDNCeg/pdafki+S/LKUId2XpZWAq58gtpNOlcx3PbHFB840jW9WiT4P+IYuGao2g&#10;J1fXFIhtXf3BVVMLZ7wpw5kwTWbKshYy1YBqhoN31TxWZGWqBeB4e4LJ/z+34nZ371hd5HzMmaYG&#10;LXowW13Igj0APNIbJdk4wtRaP4f1o713PedBxpr3pWviH9WwfYL2cIJW7gMTEI6m4/Fsig4I6Ebj&#10;6Wh2Po1es5fr1vnwXZqGRSLnLqYRc0i40u7Gh87+aBdDeqPqYlUrlRi3WV8px3aEZq/wDQbdXWUr&#10;6qTD2QDCzo/vzFMOb/wozdqY8QSmTBCmslQUQDYWOHm94YzUBuMugksB3tz2B39KAoNamPYJIHCm&#10;yAcogEz63mc2jtJjZsnFx8Ri5dfkq66WFLW/oXQEQKaB74GK/eo6FKmwX+/7NvfdW5vigNY70+2E&#10;t2JVw/8N0rwnhyVA8VjscIejVAaImJ7irDLu99/k0R6zCS1nLZYKaP3akpOo/ofG1H4bTiZxCxMz&#10;mZ6PwLjXmvVrjd42VwatHOIJsSKR0T6oI1k60zxj/5cxKlSkBWLnHGh35FXoVh3vh5DLZTLC3lkK&#10;N/rRiug64hZxfdo/k7P97AV07NYc14/m76avs403tVlugynrNJoR5w5VtC4y2NnUxP59iY/Caz5Z&#10;vbyCiz8AAAD//wMAUEsDBBQABgAIAAAAIQBvthsz3QAAAAoBAAAPAAAAZHJzL2Rvd25yZXYueG1s&#10;TI/LTsMwEEX3SPyDNUjsqN0WUjeNU6EiBLtC4QPceJpE+BHZbhP+nmEFy5l7dOdMtZ2cZReMqQ9e&#10;wXwmgKFvgul9q+Dz4/lOAktZe6Nt8KjgGxNs6+urSpcmjP4dL4fcMirxqdQKupyHkvPUdOh0moUB&#10;PWWnEJ3ONMaWm6hHKneWL4QouNO9pwudHnDXYfN1ODsFYkx5t0zTU1wt97Gw8/zy9pqVur2ZHjfA&#10;Mk75D4ZffVKHmpyO4exNYlbBvVg/EKpgLRfACJBC0uJISSFXwOuK/3+h/gEAAP//AwBQSwECLQAU&#10;AAYACAAAACEAtoM4kv4AAADhAQAAEwAAAAAAAAAAAAAAAAAAAAAAW0NvbnRlbnRfVHlwZXNdLnht&#10;bFBLAQItABQABgAIAAAAIQA4/SH/1gAAAJQBAAALAAAAAAAAAAAAAAAAAC8BAABfcmVscy8ucmVs&#10;c1BLAQItABQABgAIAAAAIQBrjf9RmAIAAE0FAAAOAAAAAAAAAAAAAAAAAC4CAABkcnMvZTJvRG9j&#10;LnhtbFBLAQItABQABgAIAAAAIQBvthsz3QAAAAoBAAAPAAAAAAAAAAAAAAAAAPIEAABkcnMvZG93&#10;bnJldi54bWxQSwUGAAAAAAQABADzAAAA/AUAAAAA&#10;" fillcolor="yellow" strokecolor="windowText" strokeweight="2pt">
                <v:fill opacity="10537f"/>
                <v:stroke opacity="19789f"/>
                <v:textbox>
                  <w:txbxContent>
                    <w:p w:rsidR="00C07740" w:rsidRPr="00187C91" w:rsidRDefault="00C07740"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Detailed preparation of text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Careful learning of vocab,</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Use terms of poetics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Structure an argument</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Evaluate </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C07740" w:rsidRDefault="00C07740"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C07740" w:rsidRPr="00187C91" w:rsidRDefault="00C07740" w:rsidP="002E21EA">
                      <w:pPr>
                        <w:pStyle w:val="ListParagraph"/>
                        <w:ind w:left="360"/>
                        <w:rPr>
                          <w:rFonts w:asciiTheme="majorHAnsi" w:hAnsiTheme="majorHAnsi"/>
                          <w:color w:val="000000" w:themeColor="text1"/>
                          <w:sz w:val="18"/>
                          <w:szCs w:val="18"/>
                        </w:rPr>
                      </w:pPr>
                    </w:p>
                    <w:p w:rsidR="00C07740" w:rsidRPr="00187C91" w:rsidRDefault="00C07740"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main</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theme</w:t>
                            </w:r>
                            <w:proofErr w:type="spellEnd"/>
                            <w:r>
                              <w:rPr>
                                <w:b/>
                                <w:color w:val="000000" w:themeColor="text1"/>
                                <w:sz w:val="18"/>
                                <w:szCs w:val="18"/>
                                <w:lang w:val="es-ES_tradnl"/>
                              </w:rPr>
                              <w:t xml:space="preserve">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Cupid</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Psyche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is</w:t>
                            </w:r>
                            <w:proofErr w:type="spellEnd"/>
                            <w:r>
                              <w:rPr>
                                <w:b/>
                                <w:color w:val="000000" w:themeColor="text1"/>
                                <w:sz w:val="18"/>
                                <w:szCs w:val="18"/>
                                <w:lang w:val="es-ES_tradnl"/>
                              </w:rPr>
                              <w:t xml:space="preserve"> Good and </w:t>
                            </w:r>
                            <w:proofErr w:type="spellStart"/>
                            <w:r>
                              <w:rPr>
                                <w:b/>
                                <w:color w:val="000000" w:themeColor="text1"/>
                                <w:sz w:val="18"/>
                                <w:szCs w:val="18"/>
                                <w:lang w:val="es-ES_tradnl"/>
                              </w:rPr>
                              <w:t>Evil</w:t>
                            </w:r>
                            <w:proofErr w:type="spellEnd"/>
                            <w:r>
                              <w:rPr>
                                <w:b/>
                                <w:color w:val="000000" w:themeColor="text1"/>
                                <w:sz w:val="18"/>
                                <w:szCs w:val="18"/>
                                <w:lang w:val="es-ES_tradnl"/>
                              </w:rPr>
                              <w:t>.</w:t>
                            </w:r>
                          </w:p>
                          <w:p w:rsidR="00C07740" w:rsidRPr="007753F6"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How</w:t>
                            </w:r>
                            <w:proofErr w:type="spellEnd"/>
                            <w:r>
                              <w:rPr>
                                <w:b/>
                                <w:color w:val="000000" w:themeColor="text1"/>
                                <w:sz w:val="18"/>
                                <w:szCs w:val="18"/>
                                <w:lang w:val="es-ES_tradnl"/>
                              </w:rPr>
                              <w:t xml:space="preserve"> </w:t>
                            </w:r>
                            <w:proofErr w:type="spellStart"/>
                            <w:r>
                              <w:rPr>
                                <w:b/>
                                <w:color w:val="000000" w:themeColor="text1"/>
                                <w:sz w:val="18"/>
                                <w:szCs w:val="18"/>
                                <w:lang w:val="es-ES_tradnl"/>
                              </w:rPr>
                              <w:t>does</w:t>
                            </w:r>
                            <w:proofErr w:type="spellEnd"/>
                            <w:r>
                              <w:rPr>
                                <w:b/>
                                <w:color w:val="000000" w:themeColor="text1"/>
                                <w:sz w:val="18"/>
                                <w:szCs w:val="18"/>
                                <w:lang w:val="es-ES_tradnl"/>
                              </w:rPr>
                              <w:t xml:space="preserve"> </w:t>
                            </w:r>
                            <w:proofErr w:type="spellStart"/>
                            <w:r>
                              <w:rPr>
                                <w:b/>
                                <w:color w:val="000000" w:themeColor="text1"/>
                                <w:sz w:val="18"/>
                                <w:szCs w:val="18"/>
                                <w:lang w:val="es-ES_tradnl"/>
                              </w:rPr>
                              <w:t>Apuleius</w:t>
                            </w:r>
                            <w:proofErr w:type="spellEnd"/>
                            <w:r>
                              <w:rPr>
                                <w:b/>
                                <w:color w:val="000000" w:themeColor="text1"/>
                                <w:sz w:val="18"/>
                                <w:szCs w:val="18"/>
                                <w:lang w:val="es-ES_tradnl"/>
                              </w:rPr>
                              <w:t xml:space="preserve"> </w:t>
                            </w:r>
                            <w:proofErr w:type="spellStart"/>
                            <w:r>
                              <w:rPr>
                                <w:b/>
                                <w:color w:val="000000" w:themeColor="text1"/>
                                <w:sz w:val="18"/>
                                <w:szCs w:val="18"/>
                                <w:lang w:val="es-ES_tradnl"/>
                              </w:rPr>
                              <w:t>bring</w:t>
                            </w:r>
                            <w:proofErr w:type="spellEnd"/>
                            <w:r>
                              <w:rPr>
                                <w:b/>
                                <w:color w:val="000000" w:themeColor="text1"/>
                                <w:sz w:val="18"/>
                                <w:szCs w:val="18"/>
                                <w:lang w:val="es-ES_tradnl"/>
                              </w:rPr>
                              <w:t xml:space="preserve"> </w:t>
                            </w:r>
                            <w:proofErr w:type="spellStart"/>
                            <w:r>
                              <w:rPr>
                                <w:b/>
                                <w:color w:val="000000" w:themeColor="text1"/>
                                <w:sz w:val="18"/>
                                <w:szCs w:val="18"/>
                                <w:lang w:val="es-ES_tradnl"/>
                              </w:rPr>
                              <w:t>out</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murderous</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jealous</w:t>
                            </w:r>
                            <w:proofErr w:type="spellEnd"/>
                            <w:r>
                              <w:rPr>
                                <w:b/>
                                <w:color w:val="000000" w:themeColor="text1"/>
                                <w:sz w:val="18"/>
                                <w:szCs w:val="18"/>
                                <w:lang w:val="es-ES_tradnl"/>
                              </w:rPr>
                              <w:t xml:space="preserve"> carácter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sisters</w:t>
                            </w:r>
                            <w:proofErr w:type="spellEnd"/>
                            <w:r>
                              <w:rPr>
                                <w:b/>
                                <w:color w:val="000000" w:themeColor="text1"/>
                                <w:sz w:val="18"/>
                                <w:szCs w:val="18"/>
                                <w:lang w:val="es-ES_tradnl"/>
                              </w:rPr>
                              <w:t xml:space="preserve"> in </w:t>
                            </w:r>
                            <w:proofErr w:type="spellStart"/>
                            <w:r>
                              <w:rPr>
                                <w:b/>
                                <w:color w:val="000000" w:themeColor="text1"/>
                                <w:sz w:val="18"/>
                                <w:szCs w:val="18"/>
                                <w:lang w:val="es-ES_tradnl"/>
                              </w:rPr>
                              <w:t>this</w:t>
                            </w:r>
                            <w:proofErr w:type="spellEnd"/>
                            <w:r>
                              <w:rPr>
                                <w:b/>
                                <w:color w:val="000000" w:themeColor="text1"/>
                                <w:sz w:val="18"/>
                                <w:szCs w:val="18"/>
                                <w:lang w:val="es-ES_tradnl"/>
                              </w:rPr>
                              <w:t xml:space="preserve"> </w:t>
                            </w:r>
                            <w:proofErr w:type="spellStart"/>
                            <w:r>
                              <w:rPr>
                                <w:b/>
                                <w:color w:val="000000" w:themeColor="text1"/>
                                <w:sz w:val="18"/>
                                <w:szCs w:val="18"/>
                                <w:lang w:val="es-ES_tradnl"/>
                              </w:rPr>
                              <w:t>extract</w:t>
                            </w:r>
                            <w:proofErr w:type="spellEnd"/>
                            <w:r>
                              <w:rPr>
                                <w:b/>
                                <w:color w:val="000000" w:themeColor="text1"/>
                                <w:sz w:val="18"/>
                                <w:szCs w:val="18"/>
                                <w:lang w:val="es-ES_tradnl"/>
                              </w:rPr>
                              <w:t>?</w:t>
                            </w:r>
                          </w:p>
                          <w:p w:rsidR="00C07740" w:rsidRPr="007753F6" w:rsidRDefault="00C07740" w:rsidP="00F77D67">
                            <w:pPr>
                              <w:rPr>
                                <w:b/>
                                <w:color w:val="000000" w:themeColor="text1"/>
                                <w:u w:val="single"/>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0"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YurvgIAAA8GAAAOAAAAZHJzL2Uyb0RvYy54bWysVE1v2zAMvQ/YfxB0X+18dgnqFEGKDAOK&#10;rmg79KzIcmxAFjVJiZ39+lGS7XZpt8Owi02J5CP5RPLquq0lOQpjK1AZHV2klAjFIa/UPqPfn7af&#10;PlNiHVM5k6BERk/C0uvVxw9XjV6KMZQgc2EIgii7bHRGS+f0MkksL0XN7AVooVBZgKmZw6PZJ7lh&#10;DaLXMhmn6TxpwOTaABfW4u1NVNJVwC8Kwd23orDCEZlRzM2Frwnfnf8mqyu23Bumy4p3abB/yKJm&#10;lcKgA9QNc4wcTPUGqq64AQuFu+BQJ1AUFRehBqxmlJ5V81gyLUItSI7VA032/8Hyu+O9IVWOb0eJ&#10;YjU+0QMcVC5y8oDkMbWXgow8TY22S7R+1PemO1kUfc1tYWr/x2pIG6g9DdSK1hGOl+PZZDKf4Qtw&#10;1I0ni/TycuZRkxd3baz7IqAmXsio8Wn4HAKv7HhrXbTv7XxIC7LKt5WU4WD2u4005MjwsbfbzWax&#10;iL5SlyzezudpGh4d49poHnL4DUeqt9C+H8UA7trROfIEgQfk3vocG6N68MRzGdkLkjtJ4UNK9SAK&#10;fAzPV8APY/ASlnEulIuhbclyEYua/TF0APTIBVI0YHcAfZIRpMeOHHf23lWEKRqc078lFp0HjxAZ&#10;lBuc60qBeQ9AYlVd5GjfkxSp8Sy5dteGRp323biD/ITNayBOtdV8W2Hr3DLr7pnBMcZ2w9XkvuGn&#10;kNBkFDqJkhLMz/fuvT1OF2opaXAtZNT+ODAjKJFfFc7dYjSd+j0SDtPZ5RgP5rVm91qjDvUGsBlx&#10;tjC7IHp7J3uxMFA/4wZb+6ioYopj7Iy6Xty4uKxwA3KxXgcj3ByauVv1qLmH9iz7mXhqn5nR3fQ4&#10;HLw76BcIW57NT7T1ngrWBwdFFYbL8xxZ7fjHrRN6uNuQfq29Pgerlz2++gU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Ay7Yu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C07740" w:rsidRPr="0043570C" w:rsidRDefault="00C07740"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C07740" w:rsidRDefault="00C07740"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C07740" w:rsidRPr="0043570C" w:rsidRDefault="00C07740"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Essays. Style Questions. Translation- Prose and Verse. Prose Comprehension</w:t>
                      </w:r>
                    </w:p>
                    <w:p w:rsidR="00C07740" w:rsidRDefault="00C07740"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C07740"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main</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theme</w:t>
                      </w:r>
                      <w:proofErr w:type="spellEnd"/>
                      <w:r>
                        <w:rPr>
                          <w:b/>
                          <w:color w:val="000000" w:themeColor="text1"/>
                          <w:sz w:val="18"/>
                          <w:szCs w:val="18"/>
                          <w:lang w:val="es-ES_tradnl"/>
                        </w:rPr>
                        <w:t xml:space="preserve">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Cupid</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Psyche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is</w:t>
                      </w:r>
                      <w:proofErr w:type="spellEnd"/>
                      <w:r>
                        <w:rPr>
                          <w:b/>
                          <w:color w:val="000000" w:themeColor="text1"/>
                          <w:sz w:val="18"/>
                          <w:szCs w:val="18"/>
                          <w:lang w:val="es-ES_tradnl"/>
                        </w:rPr>
                        <w:t xml:space="preserve"> Good and </w:t>
                      </w:r>
                      <w:proofErr w:type="spellStart"/>
                      <w:r>
                        <w:rPr>
                          <w:b/>
                          <w:color w:val="000000" w:themeColor="text1"/>
                          <w:sz w:val="18"/>
                          <w:szCs w:val="18"/>
                          <w:lang w:val="es-ES_tradnl"/>
                        </w:rPr>
                        <w:t>Evil</w:t>
                      </w:r>
                      <w:proofErr w:type="spellEnd"/>
                      <w:r>
                        <w:rPr>
                          <w:b/>
                          <w:color w:val="000000" w:themeColor="text1"/>
                          <w:sz w:val="18"/>
                          <w:szCs w:val="18"/>
                          <w:lang w:val="es-ES_tradnl"/>
                        </w:rPr>
                        <w:t>.</w:t>
                      </w:r>
                    </w:p>
                    <w:p w:rsidR="00C07740" w:rsidRPr="007753F6" w:rsidRDefault="00C07740" w:rsidP="009C5052">
                      <w:pPr>
                        <w:pStyle w:val="ListParagraph"/>
                        <w:numPr>
                          <w:ilvl w:val="0"/>
                          <w:numId w:val="4"/>
                        </w:numPr>
                        <w:spacing w:line="240" w:lineRule="auto"/>
                        <w:rPr>
                          <w:b/>
                          <w:color w:val="000000" w:themeColor="text1"/>
                          <w:sz w:val="18"/>
                          <w:szCs w:val="18"/>
                          <w:lang w:val="es-ES_tradnl"/>
                        </w:rPr>
                      </w:pPr>
                      <w:proofErr w:type="spellStart"/>
                      <w:r>
                        <w:rPr>
                          <w:b/>
                          <w:color w:val="000000" w:themeColor="text1"/>
                          <w:sz w:val="18"/>
                          <w:szCs w:val="18"/>
                          <w:lang w:val="es-ES_tradnl"/>
                        </w:rPr>
                        <w:t>How</w:t>
                      </w:r>
                      <w:proofErr w:type="spellEnd"/>
                      <w:r>
                        <w:rPr>
                          <w:b/>
                          <w:color w:val="000000" w:themeColor="text1"/>
                          <w:sz w:val="18"/>
                          <w:szCs w:val="18"/>
                          <w:lang w:val="es-ES_tradnl"/>
                        </w:rPr>
                        <w:t xml:space="preserve"> </w:t>
                      </w:r>
                      <w:proofErr w:type="spellStart"/>
                      <w:r>
                        <w:rPr>
                          <w:b/>
                          <w:color w:val="000000" w:themeColor="text1"/>
                          <w:sz w:val="18"/>
                          <w:szCs w:val="18"/>
                          <w:lang w:val="es-ES_tradnl"/>
                        </w:rPr>
                        <w:t>does</w:t>
                      </w:r>
                      <w:proofErr w:type="spellEnd"/>
                      <w:r>
                        <w:rPr>
                          <w:b/>
                          <w:color w:val="000000" w:themeColor="text1"/>
                          <w:sz w:val="18"/>
                          <w:szCs w:val="18"/>
                          <w:lang w:val="es-ES_tradnl"/>
                        </w:rPr>
                        <w:t xml:space="preserve"> </w:t>
                      </w:r>
                      <w:proofErr w:type="spellStart"/>
                      <w:r>
                        <w:rPr>
                          <w:b/>
                          <w:color w:val="000000" w:themeColor="text1"/>
                          <w:sz w:val="18"/>
                          <w:szCs w:val="18"/>
                          <w:lang w:val="es-ES_tradnl"/>
                        </w:rPr>
                        <w:t>Apuleius</w:t>
                      </w:r>
                      <w:proofErr w:type="spellEnd"/>
                      <w:r>
                        <w:rPr>
                          <w:b/>
                          <w:color w:val="000000" w:themeColor="text1"/>
                          <w:sz w:val="18"/>
                          <w:szCs w:val="18"/>
                          <w:lang w:val="es-ES_tradnl"/>
                        </w:rPr>
                        <w:t xml:space="preserve"> </w:t>
                      </w:r>
                      <w:proofErr w:type="spellStart"/>
                      <w:r>
                        <w:rPr>
                          <w:b/>
                          <w:color w:val="000000" w:themeColor="text1"/>
                          <w:sz w:val="18"/>
                          <w:szCs w:val="18"/>
                          <w:lang w:val="es-ES_tradnl"/>
                        </w:rPr>
                        <w:t>bring</w:t>
                      </w:r>
                      <w:proofErr w:type="spellEnd"/>
                      <w:r>
                        <w:rPr>
                          <w:b/>
                          <w:color w:val="000000" w:themeColor="text1"/>
                          <w:sz w:val="18"/>
                          <w:szCs w:val="18"/>
                          <w:lang w:val="es-ES_tradnl"/>
                        </w:rPr>
                        <w:t xml:space="preserve"> </w:t>
                      </w:r>
                      <w:proofErr w:type="spellStart"/>
                      <w:r>
                        <w:rPr>
                          <w:b/>
                          <w:color w:val="000000" w:themeColor="text1"/>
                          <w:sz w:val="18"/>
                          <w:szCs w:val="18"/>
                          <w:lang w:val="es-ES_tradnl"/>
                        </w:rPr>
                        <w:t>out</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murderous</w:t>
                      </w:r>
                      <w:proofErr w:type="spellEnd"/>
                      <w:r>
                        <w:rPr>
                          <w:b/>
                          <w:color w:val="000000" w:themeColor="text1"/>
                          <w:sz w:val="18"/>
                          <w:szCs w:val="18"/>
                          <w:lang w:val="es-ES_tradnl"/>
                        </w:rPr>
                        <w:t xml:space="preserve"> and </w:t>
                      </w:r>
                      <w:proofErr w:type="spellStart"/>
                      <w:r>
                        <w:rPr>
                          <w:b/>
                          <w:color w:val="000000" w:themeColor="text1"/>
                          <w:sz w:val="18"/>
                          <w:szCs w:val="18"/>
                          <w:lang w:val="es-ES_tradnl"/>
                        </w:rPr>
                        <w:t>jealous</w:t>
                      </w:r>
                      <w:proofErr w:type="spellEnd"/>
                      <w:r>
                        <w:rPr>
                          <w:b/>
                          <w:color w:val="000000" w:themeColor="text1"/>
                          <w:sz w:val="18"/>
                          <w:szCs w:val="18"/>
                          <w:lang w:val="es-ES_tradnl"/>
                        </w:rPr>
                        <w:t xml:space="preserve"> carácter </w:t>
                      </w:r>
                      <w:proofErr w:type="spellStart"/>
                      <w:r>
                        <w:rPr>
                          <w:b/>
                          <w:color w:val="000000" w:themeColor="text1"/>
                          <w:sz w:val="18"/>
                          <w:szCs w:val="18"/>
                          <w:lang w:val="es-ES_tradnl"/>
                        </w:rPr>
                        <w:t>of</w:t>
                      </w:r>
                      <w:proofErr w:type="spellEnd"/>
                      <w:r>
                        <w:rPr>
                          <w:b/>
                          <w:color w:val="000000" w:themeColor="text1"/>
                          <w:sz w:val="18"/>
                          <w:szCs w:val="18"/>
                          <w:lang w:val="es-ES_tradnl"/>
                        </w:rPr>
                        <w:t xml:space="preserve"> </w:t>
                      </w:r>
                      <w:proofErr w:type="spellStart"/>
                      <w:r>
                        <w:rPr>
                          <w:b/>
                          <w:color w:val="000000" w:themeColor="text1"/>
                          <w:sz w:val="18"/>
                          <w:szCs w:val="18"/>
                          <w:lang w:val="es-ES_tradnl"/>
                        </w:rPr>
                        <w:t>the</w:t>
                      </w:r>
                      <w:proofErr w:type="spellEnd"/>
                      <w:r>
                        <w:rPr>
                          <w:b/>
                          <w:color w:val="000000" w:themeColor="text1"/>
                          <w:sz w:val="18"/>
                          <w:szCs w:val="18"/>
                          <w:lang w:val="es-ES_tradnl"/>
                        </w:rPr>
                        <w:t xml:space="preserve"> </w:t>
                      </w:r>
                      <w:proofErr w:type="spellStart"/>
                      <w:r>
                        <w:rPr>
                          <w:b/>
                          <w:color w:val="000000" w:themeColor="text1"/>
                          <w:sz w:val="18"/>
                          <w:szCs w:val="18"/>
                          <w:lang w:val="es-ES_tradnl"/>
                        </w:rPr>
                        <w:t>sisters</w:t>
                      </w:r>
                      <w:proofErr w:type="spellEnd"/>
                      <w:r>
                        <w:rPr>
                          <w:b/>
                          <w:color w:val="000000" w:themeColor="text1"/>
                          <w:sz w:val="18"/>
                          <w:szCs w:val="18"/>
                          <w:lang w:val="es-ES_tradnl"/>
                        </w:rPr>
                        <w:t xml:space="preserve"> in </w:t>
                      </w:r>
                      <w:proofErr w:type="spellStart"/>
                      <w:r>
                        <w:rPr>
                          <w:b/>
                          <w:color w:val="000000" w:themeColor="text1"/>
                          <w:sz w:val="18"/>
                          <w:szCs w:val="18"/>
                          <w:lang w:val="es-ES_tradnl"/>
                        </w:rPr>
                        <w:t>this</w:t>
                      </w:r>
                      <w:proofErr w:type="spellEnd"/>
                      <w:r>
                        <w:rPr>
                          <w:b/>
                          <w:color w:val="000000" w:themeColor="text1"/>
                          <w:sz w:val="18"/>
                          <w:szCs w:val="18"/>
                          <w:lang w:val="es-ES_tradnl"/>
                        </w:rPr>
                        <w:t xml:space="preserve"> </w:t>
                      </w:r>
                      <w:proofErr w:type="spellStart"/>
                      <w:r>
                        <w:rPr>
                          <w:b/>
                          <w:color w:val="000000" w:themeColor="text1"/>
                          <w:sz w:val="18"/>
                          <w:szCs w:val="18"/>
                          <w:lang w:val="es-ES_tradnl"/>
                        </w:rPr>
                        <w:t>extract</w:t>
                      </w:r>
                      <w:proofErr w:type="spellEnd"/>
                      <w:r>
                        <w:rPr>
                          <w:b/>
                          <w:color w:val="000000" w:themeColor="text1"/>
                          <w:sz w:val="18"/>
                          <w:szCs w:val="18"/>
                          <w:lang w:val="es-ES_tradnl"/>
                        </w:rPr>
                        <w:t>?</w:t>
                      </w:r>
                    </w:p>
                    <w:p w:rsidR="00C07740" w:rsidRPr="007753F6" w:rsidRDefault="00C07740" w:rsidP="00F77D67">
                      <w:pPr>
                        <w:rPr>
                          <w:b/>
                          <w:color w:val="000000" w:themeColor="text1"/>
                          <w:u w:val="single"/>
                          <w:lang w:val="es-ES_tradnl"/>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-122830</wp:posOffset>
                </wp:positionH>
                <wp:positionV relativeFrom="paragraph">
                  <wp:posOffset>249167</wp:posOffset>
                </wp:positionV>
                <wp:extent cx="5305425" cy="1757292"/>
                <wp:effectExtent l="0" t="0" r="28575" b="14605"/>
                <wp:wrapNone/>
                <wp:docPr id="2" name="Rounded Rectangle 2"/>
                <wp:cNvGraphicFramePr/>
                <a:graphic xmlns:a="http://schemas.openxmlformats.org/drawingml/2006/main">
                  <a:graphicData uri="http://schemas.microsoft.com/office/word/2010/wordprocessingShape">
                    <wps:wsp>
                      <wps:cNvSpPr/>
                      <wps:spPr>
                        <a:xfrm>
                          <a:off x="0" y="0"/>
                          <a:ext cx="5305425" cy="1757292"/>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 translation/content of Apuleius and Ovid</w:t>
                            </w:r>
                          </w:p>
                          <w:p w:rsidR="00C07740" w:rsidRPr="009C5052" w:rsidRDefault="00FA68D6" w:rsidP="009C5052">
                            <w:pPr>
                              <w:pStyle w:val="ListParagraph"/>
                              <w:numPr>
                                <w:ilvl w:val="0"/>
                                <w:numId w:val="5"/>
                              </w:numPr>
                              <w:rPr>
                                <w:rFonts w:asciiTheme="majorHAnsi" w:hAnsiTheme="majorHAnsi"/>
                                <w:color w:val="000000" w:themeColor="text1"/>
                                <w:sz w:val="18"/>
                                <w:szCs w:val="18"/>
                              </w:rPr>
                            </w:pPr>
                            <w:proofErr w:type="spellStart"/>
                            <w:r>
                              <w:rPr>
                                <w:rFonts w:asciiTheme="majorHAnsi" w:hAnsiTheme="majorHAnsi"/>
                                <w:color w:val="000000" w:themeColor="text1"/>
                                <w:sz w:val="18"/>
                                <w:szCs w:val="18"/>
                              </w:rPr>
                              <w:t>Revise</w:t>
                            </w:r>
                            <w:r w:rsidR="00C07740">
                              <w:rPr>
                                <w:rFonts w:asciiTheme="majorHAnsi" w:hAnsiTheme="majorHAnsi"/>
                                <w:color w:val="000000" w:themeColor="text1"/>
                                <w:sz w:val="18"/>
                                <w:szCs w:val="18"/>
                              </w:rPr>
                              <w:t>character</w:t>
                            </w:r>
                            <w:proofErr w:type="spellEnd"/>
                            <w:r w:rsidR="00C07740">
                              <w:rPr>
                                <w:rFonts w:asciiTheme="majorHAnsi" w:hAnsiTheme="majorHAnsi"/>
                                <w:color w:val="000000" w:themeColor="text1"/>
                                <w:sz w:val="18"/>
                                <w:szCs w:val="18"/>
                              </w:rPr>
                              <w:t xml:space="preserve">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Learn further sections of advisory vocab.</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Revise grammatical forms and syntactic structures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w:t>
                            </w:r>
                            <w:r w:rsidR="00FA68D6">
                              <w:rPr>
                                <w:rFonts w:asciiTheme="majorHAnsi" w:hAnsiTheme="majorHAnsi"/>
                                <w:color w:val="000000" w:themeColor="text1"/>
                                <w:sz w:val="18"/>
                                <w:szCs w:val="18"/>
                              </w:rPr>
                              <w:t xml:space="preserve">Practise examination </w:t>
                            </w:r>
                            <w:proofErr w:type="spellStart"/>
                            <w:r w:rsidR="00FA68D6">
                              <w:rPr>
                                <w:rFonts w:asciiTheme="majorHAnsi" w:hAnsiTheme="majorHAnsi"/>
                                <w:color w:val="000000" w:themeColor="text1"/>
                                <w:sz w:val="18"/>
                                <w:szCs w:val="18"/>
                              </w:rPr>
                              <w:t>qus</w:t>
                            </w:r>
                            <w:proofErr w:type="spellEnd"/>
                            <w:r w:rsidR="00FA68D6">
                              <w:rPr>
                                <w:rFonts w:asciiTheme="majorHAnsi" w:hAnsiTheme="majorHAnsi"/>
                                <w:color w:val="000000" w:themeColor="text1"/>
                                <w:sz w:val="18"/>
                                <w:szCs w:val="18"/>
                              </w:rPr>
                              <w:t>.</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1" style="position:absolute;margin-left:-9.65pt;margin-top:19.6pt;width:417.75pt;height:138.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KqwAIAAA8GAAAOAAAAZHJzL2Uyb0RvYy54bWysVMFu2zAMvQ/YPwi6r3bcJF2DOkWQIsOA&#10;oivaDj0rshwbkEVNUmJnXz9Kst0u7XYYdpEpkXwkn0leXXeNJAdhbA0qp5OzlBKhOBS12uX0+9Pm&#10;02dKrGOqYBKUyOlRWHq9/PjhqtULkUEFshCGIIiyi1bntHJOL5LE8ko0zJ6BFgqVJZiGObyaXVIY&#10;1iJ6I5MsTedJC6bQBriwFl9vopIuA35ZCu6+laUVjsicYm4unCacW38myyu22Bmmq5r3abB/yKJh&#10;tcKgI9QNc4zsTf0Gqqm5AQulO+PQJFCWNRehBqxmkp5U81gxLUItSI7VI032/8Hyu8O9IXWR04wS&#10;xRr8RQ+wV4UoyAOSx9ROCpJ5mlptF2j9qO9Nf7Mo+pq70jT+i9WQLlB7HKkVnSMcH2fn6WyazSjh&#10;qJtczC6yy4CavLhrY90XAQ3xQk6NT8PnEHhlh1vrMC7aD3Y+pAVZF5taynAxu+1aGnJg+LPX681m&#10;Po++Ulcsvs4v0jT8dMSx0Txg/oYj1Vto349iBHfd5BT5HIFH5MH6FBujevDEcxnZC5I7SuFDSvUg&#10;SvwZyFcW8MMYvIRlnAvlYmhbsULEomZ/DB0APXKJFI3YPcCQZAQZsCPHvb13FWGKRuf0b4lF59Ej&#10;RAblRuemVmDeA5BYVR852g8kRWo8S67bdqFRZ0M3bqE4YvMaiFNtNd/U2Dq3zLp7ZnCMceBxNblv&#10;eJQS2pxCL1FSgfn53ru3x+lCLSUtroWc2h97ZgQl8qvCubucTKd+j4TLFNsYL+a1Zvtao/bNGrAZ&#10;J7gENQ+it3dyEEsDzTNusJWPiiqmOMbOqRvEtYvLCjcgF6tVMMLNoZm7VY+ae2jPsp+Jp+6ZGd1P&#10;j8PBu4NhgbDFyfxEW++pYLV3UNZhuDzPkdWef9w6oYf7DenX2ut7sHrZ48tfAAAA//8DAFBLAwQU&#10;AAYACAAAACEAIIUYpN8AAAAKAQAADwAAAGRycy9kb3ducmV2LnhtbEyPTW/CMAyG75P2HyJP2mWC&#10;tCAQLU0R2rTLpB1g07RjaExT0ThVEqD79/NO4+aPR68fV5vR9eKCIXaeFOTTDARS401HrYLPj9fJ&#10;CkRMmozuPaGCH4ywqe/vKl0af6UdXvapFRxCsdQKbEpDKWVsLDodp35A4t3RB6cTt6GVJugrh7te&#10;zrJsKZ3uiC9YPeCzxea0PzsFp7egn7YvXwsaB9y9J+Nbi99KPT6M2zWIhGP6h+FPn9WhZqeDP5OJ&#10;olcwyYs5owrmxQwEA6t8ycWBB/miAFlX8vaF+hcAAP//AwBQSwECLQAUAAYACAAAACEAtoM4kv4A&#10;AADhAQAAEwAAAAAAAAAAAAAAAAAAAAAAW0NvbnRlbnRfVHlwZXNdLnhtbFBLAQItABQABgAIAAAA&#10;IQA4/SH/1gAAAJQBAAALAAAAAAAAAAAAAAAAAC8BAABfcmVscy8ucmVsc1BLAQItABQABgAIAAAA&#10;IQCpOOKqwAIAAA8GAAAOAAAAAAAAAAAAAAAAAC4CAABkcnMvZTJvRG9jLnhtbFBLAQItABQABgAI&#10;AAAAIQAghRik3wAAAAoBAAAPAAAAAAAAAAAAAAAAABoFAABkcnMvZG93bnJldi54bWxQSwUGAAAA&#10;AAQABADzAAAAJgYAAAAA&#10;" fillcolor="#cf6" strokecolor="black [3213]" strokeweight="2pt">
                <v:fill opacity="43947f"/>
                <v:stroke opacity="19789f"/>
                <v:textbox>
                  <w:txbxContent>
                    <w:p w:rsidR="00C07740" w:rsidRDefault="00C07740"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C07740" w:rsidRDefault="00FA68D6"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Revise translation/content of Apuleius and Ovid</w:t>
                      </w:r>
                    </w:p>
                    <w:p w:rsidR="00C07740" w:rsidRPr="009C5052" w:rsidRDefault="00FA68D6" w:rsidP="009C5052">
                      <w:pPr>
                        <w:pStyle w:val="ListParagraph"/>
                        <w:numPr>
                          <w:ilvl w:val="0"/>
                          <w:numId w:val="5"/>
                        </w:numPr>
                        <w:rPr>
                          <w:rFonts w:asciiTheme="majorHAnsi" w:hAnsiTheme="majorHAnsi"/>
                          <w:color w:val="000000" w:themeColor="text1"/>
                          <w:sz w:val="18"/>
                          <w:szCs w:val="18"/>
                        </w:rPr>
                      </w:pPr>
                      <w:proofErr w:type="spellStart"/>
                      <w:r>
                        <w:rPr>
                          <w:rFonts w:asciiTheme="majorHAnsi" w:hAnsiTheme="majorHAnsi"/>
                          <w:color w:val="000000" w:themeColor="text1"/>
                          <w:sz w:val="18"/>
                          <w:szCs w:val="18"/>
                        </w:rPr>
                        <w:t>Revise</w:t>
                      </w:r>
                      <w:r w:rsidR="00C07740">
                        <w:rPr>
                          <w:rFonts w:asciiTheme="majorHAnsi" w:hAnsiTheme="majorHAnsi"/>
                          <w:color w:val="000000" w:themeColor="text1"/>
                          <w:sz w:val="18"/>
                          <w:szCs w:val="18"/>
                        </w:rPr>
                        <w:t>character</w:t>
                      </w:r>
                      <w:proofErr w:type="spellEnd"/>
                      <w:r w:rsidR="00C07740">
                        <w:rPr>
                          <w:rFonts w:asciiTheme="majorHAnsi" w:hAnsiTheme="majorHAnsi"/>
                          <w:color w:val="000000" w:themeColor="text1"/>
                          <w:sz w:val="18"/>
                          <w:szCs w:val="18"/>
                        </w:rPr>
                        <w:t xml:space="preserve"> studies of main characters</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Trace themes through a narrative</w:t>
                      </w:r>
                    </w:p>
                    <w:p w:rsidR="00C07740" w:rsidRPr="009C5052" w:rsidRDefault="00C07740"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Have further experience of Ovid extracts, esp. ‘Metamorphoses’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Learn further sections of advisory vocab.</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Revise grammatical forms and syntactic structures</w:t>
                      </w:r>
                    </w:p>
                    <w:p w:rsidR="00C07740" w:rsidRPr="009C5052" w:rsidRDefault="000F145F" w:rsidP="009C5052">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 xml:space="preserve"> </w:t>
                      </w:r>
                      <w:r w:rsidR="00FA68D6">
                        <w:rPr>
                          <w:rFonts w:asciiTheme="majorHAnsi" w:hAnsiTheme="majorHAnsi"/>
                          <w:color w:val="000000" w:themeColor="text1"/>
                          <w:sz w:val="18"/>
                          <w:szCs w:val="18"/>
                        </w:rPr>
                        <w:t xml:space="preserve">Practise examination </w:t>
                      </w:r>
                      <w:proofErr w:type="spellStart"/>
                      <w:r w:rsidR="00FA68D6">
                        <w:rPr>
                          <w:rFonts w:asciiTheme="majorHAnsi" w:hAnsiTheme="majorHAnsi"/>
                          <w:color w:val="000000" w:themeColor="text1"/>
                          <w:sz w:val="18"/>
                          <w:szCs w:val="18"/>
                        </w:rPr>
                        <w:t>qus</w:t>
                      </w:r>
                      <w:proofErr w:type="spellEnd"/>
                      <w:r w:rsidR="00FA68D6">
                        <w:rPr>
                          <w:rFonts w:asciiTheme="majorHAnsi" w:hAnsiTheme="majorHAnsi"/>
                          <w:color w:val="000000" w:themeColor="text1"/>
                          <w:sz w:val="18"/>
                          <w:szCs w:val="18"/>
                        </w:rPr>
                        <w:t>.</w:t>
                      </w:r>
                    </w:p>
                    <w:p w:rsidR="00C07740" w:rsidRPr="009C5052" w:rsidRDefault="00C07740" w:rsidP="009C5052">
                      <w:pPr>
                        <w:rPr>
                          <w:rFonts w:asciiTheme="majorHAnsi" w:hAnsiTheme="majorHAnsi"/>
                          <w:b/>
                          <w:color w:val="000000" w:themeColor="text1"/>
                          <w:sz w:val="18"/>
                          <w:szCs w:val="18"/>
                          <w:u w:val="single"/>
                        </w:rPr>
                      </w:pPr>
                    </w:p>
                    <w:p w:rsidR="00C07740" w:rsidRPr="00F73BE6" w:rsidRDefault="00C07740" w:rsidP="00F77D67">
                      <w:pPr>
                        <w:rPr>
                          <w:rFonts w:asciiTheme="majorHAnsi" w:hAnsiTheme="majorHAnsi"/>
                          <w:b/>
                          <w:color w:val="000000" w:themeColor="text1"/>
                          <w:sz w:val="20"/>
                          <w:szCs w:val="20"/>
                          <w:u w:val="single"/>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C07740"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144145</wp:posOffset>
                </wp:positionH>
                <wp:positionV relativeFrom="paragraph">
                  <wp:posOffset>428625</wp:posOffset>
                </wp:positionV>
                <wp:extent cx="4584700" cy="15716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5716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w:t>
                            </w:r>
                            <w:r w:rsidR="00FA68D6">
                              <w:rPr>
                                <w:rFonts w:asciiTheme="majorHAnsi" w:hAnsiTheme="majorHAnsi"/>
                                <w:b/>
                                <w:color w:val="000000" w:themeColor="text1"/>
                                <w:sz w:val="18"/>
                                <w:szCs w:val="18"/>
                                <w:u w:val="single"/>
                              </w:rPr>
                              <w:t xml:space="preserve"> </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1.35pt;margin-top:33.75pt;width:361pt;height:12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o9nQIAAE0FAAAOAAAAZHJzL2Uyb0RvYy54bWysVEtv2zAMvg/YfxB0X524SZoGdYogRYYB&#10;RVu0HXpmZPkByKImKbGzXz9KdtLXTsNycEiRIj9+JHV13TWK7aV1NeqMj89GnEktMK91mfGfz5tv&#10;c86cB52DQi0zfpCOXy+/frlqzUKmWKHKpWUURLtFazJeeW8WSeJEJRtwZ2ikJmOBtgFPqi2T3EJL&#10;0RuVpKPRLGnR5saikM7R6U1v5MsYvyik8PdF4aRnKuOEzcevjd9t+CbLK1iUFkxViwEG/AOKBmpN&#10;SU+hbsAD29n6U6imFhYdFv5MYJNgUdRCxhqomvHoQzVPFRgZayFynDnR5P5fWHG3f7CszjM+40xD&#10;Qy16xJ3OZc4eiTzQpZJsFmhqjVuQ95N5sIPmSAw1d4Vtwj9Vw7pI7eFErew8E3Q4mc4nFyPqgCDb&#10;eHoxnqXTEDV5vW6s898lNiwIGbcBRsAQeYX9rfO9/9EvpHSo6nxTKxUVW27XyrI9ULPX683m/Ly/&#10;q0wF/Wk6nc/TIa/r3SOGd3GUZm3G0+kk4gWaykKBJ+iNIZ6cLjkDVdK4C29jgne33cGdQNCg5tg+&#10;EwmcKXCeDMRM/H1Edh5Oj8hiiM/AQuU34Kq+lph1uKF0IEDGgR+ICv3qOxQk3227oc1D97aYH6j1&#10;FvudcEZsaop/SzAfwNISULNosf09fQqFxAgOEmcV2t9/Ow/+NJtk5aylpSK2fu3ASqr+h6apvRxP&#10;JmELozKZXqSk2LeW7VuL3jVrpFaO6QkxIorB36ujWFhsXmj/VyErmUALyp1xYrsX175fdXo/hFyt&#10;ohPtnQF/q5+MCKEDb4HX5+4FrBlmz1PH7vC4frD4MH29b7ipcbXzWNRxNAPPPavUuqDQzsYmDu9L&#10;eBTe6tHr9RVc/gEAAP//AwBQSwMEFAAGAAgAAAAhAOO2U4/fAAAACQEAAA8AAABkcnMvZG93bnJl&#10;di54bWxMj09Pg0AQxe8mfofNmHizC/QPBhkarfHSk7Y28TiFFbDsLGGXFr+940mPb97Le7/J15Pt&#10;1NkMvnWMEM8iUIZLV7VcI7zvX+7uQflAXFHn2CB8Gw/r4voqp6xyF34z512olZSwzwihCaHPtPZl&#10;Yyz5mesNi/fpBktB5FDraqCLlNtOJ1G00pZaloWGerNpTHnajRbh9PRKW97Ox8PBxbRJ3PPHV79H&#10;vL2ZHh9ABTOFvzD84gs6FMJ0dCNXXnUISZJKEmGVLkGJny4WcjgizONlBLrI9f8Pih8AAAD//wMA&#10;UEsBAi0AFAAGAAgAAAAhALaDOJL+AAAA4QEAABMAAAAAAAAAAAAAAAAAAAAAAFtDb250ZW50X1R5&#10;cGVzXS54bWxQSwECLQAUAAYACAAAACEAOP0h/9YAAACUAQAACwAAAAAAAAAAAAAAAAAvAQAAX3Jl&#10;bHMvLnJlbHNQSwECLQAUAAYACAAAACEABfdaPZ0CAABNBQAADgAAAAAAAAAAAAAAAAAuAgAAZHJz&#10;L2Uyb0RvYy54bWxQSwECLQAUAAYACAAAACEA47ZTj98AAAAJAQAADwAAAAAAAAAAAAAAAAD3BAAA&#10;ZHJzL2Rvd25yZXYueG1sUEsFBgAAAAAEAAQA8wAAAAMGAAAAAA==&#10;" fillcolor="#cf3" strokecolor="windowText" strokeweight="2pt">
                <v:fill opacity="16962f"/>
                <v:stroke opacity="19789f"/>
                <v:textbox>
                  <w:txbxContent>
                    <w:p w:rsidR="00C07740" w:rsidRDefault="00C07740"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 to be completed </w:t>
                      </w:r>
                      <w:r w:rsidR="00FA68D6">
                        <w:rPr>
                          <w:rFonts w:asciiTheme="majorHAnsi" w:hAnsiTheme="majorHAnsi"/>
                          <w:b/>
                          <w:color w:val="000000" w:themeColor="text1"/>
                          <w:sz w:val="18"/>
                          <w:szCs w:val="18"/>
                          <w:u w:val="single"/>
                        </w:rPr>
                        <w:t xml:space="preserve"> </w:t>
                      </w:r>
                    </w:p>
                    <w:tbl>
                      <w:tblPr>
                        <w:tblStyle w:val="TableGrid"/>
                        <w:tblW w:w="6771" w:type="dxa"/>
                        <w:tblLayout w:type="fixed"/>
                        <w:tblLook w:val="04A0" w:firstRow="1" w:lastRow="0" w:firstColumn="1" w:lastColumn="0" w:noHBand="0" w:noVBand="1"/>
                      </w:tblPr>
                      <w:tblGrid>
                        <w:gridCol w:w="1271"/>
                        <w:gridCol w:w="3799"/>
                        <w:gridCol w:w="1701"/>
                      </w:tblGrid>
                      <w:tr w:rsidR="00C07740" w:rsidTr="00F73BE6">
                        <w:tc>
                          <w:tcPr>
                            <w:tcW w:w="127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C07740" w:rsidRPr="003E5F52" w:rsidRDefault="00C07740"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Vocab tests –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Translation - Unseen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Comprehension</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 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Literary analysis / thematic essay</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C07740" w:rsidTr="00F73BE6">
                        <w:tc>
                          <w:tcPr>
                            <w:tcW w:w="1271" w:type="dxa"/>
                          </w:tcPr>
                          <w:p w:rsidR="00C07740" w:rsidRPr="003E5F52" w:rsidRDefault="00C07740" w:rsidP="00754047">
                            <w:pPr>
                              <w:spacing w:line="360" w:lineRule="auto"/>
                              <w:rPr>
                                <w:rFonts w:asciiTheme="majorHAnsi" w:hAnsiTheme="majorHAnsi"/>
                                <w:color w:val="000000" w:themeColor="text1"/>
                                <w:sz w:val="18"/>
                                <w:szCs w:val="18"/>
                              </w:rPr>
                            </w:pPr>
                          </w:p>
                        </w:tc>
                        <w:tc>
                          <w:tcPr>
                            <w:tcW w:w="3799"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 </w:t>
                            </w:r>
                          </w:p>
                        </w:tc>
                        <w:tc>
                          <w:tcPr>
                            <w:tcW w:w="1701" w:type="dxa"/>
                          </w:tcPr>
                          <w:p w:rsidR="00C07740" w:rsidRPr="003E5F52" w:rsidRDefault="00C07740"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C07740" w:rsidRPr="00F77D67" w:rsidRDefault="00C07740" w:rsidP="00A539BE">
                      <w:pPr>
                        <w:rPr>
                          <w:b/>
                          <w:color w:val="000000" w:themeColor="text1"/>
                          <w:u w:val="single"/>
                        </w:rPr>
                      </w:pPr>
                    </w:p>
                  </w:txbxContent>
                </v:textbox>
              </v:roundrect>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0F145F"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5334000</wp:posOffset>
                </wp:positionH>
                <wp:positionV relativeFrom="paragraph">
                  <wp:posOffset>407670</wp:posOffset>
                </wp:positionV>
                <wp:extent cx="4324350" cy="32670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43243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07740" w:rsidRDefault="000F145F" w:rsidP="003D5574">
                            <w:pPr>
                              <w:rPr>
                                <w:sz w:val="18"/>
                                <w:szCs w:val="18"/>
                                <w:lang w:val="es-ES"/>
                              </w:rPr>
                            </w:pPr>
                            <w:r>
                              <w:rPr>
                                <w:sz w:val="18"/>
                                <w:szCs w:val="18"/>
                                <w:lang w:val="es-ES"/>
                              </w:rPr>
                              <w:t xml:space="preserve"> </w:t>
                            </w:r>
                            <w:r w:rsidR="00C07740">
                              <w:rPr>
                                <w:sz w:val="18"/>
                                <w:szCs w:val="18"/>
                                <w:lang w:val="es-ES"/>
                              </w:rPr>
                              <w:t xml:space="preserve"> </w:t>
                            </w:r>
                            <w:r>
                              <w:t xml:space="preserve">Cicero highlights the military achievements of famous Roman generals to show up Verres. He uses many superlatives to emphasise their conquests - for example, </w:t>
                            </w:r>
                            <w:proofErr w:type="spellStart"/>
                            <w:r>
                              <w:t>urbem</w:t>
                            </w:r>
                            <w:proofErr w:type="spellEnd"/>
                            <w:r>
                              <w:t xml:space="preserve"> </w:t>
                            </w:r>
                            <w:proofErr w:type="spellStart"/>
                            <w:r>
                              <w:t>ornatissimam</w:t>
                            </w:r>
                            <w:proofErr w:type="spellEnd"/>
                            <w:r>
                              <w:t xml:space="preserve"> (‘a very decorated city’) and </w:t>
                            </w:r>
                            <w:proofErr w:type="spellStart"/>
                            <w:r>
                              <w:t>regem</w:t>
                            </w:r>
                            <w:proofErr w:type="spellEnd"/>
                            <w:r>
                              <w:t xml:space="preserve"> </w:t>
                            </w:r>
                            <w:proofErr w:type="spellStart"/>
                            <w:r>
                              <w:t>potentissimum</w:t>
                            </w:r>
                            <w:proofErr w:type="spellEnd"/>
                            <w:r>
                              <w:t xml:space="preserve"> (‘a very powerful king’). This makes Verres seem inadequate by comparison. He says that L. Paulus overcame King </w:t>
                            </w:r>
                            <w:proofErr w:type="spellStart"/>
                            <w:r>
                              <w:t>Perses</w:t>
                            </w:r>
                            <w:proofErr w:type="spellEnd"/>
                            <w:r>
                              <w:t xml:space="preserve"> vi ac </w:t>
                            </w:r>
                            <w:proofErr w:type="spellStart"/>
                            <w:r>
                              <w:t>virtute</w:t>
                            </w:r>
                            <w:proofErr w:type="spellEnd"/>
                            <w:r>
                              <w:t xml:space="preserve"> (‘by force and courage’) and that L. </w:t>
                            </w:r>
                            <w:proofErr w:type="spellStart"/>
                            <w:r>
                              <w:t>Mummius</w:t>
                            </w:r>
                            <w:proofErr w:type="spellEnd"/>
                            <w:r>
                              <w:t xml:space="preserve"> seized Corinth, ‘a very beautiful and most ornate city, very full of all things’. Cicero also uses hyperbole in the </w:t>
                            </w:r>
                            <w:proofErr w:type="gramStart"/>
                            <w:r>
                              <w:t>words</w:t>
                            </w:r>
                            <w:proofErr w:type="gramEnd"/>
                            <w:r>
                              <w:t xml:space="preserve"> imperium </w:t>
                            </w:r>
                            <w:proofErr w:type="spellStart"/>
                            <w:r>
                              <w:t>populi</w:t>
                            </w:r>
                            <w:proofErr w:type="spellEnd"/>
                            <w:r>
                              <w:t xml:space="preserve"> Romani </w:t>
                            </w:r>
                            <w:proofErr w:type="spellStart"/>
                            <w:r>
                              <w:t>dicionem</w:t>
                            </w:r>
                            <w:proofErr w:type="spellEnd"/>
                            <w:r>
                              <w:t xml:space="preserve">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w:t>
                            </w:r>
                            <w:proofErr w:type="spellStart"/>
                            <w:r>
                              <w:t>urbem</w:t>
                            </w:r>
                            <w:proofErr w:type="spellEnd"/>
                            <w:r>
                              <w:t xml:space="preserve"> </w:t>
                            </w:r>
                            <w:proofErr w:type="spellStart"/>
                            <w:r>
                              <w:t>totam</w:t>
                            </w:r>
                            <w:proofErr w:type="spellEnd"/>
                            <w:r>
                              <w:t xml:space="preserve"> </w:t>
                            </w:r>
                            <w:proofErr w:type="spellStart"/>
                            <w:r>
                              <w:t>templaque</w:t>
                            </w:r>
                            <w:proofErr w:type="spellEnd"/>
                            <w:r>
                              <w:t xml:space="preserve"> </w:t>
                            </w:r>
                            <w:proofErr w:type="spellStart"/>
                            <w:r>
                              <w:t>deorum</w:t>
                            </w:r>
                            <w:proofErr w:type="spellEnd"/>
                            <w:r>
                              <w:t xml:space="preserve"> </w:t>
                            </w:r>
                            <w:proofErr w:type="spellStart"/>
                            <w:r>
                              <w:t>omnesque</w:t>
                            </w:r>
                            <w:proofErr w:type="spellEnd"/>
                            <w:r>
                              <w:t xml:space="preserve"> </w:t>
                            </w:r>
                            <w:proofErr w:type="spellStart"/>
                            <w:r>
                              <w:t>Italiae</w:t>
                            </w:r>
                            <w:proofErr w:type="spellEnd"/>
                            <w:r>
                              <w:t xml:space="preserve"> </w:t>
                            </w:r>
                            <w:proofErr w:type="spellStart"/>
                            <w:r>
                              <w:t>partes</w:t>
                            </w:r>
                            <w:proofErr w:type="spellEnd"/>
                            <w:r>
                              <w:t xml:space="preserve"> and Cicero’s constant use of words like </w:t>
                            </w:r>
                            <w:proofErr w:type="spellStart"/>
                            <w:r>
                              <w:t>totam</w:t>
                            </w:r>
                            <w:proofErr w:type="spellEnd"/>
                            <w:r>
                              <w:t xml:space="preserve"> and </w:t>
                            </w:r>
                            <w:proofErr w:type="spellStart"/>
                            <w:r>
                              <w:t>omnes</w:t>
                            </w:r>
                            <w:proofErr w:type="spellEnd"/>
                            <w:r>
                              <w:t xml:space="preserve">. He says ‘their homes were full of honour but free of statues and paintings’ – unlike Verres, who was only of lowly </w:t>
                            </w:r>
                            <w:proofErr w:type="spellStart"/>
                            <w:r>
                              <w:t>quaestorian</w:t>
                            </w:r>
                            <w:proofErr w:type="spellEnd"/>
                            <w:r>
                              <w:t xml:space="preserve">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w:t>
                            </w:r>
                            <w:proofErr w:type="spellStart"/>
                            <w:r>
                              <w:t>antiqua</w:t>
                            </w:r>
                            <w:proofErr w:type="spellEnd"/>
                            <w:r>
                              <w:t xml:space="preserve"> et </w:t>
                            </w:r>
                            <w:proofErr w:type="spellStart"/>
                            <w:r>
                              <w:t>iam</w:t>
                            </w:r>
                            <w:proofErr w:type="spellEnd"/>
                            <w:r>
                              <w:t xml:space="preserve"> </w:t>
                            </w:r>
                            <w:proofErr w:type="spellStart"/>
                            <w:r>
                              <w:t>obsoleta</w:t>
                            </w:r>
                            <w:proofErr w:type="spellEnd"/>
                            <w:r>
                              <w:t xml:space="preserve">), but says that’s the sort of behaviour everyone expected in those days from people like generals and governors, so the prestige of the statues and other trophies reflected, not just on the individuals concerned, but on the whole community (non </w:t>
                            </w:r>
                            <w:proofErr w:type="spellStart"/>
                            <w:r>
                              <w:t>solum</w:t>
                            </w:r>
                            <w:proofErr w:type="spellEnd"/>
                            <w:r>
                              <w:t xml:space="preserve"> </w:t>
                            </w:r>
                            <w:proofErr w:type="spellStart"/>
                            <w:r>
                              <w:t>hominum</w:t>
                            </w:r>
                            <w:proofErr w:type="spellEnd"/>
                            <w:r>
                              <w:t xml:space="preserve">, </w:t>
                            </w:r>
                            <w:proofErr w:type="spellStart"/>
                            <w:r>
                              <w:t>verum</w:t>
                            </w:r>
                            <w:proofErr w:type="spellEnd"/>
                            <w:r>
                              <w:t xml:space="preserve"> </w:t>
                            </w:r>
                            <w:proofErr w:type="spellStart"/>
                            <w:r>
                              <w:t>etiam</w:t>
                            </w:r>
                            <w:proofErr w:type="spellEnd"/>
                            <w:r>
                              <w:t xml:space="preserve"> </w:t>
                            </w:r>
                            <w:proofErr w:type="spellStart"/>
                            <w:r>
                              <w:t>temporum</w:t>
                            </w:r>
                            <w:proofErr w:type="spellEnd"/>
                            <w:r>
                              <w:t xml:space="preserve"> </w:t>
                            </w:r>
                            <w:proofErr w:type="spellStart"/>
                            <w:r>
                              <w:t>illorum</w:t>
                            </w:r>
                            <w:proofErr w:type="spellEnd"/>
                            <w:r>
                              <w:t xml:space="preserve"> </w:t>
                            </w:r>
                            <w:proofErr w:type="spellStart"/>
                            <w:r>
                              <w:t>videantur</w:t>
                            </w:r>
                            <w:proofErr w:type="spellEnd"/>
                            <w:r>
                              <w:t>). This is obviously intended to be another dig at Verres, and perhaps also to inspire the jury in the trial to do something to help Rome to get back to the moral standards that everyone still admires about these famous figures of the past.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3" type="#_x0000_t202" style="position:absolute;margin-left:420pt;margin-top:32.1pt;width:340.5pt;height:257.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Y+OlQIAALoFAAAOAAAAZHJzL2Uyb0RvYy54bWysVEtPGzEQvlfqf7B8L5uEQGiUDUpBVJUQ&#10;oELF2fHaxML2uLaT3fTXd+zdTcLjQtXL7tjzzXjmm8fsvDGabIQPCmxJh0cDSoTlUCn7VNJfD1df&#10;zigJkdmKabCipFsR6Pn886dZ7aZiBCvQlfAEndgwrV1JVzG6aVEEvhKGhSNwwqJSgjcs4tE/FZVn&#10;NXo3uhgNBqdFDb5yHrgIAW8vWyWdZ/9SCh5vpQwiEl1SjC3mr8/fZfoW8xmbPnnmVop3YbB/iMIw&#10;ZfHRnatLFhlZe/XGlVHcQwAZjziYAqRUXOQcMJvh4FU29yvmRM4FyQluR1P4f275zebOE1WVFAtl&#10;mcESPYgmkm/QkLPETu3CFEH3DmGxwWuscn8f8DIl3Uhv0h/TIahHnrc7bpMzjpfj49H4+ARVHHXH&#10;o9PJYHKS/BR7c+dD/C7AkCSU1GPxMqdscx1iC+0h6bUAWlVXSut8SA0jLrQnG4al1jEHic5foLQl&#10;dUlPUxxvPCTXO/ulZvy5C+/AA/rTNlmK3FpdWImiloosxa0WCaPtTyGR2szIOzEyzoXdxZnRCSUx&#10;o48Ydvh9VB8xbvNAi/wy2LgzNsqCb1l6SW313FMrWzzW8CDvJMZm2eSemvSdsoRqiw3koR3A4PiV&#10;Qr6vWYh3zOPEYWPgFom3+JEasEjQSZSswP957z7hcRBQS0mNE1zS8HvNvKBE/7A4Il+H43Ea+XwY&#10;n0xGePCHmuWhxq7NBWDnDHFfOZ7FhI+6F6UH84jLZpFeRRWzHN8uaezFi9juFVxWXCwWGYRD7li8&#10;tveOJ9eJ5dRnD80j867r84gjcgP9rLPpq3ZvscnSwmIdQao8C4nnltWOf1wQeZq6ZZY20OE5o/Yr&#10;d/4XAAD//wMAUEsDBBQABgAIAAAAIQBPaoAF3wAAAAsBAAAPAAAAZHJzL2Rvd25yZXYueG1sTI/N&#10;TsMwEITvSLyDtUjcqNOoP27IpgJUuHCioJ63sWtbxHYUu2l4e9wTHGdnNPtNvZ1cx0Y1RBs8wnxW&#10;AFO+DdJ6jfD1+foggMVEXlIXvEL4URG2ze1NTZUMF/+hxn3SLJf4WBGCSamvOI+tUY7iLPTKZ+8U&#10;Bkcpy0FzOdAll7uOl0Wx4o6szx8M9erFqPZ7f3YIu2e90a2gweyEtHacDqd3/YZ4fzc9PQJLakp/&#10;YbjiZ3RoMtMxnL2MrEMQiyJvSQirRQnsGliW83w5IizXYg28qfn/Dc0vAAAA//8DAFBLAQItABQA&#10;BgAIAAAAIQC2gziS/gAAAOEBAAATAAAAAAAAAAAAAAAAAAAAAABbQ29udGVudF9UeXBlc10ueG1s&#10;UEsBAi0AFAAGAAgAAAAhADj9If/WAAAAlAEAAAsAAAAAAAAAAAAAAAAALwEAAF9yZWxzLy5yZWxz&#10;UEsBAi0AFAAGAAgAAAAhAHbdj46VAgAAugUAAA4AAAAAAAAAAAAAAAAALgIAAGRycy9lMm9Eb2Mu&#10;eG1sUEsBAi0AFAAGAAgAAAAhAE9qgAXfAAAACwEAAA8AAAAAAAAAAAAAAAAA7wQAAGRycy9kb3du&#10;cmV2LnhtbFBLBQYAAAAABAAEAPMAAAD7BQAAAAA=&#10;" fillcolor="white [3201]" strokeweight=".5pt">
                <v:textbox>
                  <w:txbxContent>
                    <w:p w:rsidR="00C07740" w:rsidRDefault="000F145F" w:rsidP="003D5574">
                      <w:pPr>
                        <w:rPr>
                          <w:sz w:val="18"/>
                          <w:szCs w:val="18"/>
                          <w:lang w:val="es-ES"/>
                        </w:rPr>
                      </w:pPr>
                      <w:r>
                        <w:rPr>
                          <w:sz w:val="18"/>
                          <w:szCs w:val="18"/>
                          <w:lang w:val="es-ES"/>
                        </w:rPr>
                        <w:t xml:space="preserve"> </w:t>
                      </w:r>
                      <w:r w:rsidR="00C07740">
                        <w:rPr>
                          <w:sz w:val="18"/>
                          <w:szCs w:val="18"/>
                          <w:lang w:val="es-ES"/>
                        </w:rPr>
                        <w:t xml:space="preserve"> </w:t>
                      </w:r>
                      <w:r>
                        <w:t xml:space="preserve">Cicero highlights the military achievements of famous Roman generals to show up Verres. He uses many superlatives to emphasise their conquests - for example, </w:t>
                      </w:r>
                      <w:proofErr w:type="spellStart"/>
                      <w:r>
                        <w:t>urbem</w:t>
                      </w:r>
                      <w:proofErr w:type="spellEnd"/>
                      <w:r>
                        <w:t xml:space="preserve"> </w:t>
                      </w:r>
                      <w:proofErr w:type="spellStart"/>
                      <w:r>
                        <w:t>ornatissimam</w:t>
                      </w:r>
                      <w:proofErr w:type="spellEnd"/>
                      <w:r>
                        <w:t xml:space="preserve"> (‘a very decorated city’) and </w:t>
                      </w:r>
                      <w:proofErr w:type="spellStart"/>
                      <w:r>
                        <w:t>regem</w:t>
                      </w:r>
                      <w:proofErr w:type="spellEnd"/>
                      <w:r>
                        <w:t xml:space="preserve"> </w:t>
                      </w:r>
                      <w:proofErr w:type="spellStart"/>
                      <w:r>
                        <w:t>potentissimum</w:t>
                      </w:r>
                      <w:proofErr w:type="spellEnd"/>
                      <w:r>
                        <w:t xml:space="preserve"> (‘a very powerful king’). This makes Verres seem inadequate by comparison. He says that L. Paulus overcame King </w:t>
                      </w:r>
                      <w:proofErr w:type="spellStart"/>
                      <w:r>
                        <w:t>Perses</w:t>
                      </w:r>
                      <w:proofErr w:type="spellEnd"/>
                      <w:r>
                        <w:t xml:space="preserve"> vi ac </w:t>
                      </w:r>
                      <w:proofErr w:type="spellStart"/>
                      <w:r>
                        <w:t>virtute</w:t>
                      </w:r>
                      <w:proofErr w:type="spellEnd"/>
                      <w:r>
                        <w:t xml:space="preserve"> (‘by force and courage’) and that L. </w:t>
                      </w:r>
                      <w:proofErr w:type="spellStart"/>
                      <w:r>
                        <w:t>Mummius</w:t>
                      </w:r>
                      <w:proofErr w:type="spellEnd"/>
                      <w:r>
                        <w:t xml:space="preserve"> seized Corinth, ‘a very beautiful and most ornate city, very full of all things’. Cicero also uses hyperbole in the </w:t>
                      </w:r>
                      <w:proofErr w:type="gramStart"/>
                      <w:r>
                        <w:t>words</w:t>
                      </w:r>
                      <w:proofErr w:type="gramEnd"/>
                      <w:r>
                        <w:t xml:space="preserve"> imperium </w:t>
                      </w:r>
                      <w:proofErr w:type="spellStart"/>
                      <w:r>
                        <w:t>populi</w:t>
                      </w:r>
                      <w:proofErr w:type="spellEnd"/>
                      <w:r>
                        <w:t xml:space="preserve"> Romani </w:t>
                      </w:r>
                      <w:proofErr w:type="spellStart"/>
                      <w:r>
                        <w:t>dicionem</w:t>
                      </w:r>
                      <w:proofErr w:type="spellEnd"/>
                      <w:r>
                        <w:t xml:space="preserve"> (‘the empire and dominion of the people of Rome’): this means the same but emphasises his achievements. He uses a series of quick questions which get to the point. The fact that he gives such a long list of the great feats of these men draws attention to how much he admires them. Then he says how he admires these great men even more because they didn’t keep their plunder but donated it to the Republic to display in public places in Rome and other cities. This is emphasised by the increasing length of the phrases in </w:t>
                      </w:r>
                      <w:proofErr w:type="spellStart"/>
                      <w:r>
                        <w:t>urbem</w:t>
                      </w:r>
                      <w:proofErr w:type="spellEnd"/>
                      <w:r>
                        <w:t xml:space="preserve"> </w:t>
                      </w:r>
                      <w:proofErr w:type="spellStart"/>
                      <w:r>
                        <w:t>totam</w:t>
                      </w:r>
                      <w:proofErr w:type="spellEnd"/>
                      <w:r>
                        <w:t xml:space="preserve"> </w:t>
                      </w:r>
                      <w:proofErr w:type="spellStart"/>
                      <w:r>
                        <w:t>templaque</w:t>
                      </w:r>
                      <w:proofErr w:type="spellEnd"/>
                      <w:r>
                        <w:t xml:space="preserve"> </w:t>
                      </w:r>
                      <w:proofErr w:type="spellStart"/>
                      <w:r>
                        <w:t>deorum</w:t>
                      </w:r>
                      <w:proofErr w:type="spellEnd"/>
                      <w:r>
                        <w:t xml:space="preserve"> </w:t>
                      </w:r>
                      <w:proofErr w:type="spellStart"/>
                      <w:r>
                        <w:t>omnesque</w:t>
                      </w:r>
                      <w:proofErr w:type="spellEnd"/>
                      <w:r>
                        <w:t xml:space="preserve"> </w:t>
                      </w:r>
                      <w:proofErr w:type="spellStart"/>
                      <w:r>
                        <w:t>Italiae</w:t>
                      </w:r>
                      <w:proofErr w:type="spellEnd"/>
                      <w:r>
                        <w:t xml:space="preserve"> </w:t>
                      </w:r>
                      <w:proofErr w:type="spellStart"/>
                      <w:r>
                        <w:t>partes</w:t>
                      </w:r>
                      <w:proofErr w:type="spellEnd"/>
                      <w:r>
                        <w:t xml:space="preserve"> and Cicero’s constant use of words like </w:t>
                      </w:r>
                      <w:proofErr w:type="spellStart"/>
                      <w:r>
                        <w:t>totam</w:t>
                      </w:r>
                      <w:proofErr w:type="spellEnd"/>
                      <w:r>
                        <w:t xml:space="preserve"> and </w:t>
                      </w:r>
                      <w:proofErr w:type="spellStart"/>
                      <w:r>
                        <w:t>omnes</w:t>
                      </w:r>
                      <w:proofErr w:type="spellEnd"/>
                      <w:r>
                        <w:t xml:space="preserve">. He says ‘their homes were full of honour but free of statues and paintings’ – unlike Verres, who was only of lowly </w:t>
                      </w:r>
                      <w:proofErr w:type="spellStart"/>
                      <w:r>
                        <w:t>quaestorian</w:t>
                      </w:r>
                      <w:proofErr w:type="spellEnd"/>
                      <w:r>
                        <w:t xml:space="preserve"> rank, but plundered and kept for himself whatever he liked. So Verres’ home is the opposite to theirs – full of statues and paintings, yet empty of virtue and honour! When those honourable men conquered new places, they did it for Rome, not to gain material goods to showcase in their own homes. Cicero finishes by apologising for going on so much about ‘the good old days’ (</w:t>
                      </w:r>
                      <w:proofErr w:type="spellStart"/>
                      <w:r>
                        <w:t>antiqua</w:t>
                      </w:r>
                      <w:proofErr w:type="spellEnd"/>
                      <w:r>
                        <w:t xml:space="preserve"> et </w:t>
                      </w:r>
                      <w:proofErr w:type="spellStart"/>
                      <w:r>
                        <w:t>iam</w:t>
                      </w:r>
                      <w:proofErr w:type="spellEnd"/>
                      <w:r>
                        <w:t xml:space="preserve"> </w:t>
                      </w:r>
                      <w:proofErr w:type="spellStart"/>
                      <w:r>
                        <w:t>obsoleta</w:t>
                      </w:r>
                      <w:proofErr w:type="spellEnd"/>
                      <w:r>
                        <w:t xml:space="preserve">), but says that’s the sort of behaviour everyone expected in those days from people like generals and governors, so the prestige of the statues and other trophies reflected, not just on the individuals concerned, but on the whole community (non </w:t>
                      </w:r>
                      <w:proofErr w:type="spellStart"/>
                      <w:r>
                        <w:t>solum</w:t>
                      </w:r>
                      <w:proofErr w:type="spellEnd"/>
                      <w:r>
                        <w:t xml:space="preserve"> </w:t>
                      </w:r>
                      <w:proofErr w:type="spellStart"/>
                      <w:r>
                        <w:t>hominum</w:t>
                      </w:r>
                      <w:proofErr w:type="spellEnd"/>
                      <w:r>
                        <w:t xml:space="preserve">, </w:t>
                      </w:r>
                      <w:proofErr w:type="spellStart"/>
                      <w:r>
                        <w:t>verum</w:t>
                      </w:r>
                      <w:proofErr w:type="spellEnd"/>
                      <w:r>
                        <w:t xml:space="preserve"> </w:t>
                      </w:r>
                      <w:proofErr w:type="spellStart"/>
                      <w:r>
                        <w:t>etiam</w:t>
                      </w:r>
                      <w:proofErr w:type="spellEnd"/>
                      <w:r>
                        <w:t xml:space="preserve"> </w:t>
                      </w:r>
                      <w:proofErr w:type="spellStart"/>
                      <w:r>
                        <w:t>temporum</w:t>
                      </w:r>
                      <w:proofErr w:type="spellEnd"/>
                      <w:r>
                        <w:t xml:space="preserve"> </w:t>
                      </w:r>
                      <w:proofErr w:type="spellStart"/>
                      <w:r>
                        <w:t>illorum</w:t>
                      </w:r>
                      <w:proofErr w:type="spellEnd"/>
                      <w:r>
                        <w:t xml:space="preserve"> </w:t>
                      </w:r>
                      <w:proofErr w:type="spellStart"/>
                      <w:r>
                        <w:t>videantur</w:t>
                      </w:r>
                      <w:proofErr w:type="spellEnd"/>
                      <w:r>
                        <w:t>). This is obviously intended to be another dig at Verres, and perhaps also to inspire the jury in the trial to do something to help Rome to get back to the moral standards that everyone still admires about these famous figures of the past.</w:t>
                      </w:r>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Default="003D5574" w:rsidP="00101EF0">
      <w:pPr>
        <w:spacing w:after="0" w:line="240" w:lineRule="auto"/>
        <w:rPr>
          <w:rFonts w:ascii="Arial" w:eastAsia="Times New Roman" w:hAnsi="Arial" w:cs="Arial"/>
          <w:b/>
          <w:color w:val="F44C08"/>
          <w:sz w:val="48"/>
          <w:szCs w:val="48"/>
          <w:lang w:val="es-ES"/>
        </w:rPr>
      </w:pPr>
      <w:r w:rsidRPr="003D5574">
        <w:rPr>
          <w:rFonts w:ascii="Arial" w:eastAsia="Times New Roman" w:hAnsi="Arial" w:cs="Arial"/>
          <w:b/>
          <w:color w:val="F44C08"/>
          <w:sz w:val="48"/>
          <w:szCs w:val="48"/>
          <w:lang w:val="es-ES"/>
        </w:rPr>
        <w:lastRenderedPageBreak/>
        <w:t>Vocabulario</w:t>
      </w:r>
    </w:p>
    <w:p w:rsidR="00101EF0" w:rsidRDefault="00101EF0" w:rsidP="00101EF0">
      <w:pPr>
        <w:spacing w:after="0"/>
        <w:ind w:right="-20"/>
        <w:rPr>
          <w:rFonts w:ascii="AQA Chevin Pro DemiBold" w:eastAsia="AQA Chevin Pro DemiBold" w:hAnsi="AQA Chevin Pro DemiBold" w:cs="AQA Chevin Pro DemiBold"/>
          <w:sz w:val="24"/>
          <w:szCs w:val="24"/>
        </w:rPr>
        <w:sectPr w:rsidR="00101EF0" w:rsidSect="003D5574">
          <w:pgSz w:w="16838" w:h="11906" w:orient="landscape"/>
          <w:pgMar w:top="720" w:right="720" w:bottom="720" w:left="720" w:header="708" w:footer="708" w:gutter="0"/>
          <w:cols w:num="2" w:space="708"/>
          <w:docGrid w:linePitch="360"/>
        </w:sectPr>
      </w:pPr>
    </w:p>
    <w:p w:rsidR="00101EF0" w:rsidRPr="00C8412E" w:rsidRDefault="00101EF0" w:rsidP="00101EF0">
      <w:pPr>
        <w:tabs>
          <w:tab w:val="left" w:pos="1220"/>
        </w:tabs>
        <w:spacing w:after="0" w:line="240" w:lineRule="auto"/>
      </w:pPr>
      <w:r>
        <w:rPr>
          <w:rFonts w:eastAsia="AQA Chevin Pro DemiBold" w:cs="AQA Chevin Pro DemiBold"/>
          <w:sz w:val="32"/>
          <w:szCs w:val="32"/>
        </w:rPr>
        <w:t>FOUNDATION</w:t>
      </w:r>
    </w:p>
    <w:p w:rsidR="00101EF0" w:rsidRDefault="00101EF0" w:rsidP="00101EF0">
      <w:pPr>
        <w:spacing w:after="0"/>
        <w:ind w:right="-20"/>
        <w:rPr>
          <w:rFonts w:ascii="AQA Chevin Pro DemiBold" w:eastAsia="AQA Chevin Pro DemiBold" w:hAnsi="AQA Chevin Pro DemiBold" w:cs="AQA Chevin Pro DemiBold"/>
          <w:sz w:val="24"/>
          <w:szCs w:val="24"/>
        </w:rPr>
      </w:pPr>
    </w:p>
    <w:tbl>
      <w:tblPr>
        <w:tblStyle w:val="TableGrid"/>
        <w:tblW w:w="0" w:type="auto"/>
        <w:tblLook w:val="01E0" w:firstRow="1" w:lastRow="1" w:firstColumn="1" w:lastColumn="1" w:noHBand="0" w:noVBand="0"/>
      </w:tblPr>
      <w:tblGrid>
        <w:gridCol w:w="2533"/>
        <w:gridCol w:w="2117"/>
      </w:tblGrid>
      <w:tr w:rsidR="00101EF0" w:rsidTr="00C07740">
        <w:trPr>
          <w:trHeight w:hRule="exact" w:val="407"/>
        </w:trPr>
        <w:tc>
          <w:tcPr>
            <w:tcW w:w="0" w:type="auto"/>
          </w:tcPr>
          <w:p w:rsidR="00101EF0" w:rsidRPr="00C8412E" w:rsidRDefault="00101EF0" w:rsidP="00101EF0">
            <w:pPr>
              <w:ind w:left="107" w:right="-20"/>
              <w:rPr>
                <w:rFonts w:ascii="AQA Chevin Pro DemiBold" w:eastAsia="AQA Chevin Pro DemiBold" w:hAnsi="AQA Chevin Pro DemiBold" w:cs="AQA Chevin Pro DemiBold"/>
                <w:sz w:val="24"/>
                <w:szCs w:val="24"/>
              </w:rPr>
            </w:pPr>
            <w:r w:rsidRPr="00C8412E">
              <w:rPr>
                <w:rFonts w:ascii="AQA Chevin Pro DemiBold" w:eastAsia="AQA Chevin Pro DemiBold" w:hAnsi="AQA Chevin Pro DemiBold" w:cs="AQA Chevin Pro DemiBold"/>
                <w:sz w:val="24"/>
                <w:szCs w:val="24"/>
              </w:rPr>
              <w:t>Sp</w:t>
            </w:r>
            <w:r w:rsidRPr="00C8412E">
              <w:rPr>
                <w:rFonts w:ascii="AQA Chevin Pro DemiBold" w:eastAsia="AQA Chevin Pro DemiBold" w:hAnsi="AQA Chevin Pro DemiBold" w:cs="AQA Chevin Pro DemiBold"/>
                <w:spacing w:val="-1"/>
                <w:sz w:val="24"/>
                <w:szCs w:val="24"/>
              </w:rPr>
              <w:t>a</w:t>
            </w:r>
            <w:r w:rsidRPr="00C8412E">
              <w:rPr>
                <w:rFonts w:ascii="AQA Chevin Pro DemiBold" w:eastAsia="AQA Chevin Pro DemiBold" w:hAnsi="AQA Chevin Pro DemiBold" w:cs="AQA Chevin Pro DemiBold"/>
                <w:sz w:val="24"/>
                <w:szCs w:val="24"/>
              </w:rPr>
              <w:t>nish</w:t>
            </w:r>
          </w:p>
        </w:tc>
        <w:tc>
          <w:tcPr>
            <w:tcW w:w="0" w:type="auto"/>
          </w:tcPr>
          <w:p w:rsidR="00101EF0" w:rsidRPr="00C8412E" w:rsidRDefault="00101EF0" w:rsidP="00101EF0">
            <w:pPr>
              <w:ind w:left="107" w:right="-20"/>
              <w:rPr>
                <w:rFonts w:ascii="AQA Chevin Pro DemiBold" w:eastAsia="AQA Chevin Pro DemiBold" w:hAnsi="AQA Chevin Pro DemiBold" w:cs="AQA Chevin Pro DemiBold"/>
                <w:sz w:val="24"/>
                <w:szCs w:val="24"/>
              </w:rPr>
            </w:pPr>
            <w:r w:rsidRPr="00C8412E">
              <w:rPr>
                <w:rFonts w:ascii="AQA Chevin Pro DemiBold" w:eastAsia="AQA Chevin Pro DemiBold" w:hAnsi="AQA Chevin Pro DemiBold" w:cs="AQA Chevin Pro DemiBold"/>
                <w:spacing w:val="-1"/>
                <w:sz w:val="24"/>
                <w:szCs w:val="24"/>
              </w:rPr>
              <w:t>E</w:t>
            </w:r>
            <w:r w:rsidRPr="00C8412E">
              <w:rPr>
                <w:rFonts w:ascii="AQA Chevin Pro DemiBold" w:eastAsia="AQA Chevin Pro DemiBold" w:hAnsi="AQA Chevin Pro DemiBold" w:cs="AQA Chevin Pro DemiBold"/>
                <w:sz w:val="24"/>
                <w:szCs w:val="24"/>
              </w:rPr>
              <w:t>nglish</w:t>
            </w:r>
          </w:p>
        </w:tc>
      </w:tr>
      <w:tr w:rsidR="00101EF0" w:rsidTr="00C07740">
        <w:trPr>
          <w:trHeight w:hRule="exact" w:val="378"/>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w w:val="92"/>
              </w:rPr>
              <w:t>(no)</w:t>
            </w:r>
            <w:r w:rsidRPr="00C8412E">
              <w:rPr>
                <w:rFonts w:ascii="Arial" w:eastAsia="Arial" w:hAnsi="Arial" w:cs="Arial"/>
                <w:spacing w:val="5"/>
                <w:w w:val="92"/>
              </w:rPr>
              <w:t xml:space="preserve"> </w:t>
            </w:r>
            <w:proofErr w:type="spellStart"/>
            <w:r w:rsidRPr="00C8412E">
              <w:rPr>
                <w:rFonts w:ascii="Arial" w:eastAsia="Arial" w:hAnsi="Arial" w:cs="Arial"/>
                <w:w w:val="102"/>
              </w:rPr>
              <w:t>fumador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94"/>
              </w:rPr>
              <w:t>(non)</w:t>
            </w:r>
            <w:r w:rsidRPr="00C8412E">
              <w:rPr>
                <w:rFonts w:ascii="Arial" w:eastAsia="Arial" w:hAnsi="Arial" w:cs="Arial"/>
                <w:spacing w:val="4"/>
                <w:w w:val="94"/>
              </w:rPr>
              <w:t xml:space="preserve"> </w:t>
            </w:r>
            <w:r w:rsidRPr="00C8412E">
              <w:rPr>
                <w:rFonts w:ascii="Arial" w:eastAsia="Arial" w:hAnsi="Arial" w:cs="Arial"/>
                <w:w w:val="102"/>
              </w:rPr>
              <w:t>smoking</w:t>
            </w:r>
          </w:p>
        </w:tc>
      </w:tr>
      <w:tr w:rsidR="00101EF0" w:rsidTr="00C07740">
        <w:trPr>
          <w:trHeight w:hRule="exact" w:val="972"/>
        </w:trPr>
        <w:tc>
          <w:tcPr>
            <w:tcW w:w="0" w:type="auto"/>
          </w:tcPr>
          <w:p w:rsidR="00101EF0" w:rsidRDefault="00101EF0" w:rsidP="00101EF0">
            <w:pPr>
              <w:ind w:left="113" w:right="-20"/>
              <w:rPr>
                <w:rFonts w:ascii="Arial" w:eastAsia="Arial" w:hAnsi="Arial" w:cs="Arial"/>
              </w:rPr>
            </w:pPr>
            <w:r w:rsidRPr="00C8412E">
              <w:rPr>
                <w:rFonts w:ascii="Arial" w:eastAsia="Arial" w:hAnsi="Arial" w:cs="Arial"/>
              </w:rPr>
              <w:t>a</w:t>
            </w:r>
            <w:r w:rsidRPr="00C8412E">
              <w:rPr>
                <w:rFonts w:ascii="Arial" w:eastAsia="Arial" w:hAnsi="Arial" w:cs="Arial"/>
                <w:spacing w:val="-5"/>
              </w:rPr>
              <w:t xml:space="preserve"> </w:t>
            </w:r>
            <w:r w:rsidRPr="00C8412E">
              <w:rPr>
                <w:rFonts w:ascii="Arial" w:eastAsia="Arial" w:hAnsi="Arial" w:cs="Arial"/>
              </w:rPr>
              <w:t xml:space="preserve">mano </w:t>
            </w:r>
            <w:proofErr w:type="spellStart"/>
            <w:r w:rsidRPr="00C8412E">
              <w:rPr>
                <w:rFonts w:ascii="Arial" w:eastAsia="Arial" w:hAnsi="Arial" w:cs="Arial"/>
                <w:w w:val="101"/>
              </w:rPr>
              <w:t>de</w:t>
            </w:r>
            <w:r w:rsidRPr="00C8412E">
              <w:rPr>
                <w:rFonts w:ascii="Arial" w:eastAsia="Arial" w:hAnsi="Arial" w:cs="Arial"/>
                <w:spacing w:val="-4"/>
                <w:w w:val="101"/>
              </w:rPr>
              <w:t>r</w:t>
            </w:r>
            <w:r w:rsidRPr="00C8412E">
              <w:rPr>
                <w:rFonts w:ascii="Arial" w:eastAsia="Arial" w:hAnsi="Arial" w:cs="Arial"/>
              </w:rPr>
              <w:t>echa</w:t>
            </w:r>
            <w:proofErr w:type="spellEnd"/>
          </w:p>
          <w:p w:rsidR="00101EF0" w:rsidRPr="00C8412E" w:rsidRDefault="00101EF0" w:rsidP="00101EF0">
            <w:pPr>
              <w:ind w:left="113" w:right="-20"/>
              <w:rPr>
                <w:rFonts w:ascii="Arial" w:eastAsia="Arial" w:hAnsi="Arial" w:cs="Arial"/>
              </w:rPr>
            </w:pPr>
            <w:r w:rsidRPr="00C8412E">
              <w:rPr>
                <w:rFonts w:ascii="Arial" w:eastAsia="Arial" w:hAnsi="Arial" w:cs="Arial"/>
              </w:rPr>
              <w:t>/</w:t>
            </w:r>
            <w:proofErr w:type="spellStart"/>
            <w:r w:rsidRPr="00C8412E">
              <w:rPr>
                <w:rFonts w:ascii="Arial" w:eastAsia="Arial" w:hAnsi="Arial" w:cs="Arial"/>
              </w:rPr>
              <w:t>izquie</w:t>
            </w:r>
            <w:r w:rsidRPr="00C8412E">
              <w:rPr>
                <w:rFonts w:ascii="Arial" w:eastAsia="Arial" w:hAnsi="Arial" w:cs="Arial"/>
                <w:spacing w:val="-4"/>
              </w:rPr>
              <w:t>r</w:t>
            </w:r>
            <w:r w:rsidRPr="00C8412E">
              <w:rPr>
                <w:rFonts w:ascii="Arial" w:eastAsia="Arial" w:hAnsi="Arial" w:cs="Arial"/>
                <w:w w:val="101"/>
              </w:rPr>
              <w:t>da</w:t>
            </w:r>
            <w:proofErr w:type="spellEnd"/>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on</w:t>
            </w:r>
            <w:r w:rsidRPr="00C8412E">
              <w:rPr>
                <w:rFonts w:ascii="Arial" w:eastAsia="Arial" w:hAnsi="Arial" w:cs="Arial"/>
                <w:spacing w:val="2"/>
              </w:rPr>
              <w:t xml:space="preserve"> </w:t>
            </w:r>
            <w:r w:rsidRPr="00C8412E">
              <w:rPr>
                <w:rFonts w:ascii="Arial" w:eastAsia="Arial" w:hAnsi="Arial" w:cs="Arial"/>
              </w:rPr>
              <w:t>the</w:t>
            </w:r>
            <w:r w:rsidRPr="00C8412E">
              <w:rPr>
                <w:rFonts w:ascii="Arial" w:eastAsia="Arial" w:hAnsi="Arial" w:cs="Arial"/>
                <w:spacing w:val="3"/>
              </w:rPr>
              <w:t xml:space="preserve"> </w:t>
            </w:r>
            <w:r w:rsidRPr="00C8412E">
              <w:rPr>
                <w:rFonts w:ascii="Arial" w:eastAsia="Arial" w:hAnsi="Arial" w:cs="Arial"/>
              </w:rPr>
              <w:t>right</w:t>
            </w:r>
            <w:r>
              <w:rPr>
                <w:rFonts w:ascii="Arial" w:eastAsia="Arial" w:hAnsi="Arial" w:cs="Arial"/>
              </w:rPr>
              <w:t>/</w:t>
            </w:r>
          </w:p>
          <w:p w:rsidR="00101EF0" w:rsidRPr="00C8412E" w:rsidRDefault="00101EF0" w:rsidP="00101EF0">
            <w:pPr>
              <w:ind w:left="107" w:right="-20"/>
              <w:rPr>
                <w:rFonts w:ascii="Arial" w:eastAsia="Arial" w:hAnsi="Arial" w:cs="Arial"/>
              </w:rPr>
            </w:pPr>
            <w:r w:rsidRPr="00C8412E">
              <w:rPr>
                <w:rFonts w:ascii="Arial" w:eastAsia="Arial" w:hAnsi="Arial" w:cs="Arial"/>
              </w:rPr>
              <w:t>left-hand</w:t>
            </w:r>
            <w:r w:rsidRPr="00C8412E">
              <w:rPr>
                <w:rFonts w:ascii="Arial" w:eastAsia="Arial" w:hAnsi="Arial" w:cs="Arial"/>
                <w:spacing w:val="57"/>
              </w:rPr>
              <w:t xml:space="preserve"> </w:t>
            </w:r>
            <w:r w:rsidRPr="00C8412E">
              <w:rPr>
                <w:rFonts w:ascii="Arial" w:eastAsia="Arial" w:hAnsi="Arial" w:cs="Arial"/>
              </w:rPr>
              <w:t>side</w:t>
            </w:r>
          </w:p>
        </w:tc>
      </w:tr>
      <w:tr w:rsidR="00101EF0" w:rsidTr="00C07740">
        <w:trPr>
          <w:trHeight w:hRule="exact" w:val="575"/>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w:t>
            </w:r>
            <w:r w:rsidRPr="00C8412E">
              <w:rPr>
                <w:rFonts w:ascii="Arial" w:eastAsia="Arial" w:hAnsi="Arial" w:cs="Arial"/>
                <w:spacing w:val="-5"/>
              </w:rPr>
              <w:t xml:space="preserve"> </w:t>
            </w:r>
            <w:r w:rsidRPr="00C8412E">
              <w:rPr>
                <w:rFonts w:ascii="Arial" w:eastAsia="Arial" w:hAnsi="Arial" w:cs="Arial"/>
                <w:w w:val="101"/>
              </w:rPr>
              <w:t>pie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on</w:t>
            </w:r>
            <w:r w:rsidRPr="00C8412E">
              <w:rPr>
                <w:rFonts w:ascii="Arial" w:eastAsia="Arial" w:hAnsi="Arial" w:cs="Arial"/>
                <w:spacing w:val="2"/>
              </w:rPr>
              <w:t xml:space="preserve"> </w:t>
            </w:r>
            <w:r w:rsidRPr="00C8412E">
              <w:rPr>
                <w:rFonts w:ascii="Arial" w:eastAsia="Arial" w:hAnsi="Arial" w:cs="Arial"/>
              </w:rPr>
              <w:t>foot,</w:t>
            </w:r>
            <w:r w:rsidRPr="00C8412E">
              <w:rPr>
                <w:rFonts w:ascii="Arial" w:eastAsia="Arial" w:hAnsi="Arial" w:cs="Arial"/>
                <w:spacing w:val="17"/>
              </w:rPr>
              <w:t xml:space="preserve"> </w:t>
            </w:r>
            <w:r w:rsidRPr="00C8412E">
              <w:rPr>
                <w:rFonts w:ascii="Arial" w:eastAsia="Arial" w:hAnsi="Arial" w:cs="Arial"/>
                <w:w w:val="101"/>
              </w:rPr>
              <w:t>walking</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6"/>
                <w:szCs w:val="16"/>
              </w:rPr>
            </w:pPr>
            <w:proofErr w:type="spellStart"/>
            <w:r w:rsidRPr="0012479A">
              <w:rPr>
                <w:rFonts w:ascii="Arial" w:eastAsia="Arial" w:hAnsi="Arial" w:cs="Arial"/>
                <w:sz w:val="16"/>
                <w:szCs w:val="16"/>
              </w:rPr>
              <w:t>ae</w:t>
            </w:r>
            <w:r w:rsidRPr="0012479A">
              <w:rPr>
                <w:rFonts w:ascii="Arial" w:eastAsia="Arial" w:hAnsi="Arial" w:cs="Arial"/>
                <w:spacing w:val="-4"/>
                <w:sz w:val="16"/>
                <w:szCs w:val="16"/>
              </w:rPr>
              <w:t>r</w:t>
            </w:r>
            <w:r w:rsidRPr="0012479A">
              <w:rPr>
                <w:rFonts w:ascii="Arial" w:eastAsia="Arial" w:hAnsi="Arial" w:cs="Arial"/>
                <w:sz w:val="16"/>
                <w:szCs w:val="16"/>
              </w:rPr>
              <w:t>opuerto</w:t>
            </w:r>
            <w:proofErr w:type="spellEnd"/>
            <w:r w:rsidRPr="0012479A">
              <w:rPr>
                <w:rFonts w:ascii="Arial" w:eastAsia="Arial" w:hAnsi="Arial" w:cs="Arial"/>
                <w:sz w:val="16"/>
                <w:szCs w:val="16"/>
              </w:rPr>
              <w:t>,</w:t>
            </w:r>
            <w:r w:rsidRPr="0012479A">
              <w:rPr>
                <w:rFonts w:ascii="Arial" w:eastAsia="Arial" w:hAnsi="Arial" w:cs="Arial"/>
                <w:spacing w:val="7"/>
                <w:sz w:val="16"/>
                <w:szCs w:val="16"/>
              </w:rPr>
              <w:t xml:space="preserve"> </w:t>
            </w:r>
            <w:r w:rsidRPr="0012479A">
              <w:rPr>
                <w:rFonts w:ascii="Arial" w:eastAsia="Arial" w:hAnsi="Arial" w:cs="Arial"/>
                <w:sz w:val="16"/>
                <w:szCs w:val="16"/>
              </w:rPr>
              <w:t>el</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w w:val="102"/>
                <w:sz w:val="16"/>
                <w:szCs w:val="16"/>
              </w:rPr>
              <w:t>airport</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6"/>
                <w:szCs w:val="16"/>
              </w:rPr>
            </w:pPr>
            <w:proofErr w:type="spellStart"/>
            <w:r w:rsidRPr="0012479A">
              <w:rPr>
                <w:rFonts w:ascii="Arial" w:eastAsia="Arial" w:hAnsi="Arial" w:cs="Arial"/>
                <w:sz w:val="16"/>
                <w:szCs w:val="16"/>
              </w:rPr>
              <w:t>agencia</w:t>
            </w:r>
            <w:proofErr w:type="spellEnd"/>
            <w:r w:rsidRPr="0012479A">
              <w:rPr>
                <w:rFonts w:ascii="Arial" w:eastAsia="Arial" w:hAnsi="Arial" w:cs="Arial"/>
                <w:spacing w:val="-8"/>
                <w:sz w:val="16"/>
                <w:szCs w:val="16"/>
              </w:rPr>
              <w:t xml:space="preserve"> </w:t>
            </w:r>
            <w:r w:rsidRPr="0012479A">
              <w:rPr>
                <w:rFonts w:ascii="Arial" w:eastAsia="Arial" w:hAnsi="Arial" w:cs="Arial"/>
                <w:sz w:val="16"/>
                <w:szCs w:val="16"/>
              </w:rPr>
              <w:t>(de</w:t>
            </w:r>
            <w:r w:rsidRPr="0012479A">
              <w:rPr>
                <w:rFonts w:ascii="Arial" w:eastAsia="Arial" w:hAnsi="Arial" w:cs="Arial"/>
                <w:spacing w:val="-13"/>
                <w:sz w:val="16"/>
                <w:szCs w:val="16"/>
              </w:rPr>
              <w:t xml:space="preserve"> </w:t>
            </w:r>
            <w:proofErr w:type="spellStart"/>
            <w:r w:rsidRPr="0012479A">
              <w:rPr>
                <w:rFonts w:ascii="Arial" w:eastAsia="Arial" w:hAnsi="Arial" w:cs="Arial"/>
                <w:w w:val="96"/>
                <w:sz w:val="16"/>
                <w:szCs w:val="16"/>
              </w:rPr>
              <w:t>viajes</w:t>
            </w:r>
            <w:proofErr w:type="spellEnd"/>
            <w:r w:rsidRPr="0012479A">
              <w:rPr>
                <w:rFonts w:ascii="Arial" w:eastAsia="Arial" w:hAnsi="Arial" w:cs="Arial"/>
                <w:w w:val="96"/>
                <w:sz w:val="16"/>
                <w:szCs w:val="16"/>
              </w:rPr>
              <w:t>),</w:t>
            </w:r>
            <w:r w:rsidRPr="0012479A">
              <w:rPr>
                <w:rFonts w:ascii="Arial" w:eastAsia="Arial" w:hAnsi="Arial" w:cs="Arial"/>
                <w:spacing w:val="2"/>
                <w:w w:val="96"/>
                <w:sz w:val="16"/>
                <w:szCs w:val="16"/>
              </w:rPr>
              <w:t xml:space="preserve"> </w:t>
            </w:r>
            <w:r w:rsidRPr="0012479A">
              <w:rPr>
                <w:rFonts w:ascii="Arial" w:eastAsia="Arial" w:hAnsi="Arial" w:cs="Arial"/>
                <w:sz w:val="16"/>
                <w:szCs w:val="16"/>
              </w:rPr>
              <w:t>la</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sz w:val="16"/>
                <w:szCs w:val="16"/>
              </w:rPr>
              <w:t>travel</w:t>
            </w:r>
            <w:r w:rsidRPr="0012479A">
              <w:rPr>
                <w:rFonts w:ascii="Arial" w:eastAsia="Arial" w:hAnsi="Arial" w:cs="Arial"/>
                <w:spacing w:val="-5"/>
                <w:sz w:val="16"/>
                <w:szCs w:val="16"/>
              </w:rPr>
              <w:t xml:space="preserve"> </w:t>
            </w:r>
            <w:r w:rsidRPr="0012479A">
              <w:rPr>
                <w:rFonts w:ascii="Arial" w:eastAsia="Arial" w:hAnsi="Arial" w:cs="Arial"/>
                <w:w w:val="102"/>
                <w:sz w:val="16"/>
                <w:szCs w:val="16"/>
              </w:rPr>
              <w:t>agent</w:t>
            </w:r>
            <w:r w:rsidRPr="0012479A">
              <w:rPr>
                <w:rFonts w:ascii="Arial" w:eastAsia="Arial" w:hAnsi="Arial" w:cs="Arial"/>
                <w:spacing w:val="-16"/>
                <w:w w:val="102"/>
                <w:sz w:val="16"/>
                <w:szCs w:val="16"/>
              </w:rPr>
              <w:t>’</w:t>
            </w:r>
            <w:r w:rsidRPr="0012479A">
              <w:rPr>
                <w:rFonts w:ascii="Arial" w:eastAsia="Arial" w:hAnsi="Arial" w:cs="Arial"/>
                <w:sz w:val="16"/>
                <w:szCs w:val="16"/>
              </w:rPr>
              <w:t>s</w:t>
            </w:r>
          </w:p>
        </w:tc>
      </w:tr>
      <w:tr w:rsidR="00101EF0" w:rsidTr="00C07740">
        <w:trPr>
          <w:trHeight w:hRule="exact" w:val="555"/>
        </w:trPr>
        <w:tc>
          <w:tcPr>
            <w:tcW w:w="0" w:type="auto"/>
          </w:tcPr>
          <w:p w:rsidR="00101EF0" w:rsidRPr="0012479A" w:rsidRDefault="00101EF0" w:rsidP="00101EF0">
            <w:pPr>
              <w:ind w:left="113" w:right="-20"/>
              <w:rPr>
                <w:rFonts w:ascii="Arial" w:eastAsia="Arial" w:hAnsi="Arial" w:cs="Arial"/>
                <w:sz w:val="16"/>
                <w:szCs w:val="16"/>
              </w:rPr>
            </w:pPr>
            <w:proofErr w:type="spellStart"/>
            <w:r w:rsidRPr="0012479A">
              <w:rPr>
                <w:rFonts w:ascii="Arial" w:eastAsia="Arial" w:hAnsi="Arial" w:cs="Arial"/>
                <w:sz w:val="16"/>
                <w:szCs w:val="16"/>
              </w:rPr>
              <w:t>ai</w:t>
            </w:r>
            <w:r w:rsidRPr="0012479A">
              <w:rPr>
                <w:rFonts w:ascii="Arial" w:eastAsia="Arial" w:hAnsi="Arial" w:cs="Arial"/>
                <w:spacing w:val="-4"/>
                <w:sz w:val="16"/>
                <w:szCs w:val="16"/>
              </w:rPr>
              <w:t>r</w:t>
            </w:r>
            <w:r w:rsidRPr="0012479A">
              <w:rPr>
                <w:rFonts w:ascii="Arial" w:eastAsia="Arial" w:hAnsi="Arial" w:cs="Arial"/>
                <w:sz w:val="16"/>
                <w:szCs w:val="16"/>
              </w:rPr>
              <w:t>e</w:t>
            </w:r>
            <w:proofErr w:type="spellEnd"/>
            <w:r w:rsidRPr="0012479A">
              <w:rPr>
                <w:rFonts w:ascii="Arial" w:eastAsia="Arial" w:hAnsi="Arial" w:cs="Arial"/>
                <w:spacing w:val="-10"/>
                <w:sz w:val="16"/>
                <w:szCs w:val="16"/>
              </w:rPr>
              <w:t xml:space="preserve"> </w:t>
            </w:r>
            <w:proofErr w:type="spellStart"/>
            <w:r w:rsidRPr="0012479A">
              <w:rPr>
                <w:rFonts w:ascii="Arial" w:eastAsia="Arial" w:hAnsi="Arial" w:cs="Arial"/>
                <w:sz w:val="16"/>
                <w:szCs w:val="16"/>
              </w:rPr>
              <w:t>acondicionado</w:t>
            </w:r>
            <w:proofErr w:type="spellEnd"/>
            <w:r w:rsidRPr="0012479A">
              <w:rPr>
                <w:rFonts w:ascii="Arial" w:eastAsia="Arial" w:hAnsi="Arial" w:cs="Arial"/>
                <w:sz w:val="16"/>
                <w:szCs w:val="16"/>
              </w:rPr>
              <w:t>,</w:t>
            </w:r>
            <w:r w:rsidRPr="0012479A">
              <w:rPr>
                <w:rFonts w:ascii="Arial" w:eastAsia="Arial" w:hAnsi="Arial" w:cs="Arial"/>
                <w:spacing w:val="30"/>
                <w:sz w:val="16"/>
                <w:szCs w:val="16"/>
              </w:rPr>
              <w:t xml:space="preserve"> </w:t>
            </w:r>
            <w:r w:rsidRPr="0012479A">
              <w:rPr>
                <w:rFonts w:ascii="Arial" w:eastAsia="Arial" w:hAnsi="Arial" w:cs="Arial"/>
                <w:sz w:val="16"/>
                <w:szCs w:val="16"/>
              </w:rPr>
              <w:t>el</w:t>
            </w:r>
          </w:p>
        </w:tc>
        <w:tc>
          <w:tcPr>
            <w:tcW w:w="0" w:type="auto"/>
          </w:tcPr>
          <w:p w:rsidR="00101EF0" w:rsidRPr="0012479A" w:rsidRDefault="00101EF0" w:rsidP="00101EF0">
            <w:pPr>
              <w:ind w:left="107" w:right="-20"/>
              <w:rPr>
                <w:rFonts w:ascii="Arial" w:eastAsia="Arial" w:hAnsi="Arial" w:cs="Arial"/>
                <w:sz w:val="16"/>
                <w:szCs w:val="16"/>
              </w:rPr>
            </w:pPr>
            <w:r w:rsidRPr="0012479A">
              <w:rPr>
                <w:rFonts w:ascii="Arial" w:eastAsia="Arial" w:hAnsi="Arial" w:cs="Arial"/>
                <w:w w:val="98"/>
                <w:sz w:val="16"/>
                <w:szCs w:val="16"/>
              </w:rPr>
              <w:t>ai</w:t>
            </w:r>
            <w:r w:rsidRPr="0012479A">
              <w:rPr>
                <w:rFonts w:ascii="Arial" w:eastAsia="Arial" w:hAnsi="Arial" w:cs="Arial"/>
                <w:spacing w:val="-12"/>
                <w:w w:val="98"/>
                <w:sz w:val="16"/>
                <w:szCs w:val="16"/>
              </w:rPr>
              <w:t>r</w:t>
            </w:r>
            <w:r w:rsidRPr="0012479A">
              <w:rPr>
                <w:rFonts w:ascii="Arial" w:eastAsia="Arial" w:hAnsi="Arial" w:cs="Arial"/>
                <w:w w:val="103"/>
                <w:sz w:val="16"/>
                <w:szCs w:val="16"/>
              </w:rPr>
              <w:t>-conditioning</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albe</w:t>
            </w:r>
            <w:r w:rsidRPr="00C8412E">
              <w:rPr>
                <w:rFonts w:ascii="Arial" w:eastAsia="Arial" w:hAnsi="Arial" w:cs="Arial"/>
                <w:spacing w:val="-6"/>
              </w:rPr>
              <w:t>r</w:t>
            </w:r>
            <w:r w:rsidRPr="00C8412E">
              <w:rPr>
                <w:rFonts w:ascii="Arial" w:eastAsia="Arial" w:hAnsi="Arial" w:cs="Arial"/>
              </w:rPr>
              <w:t>gue</w:t>
            </w:r>
            <w:proofErr w:type="spellEnd"/>
            <w:r w:rsidRPr="00C8412E">
              <w:rPr>
                <w:rFonts w:ascii="Arial" w:eastAsia="Arial" w:hAnsi="Arial" w:cs="Arial"/>
                <w:spacing w:val="-9"/>
              </w:rPr>
              <w:t xml:space="preserve"> </w:t>
            </w:r>
            <w:proofErr w:type="spellStart"/>
            <w:r w:rsidRPr="00C8412E">
              <w:rPr>
                <w:rFonts w:ascii="Arial" w:eastAsia="Arial" w:hAnsi="Arial" w:cs="Arial"/>
              </w:rPr>
              <w:t>juvenil</w:t>
            </w:r>
            <w:proofErr w:type="spellEnd"/>
            <w:r w:rsidRPr="00C8412E">
              <w:rPr>
                <w:rFonts w:ascii="Arial" w:eastAsia="Arial" w:hAnsi="Arial" w:cs="Arial"/>
              </w:rPr>
              <w:t>,</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youth</w:t>
            </w:r>
            <w:r w:rsidRPr="00C8412E">
              <w:rPr>
                <w:rFonts w:ascii="Arial" w:eastAsia="Arial" w:hAnsi="Arial" w:cs="Arial"/>
                <w:spacing w:val="11"/>
              </w:rPr>
              <w:t xml:space="preserve"> </w:t>
            </w:r>
            <w:r w:rsidRPr="00C8412E">
              <w:rPr>
                <w:rFonts w:ascii="Arial" w:eastAsia="Arial" w:hAnsi="Arial" w:cs="Arial"/>
                <w:w w:val="101"/>
              </w:rPr>
              <w:t>hostel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alemán</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German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Alemania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Germany</w:t>
            </w:r>
          </w:p>
        </w:tc>
      </w:tr>
      <w:tr w:rsidR="00101EF0" w:rsidTr="00C07740">
        <w:trPr>
          <w:trHeight w:hRule="exact" w:val="673"/>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alojamiento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accommodation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alojarse</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rPr>
              <w:t>lodge,</w:t>
            </w:r>
            <w:r w:rsidRPr="00C8412E">
              <w:rPr>
                <w:rFonts w:ascii="Arial" w:eastAsia="Arial" w:hAnsi="Arial" w:cs="Arial"/>
                <w:spacing w:val="6"/>
              </w:rPr>
              <w:t xml:space="preserve"> </w:t>
            </w: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rPr>
              <w:t>stay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ambiente</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1"/>
              </w:rPr>
              <w:t>atmosphe</w:t>
            </w:r>
            <w:r w:rsidRPr="00C8412E">
              <w:rPr>
                <w:rFonts w:ascii="Arial" w:eastAsia="Arial" w:hAnsi="Arial" w:cs="Arial"/>
                <w:spacing w:val="-4"/>
                <w:w w:val="101"/>
              </w:rPr>
              <w:t>r</w:t>
            </w:r>
            <w:r w:rsidRPr="00C8412E">
              <w:rPr>
                <w:rFonts w:ascii="Arial" w:eastAsia="Arial" w:hAnsi="Arial" w:cs="Arial"/>
                <w:w w:val="96"/>
              </w:rPr>
              <w:t>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andén</w:t>
            </w:r>
            <w:proofErr w:type="spellEnd"/>
            <w:r w:rsidRPr="00C8412E">
              <w:rPr>
                <w:rFonts w:ascii="Arial" w:eastAsia="Arial" w:hAnsi="Arial" w:cs="Arial"/>
              </w:rPr>
              <w:t>,</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3"/>
              </w:rPr>
              <w:t>platform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apa</w:t>
            </w:r>
            <w:r w:rsidRPr="00C8412E">
              <w:rPr>
                <w:rFonts w:ascii="Arial" w:eastAsia="Arial" w:hAnsi="Arial" w:cs="Arial"/>
                <w:spacing w:val="-4"/>
              </w:rPr>
              <w:t>r</w:t>
            </w:r>
            <w:r w:rsidRPr="00C8412E">
              <w:rPr>
                <w:rFonts w:ascii="Arial" w:eastAsia="Arial" w:hAnsi="Arial" w:cs="Arial"/>
              </w:rPr>
              <w:t>car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w:t>
            </w:r>
            <w:r w:rsidRPr="00C8412E">
              <w:rPr>
                <w:rFonts w:ascii="Arial" w:eastAsia="Arial" w:hAnsi="Arial" w:cs="Arial"/>
                <w:spacing w:val="11"/>
              </w:rPr>
              <w:t xml:space="preserve"> </w:t>
            </w:r>
            <w:r w:rsidRPr="00C8412E">
              <w:rPr>
                <w:rFonts w:ascii="Arial" w:eastAsia="Arial" w:hAnsi="Arial" w:cs="Arial"/>
                <w:w w:val="101"/>
              </w:rPr>
              <w:t>park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asiento,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seat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autoca</w:t>
            </w:r>
            <w:r w:rsidRPr="00C8412E">
              <w:rPr>
                <w:rFonts w:ascii="Arial" w:eastAsia="Arial" w:hAnsi="Arial" w:cs="Arial"/>
                <w:spacing w:val="-20"/>
              </w:rPr>
              <w:t>r</w:t>
            </w:r>
            <w:r w:rsidRPr="00C8412E">
              <w:rPr>
                <w:rFonts w:ascii="Arial" w:eastAsia="Arial" w:hAnsi="Arial" w:cs="Arial"/>
              </w:rPr>
              <w:t>,</w:t>
            </w:r>
            <w:r w:rsidRPr="00C8412E">
              <w:rPr>
                <w:rFonts w:ascii="Arial" w:eastAsia="Arial" w:hAnsi="Arial" w:cs="Arial"/>
                <w:spacing w:val="7"/>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coach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autopista</w:t>
            </w:r>
            <w:proofErr w:type="spellEnd"/>
            <w:r w:rsidRPr="00C8412E">
              <w:rPr>
                <w:rFonts w:ascii="Arial" w:eastAsia="Arial" w:hAnsi="Arial" w:cs="Arial"/>
              </w:rPr>
              <w:t>,</w:t>
            </w:r>
            <w:r w:rsidRPr="00C8412E">
              <w:rPr>
                <w:rFonts w:ascii="Arial" w:eastAsia="Arial" w:hAnsi="Arial" w:cs="Arial"/>
                <w:spacing w:val="19"/>
              </w:rPr>
              <w:t xml:space="preserve"> </w:t>
            </w:r>
            <w:r w:rsidRPr="00C8412E">
              <w:rPr>
                <w:rFonts w:ascii="Arial" w:eastAsia="Arial" w:hAnsi="Arial" w:cs="Arial"/>
              </w:rPr>
              <w:t>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w w:val="102"/>
              </w:rPr>
              <w:t>motorway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avión</w:t>
            </w:r>
            <w:proofErr w:type="spellEnd"/>
            <w:r w:rsidRPr="00C8412E">
              <w:rPr>
                <w:rFonts w:ascii="Arial" w:eastAsia="Arial" w:hAnsi="Arial" w:cs="Arial"/>
              </w:rPr>
              <w:t>,</w:t>
            </w:r>
            <w:r w:rsidRPr="00C8412E">
              <w:rPr>
                <w:rFonts w:ascii="Arial" w:eastAsia="Arial" w:hAnsi="Arial" w:cs="Arial"/>
                <w:spacing w:val="-6"/>
              </w:rPr>
              <w:t xml:space="preserve"> </w:t>
            </w:r>
            <w:r w:rsidRPr="00C8412E">
              <w:rPr>
                <w:rFonts w:ascii="Arial" w:eastAsia="Arial" w:hAnsi="Arial" w:cs="Arial"/>
              </w:rPr>
              <w:t>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airplane,</w:t>
            </w:r>
            <w:r>
              <w:rPr>
                <w:rFonts w:ascii="Arial" w:eastAsia="Arial" w:hAnsi="Arial" w:cs="Arial"/>
                <w:spacing w:val="-8"/>
              </w:rPr>
              <w:t xml:space="preserve"> </w:t>
            </w:r>
            <w:r w:rsidRPr="00C8412E">
              <w:rPr>
                <w:rFonts w:ascii="Arial" w:eastAsia="Arial" w:hAnsi="Arial" w:cs="Arial"/>
              </w:rPr>
              <w:t>plane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bañarse</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bathe, to swim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barco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boat</w:t>
            </w:r>
          </w:p>
        </w:tc>
      </w:tr>
      <w:tr w:rsidR="00101EF0" w:rsidTr="00C07740">
        <w:trPr>
          <w:trHeight w:hRule="exact" w:val="903"/>
        </w:trPr>
        <w:tc>
          <w:tcPr>
            <w:tcW w:w="0" w:type="auto"/>
          </w:tcPr>
          <w:p w:rsidR="00101EF0" w:rsidRPr="008A051D" w:rsidRDefault="00101EF0" w:rsidP="00101EF0">
            <w:pPr>
              <w:ind w:left="113" w:right="-20"/>
              <w:rPr>
                <w:rFonts w:ascii="Arial" w:eastAsia="Arial" w:hAnsi="Arial" w:cs="Arial"/>
                <w:lang w:val="es-ES"/>
              </w:rPr>
            </w:pPr>
            <w:r w:rsidRPr="008A051D">
              <w:rPr>
                <w:rFonts w:ascii="Arial" w:eastAsia="Arial" w:hAnsi="Arial" w:cs="Arial"/>
                <w:lang w:val="es-ES"/>
              </w:rPr>
              <w:t>billete (de ida/de ida y vuelta), el</w:t>
            </w:r>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(single/</w:t>
            </w:r>
          </w:p>
          <w:p w:rsidR="00101EF0" w:rsidRPr="00C8412E" w:rsidRDefault="00101EF0" w:rsidP="00101EF0">
            <w:pPr>
              <w:ind w:left="107" w:right="-20"/>
              <w:rPr>
                <w:rFonts w:ascii="Arial" w:eastAsia="Arial" w:hAnsi="Arial" w:cs="Arial"/>
              </w:rPr>
            </w:pPr>
            <w:r w:rsidRPr="00C8412E">
              <w:rPr>
                <w:rFonts w:ascii="Arial" w:eastAsia="Arial" w:hAnsi="Arial" w:cs="Arial"/>
              </w:rPr>
              <w:t>return) ticket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británico</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British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buscar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look for</w:t>
            </w:r>
          </w:p>
        </w:tc>
      </w:tr>
      <w:tr w:rsidR="00101EF0" w:rsidTr="00C07740">
        <w:trPr>
          <w:trHeight w:hRule="exact" w:val="59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cama</w:t>
            </w:r>
            <w:proofErr w:type="spellEnd"/>
            <w:r w:rsidRPr="00C8412E">
              <w:rPr>
                <w:rFonts w:ascii="Arial" w:eastAsia="Arial" w:hAnsi="Arial" w:cs="Arial"/>
              </w:rPr>
              <w:t xml:space="preserve"> de </w:t>
            </w:r>
            <w:proofErr w:type="spellStart"/>
            <w:r w:rsidRPr="00C8412E">
              <w:rPr>
                <w:rFonts w:ascii="Arial" w:eastAsia="Arial" w:hAnsi="Arial" w:cs="Arial"/>
              </w:rPr>
              <w:t>matrimonio</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double bed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cambiar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change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caminar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walk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camino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path, route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camping,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camp site; camping</w:t>
            </w:r>
          </w:p>
        </w:tc>
      </w:tr>
      <w:tr w:rsidR="00101EF0" w:rsidTr="00C07740">
        <w:trPr>
          <w:trHeight w:hRule="exact" w:val="77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Canarias, las Islas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Canary Islands</w:t>
            </w:r>
          </w:p>
        </w:tc>
      </w:tr>
      <w:tr w:rsidR="00101EF0" w:rsidTr="00C07740">
        <w:trPr>
          <w:trHeight w:hRule="exact" w:val="57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 xml:space="preserve">carnet de </w:t>
            </w:r>
            <w:proofErr w:type="spellStart"/>
            <w:r w:rsidRPr="00C8412E">
              <w:rPr>
                <w:rFonts w:ascii="Arial" w:eastAsia="Arial" w:hAnsi="Arial" w:cs="Arial"/>
              </w:rPr>
              <w:t>conducir</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driving licence</w:t>
            </w:r>
          </w:p>
        </w:tc>
      </w:tr>
      <w:tr w:rsidR="00101EF0" w:rsidTr="00C07740">
        <w:trPr>
          <w:trHeight w:hRule="exact" w:val="553"/>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 xml:space="preserve">carnet de </w:t>
            </w:r>
            <w:proofErr w:type="spellStart"/>
            <w:r w:rsidRPr="00C8412E">
              <w:rPr>
                <w:rFonts w:ascii="Arial" w:eastAsia="Arial" w:hAnsi="Arial" w:cs="Arial"/>
              </w:rPr>
              <w:t>identidad</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identity 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carnet,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pass; 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carretera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highway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coche</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car</w:t>
            </w:r>
          </w:p>
        </w:tc>
      </w:tr>
      <w:tr w:rsidR="00101EF0" w:rsidTr="00C07740">
        <w:trPr>
          <w:trHeight w:hRule="exact" w:val="691"/>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coger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to catch</w:t>
            </w:r>
          </w:p>
        </w:tc>
      </w:tr>
      <w:tr w:rsidR="00101EF0" w:rsidTr="00C07740">
        <w:trPr>
          <w:trHeight w:hRule="exact" w:val="573"/>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conducir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drive, to lead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conductor,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driver</w:t>
            </w:r>
          </w:p>
        </w:tc>
      </w:tr>
      <w:tr w:rsidR="00101EF0" w:rsidTr="00C07740">
        <w:trPr>
          <w:trHeight w:hRule="exact" w:val="537"/>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consigna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left luggage office</w:t>
            </w:r>
          </w:p>
        </w:tc>
      </w:tr>
      <w:tr w:rsidR="00101EF0" w:rsidTr="00C07740">
        <w:trPr>
          <w:trHeight w:hRule="exact" w:val="701"/>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crema solar, la</w:t>
            </w:r>
          </w:p>
        </w:tc>
        <w:tc>
          <w:tcPr>
            <w:tcW w:w="0" w:type="auto"/>
          </w:tcPr>
          <w:p w:rsidR="00101EF0" w:rsidRPr="00C8412E" w:rsidRDefault="00101EF0" w:rsidP="00101EF0">
            <w:pPr>
              <w:ind w:left="107" w:right="-20"/>
              <w:rPr>
                <w:rFonts w:ascii="Arial" w:eastAsia="Arial" w:hAnsi="Arial" w:cs="Arial"/>
              </w:rPr>
            </w:pPr>
            <w:proofErr w:type="spellStart"/>
            <w:r w:rsidRPr="00C8412E">
              <w:rPr>
                <w:rFonts w:ascii="Arial" w:eastAsia="Arial" w:hAnsi="Arial" w:cs="Arial"/>
              </w:rPr>
              <w:t>suncream</w:t>
            </w:r>
            <w:proofErr w:type="spellEnd"/>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crucero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cruise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cruzar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cross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 xml:space="preserve">cheque (de </w:t>
            </w:r>
            <w:proofErr w:type="spellStart"/>
            <w:r w:rsidRPr="00C8412E">
              <w:rPr>
                <w:rFonts w:ascii="Arial" w:eastAsia="Arial" w:hAnsi="Arial" w:cs="Arial"/>
              </w:rPr>
              <w:t>viaje</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travellers’ cheque</w:t>
            </w:r>
          </w:p>
        </w:tc>
      </w:tr>
      <w:tr w:rsidR="00101EF0" w:rsidTr="00C07740">
        <w:trPr>
          <w:trHeight w:hRule="exact" w:val="620"/>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deportes</w:t>
            </w:r>
            <w:proofErr w:type="spellEnd"/>
            <w:r w:rsidRPr="00C8412E">
              <w:rPr>
                <w:rFonts w:ascii="Arial" w:eastAsia="Arial" w:hAnsi="Arial" w:cs="Arial"/>
              </w:rPr>
              <w:t xml:space="preserve"> </w:t>
            </w:r>
            <w:proofErr w:type="spellStart"/>
            <w:r w:rsidRPr="00C8412E">
              <w:rPr>
                <w:rFonts w:ascii="Arial" w:eastAsia="Arial" w:hAnsi="Arial" w:cs="Arial"/>
              </w:rPr>
              <w:t>acuáticos</w:t>
            </w:r>
            <w:proofErr w:type="spellEnd"/>
            <w:r w:rsidRPr="00C8412E">
              <w:rPr>
                <w:rFonts w:ascii="Arial" w:eastAsia="Arial" w:hAnsi="Arial" w:cs="Arial"/>
              </w:rPr>
              <w:t>, los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water sports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descansar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rest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descanso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rest, pause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dirección</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management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disponible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available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doblar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equipaje</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 xml:space="preserve">luggage </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escocés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Scot, Scottish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Escocia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Scotland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España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español</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Spanish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esperar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wait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esquí</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skiing</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esquiar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ski</w:t>
            </w:r>
          </w:p>
        </w:tc>
      </w:tr>
      <w:tr w:rsidR="00101EF0" w:rsidTr="00C07740">
        <w:trPr>
          <w:trHeight w:hRule="exact" w:val="850"/>
        </w:trPr>
        <w:tc>
          <w:tcPr>
            <w:tcW w:w="0" w:type="auto"/>
          </w:tcPr>
          <w:p w:rsidR="00101EF0" w:rsidRPr="008A051D" w:rsidRDefault="00101EF0" w:rsidP="00101EF0">
            <w:pPr>
              <w:ind w:left="113" w:right="-20"/>
              <w:rPr>
                <w:rFonts w:ascii="Arial" w:eastAsia="Arial" w:hAnsi="Arial" w:cs="Arial"/>
                <w:lang w:val="es-ES"/>
              </w:rPr>
            </w:pPr>
            <w:r w:rsidRPr="008A051D">
              <w:rPr>
                <w:rFonts w:ascii="Arial" w:eastAsia="Arial" w:hAnsi="Arial" w:cs="Arial"/>
                <w:lang w:val="es-ES"/>
              </w:rPr>
              <w:t>estación (de autobuses/trenes), la</w:t>
            </w:r>
          </w:p>
        </w:tc>
        <w:tc>
          <w:tcPr>
            <w:tcW w:w="0" w:type="auto"/>
          </w:tcPr>
          <w:p w:rsidR="00101EF0" w:rsidRDefault="00101EF0" w:rsidP="00101EF0">
            <w:pPr>
              <w:ind w:left="107" w:right="-20"/>
              <w:rPr>
                <w:rFonts w:ascii="Arial" w:eastAsia="Arial" w:hAnsi="Arial" w:cs="Arial"/>
              </w:rPr>
            </w:pPr>
            <w:r w:rsidRPr="00C8412E">
              <w:rPr>
                <w:rFonts w:ascii="Arial" w:eastAsia="Arial" w:hAnsi="Arial" w:cs="Arial"/>
              </w:rPr>
              <w:t xml:space="preserve">(bus/coach/train) </w:t>
            </w:r>
          </w:p>
          <w:p w:rsidR="00101EF0" w:rsidRPr="00C8412E" w:rsidRDefault="00101EF0" w:rsidP="00101EF0">
            <w:pPr>
              <w:ind w:left="107" w:right="-20"/>
              <w:rPr>
                <w:rFonts w:ascii="Arial" w:eastAsia="Arial" w:hAnsi="Arial" w:cs="Arial"/>
              </w:rPr>
            </w:pPr>
            <w:r w:rsidRPr="00C8412E">
              <w:rPr>
                <w:rFonts w:ascii="Arial" w:eastAsia="Arial" w:hAnsi="Arial" w:cs="Arial"/>
              </w:rPr>
              <w:t>station</w:t>
            </w:r>
          </w:p>
        </w:tc>
      </w:tr>
      <w:tr w:rsidR="00101EF0" w:rsidTr="00C07740">
        <w:trPr>
          <w:trHeight w:hRule="exact" w:val="796"/>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estación</w:t>
            </w:r>
            <w:proofErr w:type="spellEnd"/>
            <w:r w:rsidRPr="00C8412E">
              <w:rPr>
                <w:rFonts w:ascii="Arial" w:eastAsia="Arial" w:hAnsi="Arial" w:cs="Arial"/>
              </w:rPr>
              <w:t xml:space="preserve"> de </w:t>
            </w:r>
            <w:proofErr w:type="spellStart"/>
            <w:r w:rsidRPr="00C8412E">
              <w:rPr>
                <w:rFonts w:ascii="Arial" w:eastAsia="Arial" w:hAnsi="Arial" w:cs="Arial"/>
              </w:rPr>
              <w:t>servicio</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service station</w:t>
            </w:r>
          </w:p>
        </w:tc>
      </w:tr>
      <w:tr w:rsidR="00101EF0" w:rsidTr="00C07740">
        <w:trPr>
          <w:trHeight w:hRule="exact" w:val="551"/>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Estados</w:t>
            </w:r>
            <w:proofErr w:type="spellEnd"/>
            <w:r w:rsidRPr="00C8412E">
              <w:rPr>
                <w:rFonts w:ascii="Arial" w:eastAsia="Arial" w:hAnsi="Arial" w:cs="Arial"/>
              </w:rPr>
              <w:t xml:space="preserve"> Unidos, los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United States</w:t>
            </w:r>
          </w:p>
        </w:tc>
      </w:tr>
      <w:tr w:rsidR="00101EF0" w:rsidTr="00C07740">
        <w:trPr>
          <w:trHeight w:hRule="exact" w:val="715"/>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lastRenderedPageBreak/>
              <w:t>estar</w:t>
            </w:r>
            <w:proofErr w:type="spellEnd"/>
            <w:r w:rsidRPr="00C8412E">
              <w:rPr>
                <w:rFonts w:ascii="Arial" w:eastAsia="Arial" w:hAnsi="Arial" w:cs="Arial"/>
              </w:rPr>
              <w:t xml:space="preserve"> de </w:t>
            </w:r>
            <w:proofErr w:type="spellStart"/>
            <w:r w:rsidRPr="00C8412E">
              <w:rPr>
                <w:rFonts w:ascii="Arial" w:eastAsia="Arial" w:hAnsi="Arial" w:cs="Arial"/>
              </w:rPr>
              <w:t>vacaciones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be on holiday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Europa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Europe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europeo</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European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excursión</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trip, excursion</w:t>
            </w:r>
          </w:p>
        </w:tc>
      </w:tr>
      <w:tr w:rsidR="00101EF0" w:rsidTr="00C07740">
        <w:trPr>
          <w:trHeight w:hRule="exact" w:val="556"/>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extranjero</w:t>
            </w:r>
            <w:proofErr w:type="spellEnd"/>
            <w:r w:rsidRPr="00C8412E">
              <w:rPr>
                <w:rFonts w:ascii="Arial" w:eastAsia="Arial" w:hAnsi="Arial" w:cs="Arial"/>
              </w:rPr>
              <w:t xml:space="preserve"> (</w:t>
            </w:r>
            <w:proofErr w:type="spellStart"/>
            <w:r w:rsidRPr="00C8412E">
              <w:rPr>
                <w:rFonts w:ascii="Arial" w:eastAsia="Arial" w:hAnsi="Arial" w:cs="Arial"/>
              </w:rPr>
              <w:t>en</w:t>
            </w:r>
            <w:proofErr w:type="spellEnd"/>
            <w:r w:rsidRPr="00C8412E">
              <w:rPr>
                <w:rFonts w:ascii="Arial" w:eastAsia="Arial" w:hAnsi="Arial" w:cs="Arial"/>
              </w:rPr>
              <w:t xml:space="preserve"> el _, al _)</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abroad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ferrocarril</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railways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ficha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registration form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folleto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leaflet, pamphlet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francés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French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Francia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France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Gales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Wales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galés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Welsh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gasolina</w:t>
            </w:r>
            <w:proofErr w:type="spellEnd"/>
            <w:r w:rsidRPr="00C8412E">
              <w:rPr>
                <w:rFonts w:ascii="Arial" w:eastAsia="Arial" w:hAnsi="Arial" w:cs="Arial"/>
              </w:rPr>
              <w:t xml:space="preserve"> (sin </w:t>
            </w:r>
            <w:proofErr w:type="spellStart"/>
            <w:r w:rsidRPr="00C8412E">
              <w:rPr>
                <w:rFonts w:ascii="Arial" w:eastAsia="Arial" w:hAnsi="Arial" w:cs="Arial"/>
              </w:rPr>
              <w:t>plomo</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(unleaded) petrol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 xml:space="preserve">Gran </w:t>
            </w:r>
            <w:proofErr w:type="spellStart"/>
            <w:r w:rsidRPr="00C8412E">
              <w:rPr>
                <w:rFonts w:ascii="Arial" w:eastAsia="Arial" w:hAnsi="Arial" w:cs="Arial"/>
              </w:rPr>
              <w:t>Bretaña</w:t>
            </w:r>
            <w:proofErr w:type="spellEnd"/>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Great Britain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Grecia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Greece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griego</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Greek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guía</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guide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guía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guidebook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habitación</w:t>
            </w:r>
            <w:proofErr w:type="spellEnd"/>
            <w:r w:rsidRPr="00C8412E">
              <w:rPr>
                <w:rFonts w:ascii="Arial" w:eastAsia="Arial" w:hAnsi="Arial" w:cs="Arial"/>
              </w:rPr>
              <w:t xml:space="preserve"> (</w:t>
            </w:r>
            <w:proofErr w:type="spellStart"/>
            <w:r w:rsidRPr="00C8412E">
              <w:rPr>
                <w:rFonts w:ascii="Arial" w:eastAsia="Arial" w:hAnsi="Arial" w:cs="Arial"/>
              </w:rPr>
              <w:t>doble</w:t>
            </w:r>
            <w:proofErr w:type="spellEnd"/>
            <w:r w:rsidRPr="00C8412E">
              <w:rPr>
                <w:rFonts w:ascii="Arial" w:eastAsia="Arial" w:hAnsi="Arial" w:cs="Arial"/>
              </w:rPr>
              <w:t>/individual),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(single/double)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informar</w:t>
            </w:r>
            <w:proofErr w:type="spellEnd"/>
            <w:r w:rsidRPr="00C8412E">
              <w:rPr>
                <w:rFonts w:ascii="Arial" w:eastAsia="Arial" w:hAnsi="Arial" w:cs="Arial"/>
              </w:rPr>
              <w:t>(se)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find out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Inglaterra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England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inglés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English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instalaciones</w:t>
            </w:r>
            <w:proofErr w:type="spellEnd"/>
            <w:r w:rsidRPr="00C8412E">
              <w:rPr>
                <w:rFonts w:ascii="Arial" w:eastAsia="Arial" w:hAnsi="Arial" w:cs="Arial"/>
              </w:rPr>
              <w:t>, 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facilities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Irlanda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Ireland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irlandés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Irish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isla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island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latinoamericano</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Latin-American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libre</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available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Londres</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London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llegada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arrival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llegar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arrive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llevar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maleta,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suitcase</w:t>
            </w:r>
          </w:p>
        </w:tc>
      </w:tr>
      <w:tr w:rsidR="00101EF0" w:rsidTr="00C07740">
        <w:trPr>
          <w:trHeight w:hRule="exact" w:val="552"/>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máquina</w:t>
            </w:r>
            <w:proofErr w:type="spellEnd"/>
            <w:r w:rsidRPr="00C8412E">
              <w:rPr>
                <w:rFonts w:ascii="Arial" w:eastAsia="Arial" w:hAnsi="Arial" w:cs="Arial"/>
              </w:rPr>
              <w:t xml:space="preserve"> (de </w:t>
            </w:r>
            <w:proofErr w:type="spellStart"/>
            <w:r w:rsidRPr="00C8412E">
              <w:rPr>
                <w:rFonts w:ascii="Arial" w:eastAsia="Arial" w:hAnsi="Arial" w:cs="Arial"/>
              </w:rPr>
              <w:t>fotos</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camera</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mar,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sea</w:t>
            </w:r>
          </w:p>
        </w:tc>
      </w:tr>
      <w:tr w:rsidR="00101EF0" w:rsidTr="00C07740">
        <w:trPr>
          <w:trHeight w:hRule="exact" w:val="543"/>
        </w:trPr>
        <w:tc>
          <w:tcPr>
            <w:tcW w:w="0" w:type="auto"/>
          </w:tcPr>
          <w:p w:rsidR="00101EF0" w:rsidRPr="0012479A" w:rsidRDefault="00101EF0" w:rsidP="00101EF0">
            <w:pPr>
              <w:ind w:left="113" w:right="-20"/>
              <w:rPr>
                <w:rFonts w:ascii="Arial" w:eastAsia="Arial" w:hAnsi="Arial" w:cs="Arial"/>
                <w:sz w:val="20"/>
                <w:szCs w:val="20"/>
              </w:rPr>
            </w:pPr>
            <w:r w:rsidRPr="0012479A">
              <w:rPr>
                <w:rFonts w:ascii="Arial" w:eastAsia="Arial" w:hAnsi="Arial" w:cs="Arial"/>
                <w:sz w:val="20"/>
                <w:szCs w:val="20"/>
              </w:rPr>
              <w:t xml:space="preserve">media </w:t>
            </w:r>
            <w:proofErr w:type="spellStart"/>
            <w:r w:rsidRPr="0012479A">
              <w:rPr>
                <w:rFonts w:ascii="Arial" w:eastAsia="Arial" w:hAnsi="Arial" w:cs="Arial"/>
                <w:sz w:val="20"/>
                <w:szCs w:val="20"/>
              </w:rPr>
              <w:t>pensión</w:t>
            </w:r>
            <w:proofErr w:type="spellEnd"/>
          </w:p>
        </w:tc>
        <w:tc>
          <w:tcPr>
            <w:tcW w:w="0" w:type="auto"/>
          </w:tcPr>
          <w:p w:rsidR="00101EF0" w:rsidRPr="0012479A" w:rsidRDefault="00101EF0" w:rsidP="00101EF0">
            <w:pPr>
              <w:ind w:left="107" w:right="-20"/>
              <w:rPr>
                <w:rFonts w:ascii="Arial" w:eastAsia="Arial" w:hAnsi="Arial" w:cs="Arial"/>
                <w:sz w:val="20"/>
                <w:szCs w:val="20"/>
              </w:rPr>
            </w:pPr>
            <w:r w:rsidRPr="0012479A">
              <w:rPr>
                <w:rFonts w:ascii="Arial" w:eastAsia="Arial" w:hAnsi="Arial" w:cs="Arial"/>
                <w:sz w:val="20"/>
                <w:szCs w:val="20"/>
              </w:rPr>
              <w:t>half board</w:t>
            </w:r>
          </w:p>
        </w:tc>
      </w:tr>
      <w:tr w:rsidR="00101EF0" w:rsidTr="00C07740">
        <w:trPr>
          <w:trHeight w:hRule="exact" w:val="656"/>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Mediterráneo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Mediterranean Sea</w:t>
            </w:r>
          </w:p>
        </w:tc>
      </w:tr>
      <w:tr w:rsidR="00101EF0" w:rsidTr="00C07740">
        <w:trPr>
          <w:trHeight w:hRule="exact" w:val="519"/>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metro, el</w:t>
            </w:r>
          </w:p>
        </w:tc>
        <w:tc>
          <w:tcPr>
            <w:tcW w:w="0" w:type="auto"/>
          </w:tcPr>
          <w:p w:rsidR="00101EF0" w:rsidRPr="00C8412E" w:rsidRDefault="00101EF0" w:rsidP="00101EF0">
            <w:pPr>
              <w:ind w:left="107" w:right="-20"/>
              <w:rPr>
                <w:rFonts w:ascii="Arial" w:eastAsia="Arial" w:hAnsi="Arial" w:cs="Arial"/>
                <w:sz w:val="20"/>
                <w:szCs w:val="20"/>
              </w:rPr>
            </w:pPr>
            <w:r w:rsidRPr="00C8412E">
              <w:rPr>
                <w:rFonts w:ascii="Arial" w:eastAsia="Arial" w:hAnsi="Arial" w:cs="Arial"/>
                <w:sz w:val="20"/>
                <w:szCs w:val="20"/>
              </w:rPr>
              <w:t>underground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montaña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mountain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norteamericano</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North 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país</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country</w:t>
            </w:r>
          </w:p>
        </w:tc>
      </w:tr>
      <w:tr w:rsidR="00101EF0" w:rsidTr="00C07740">
        <w:trPr>
          <w:trHeight w:hRule="exact" w:val="384"/>
        </w:trPr>
        <w:tc>
          <w:tcPr>
            <w:tcW w:w="0" w:type="auto"/>
          </w:tcPr>
          <w:p w:rsidR="00101EF0" w:rsidRPr="0012479A" w:rsidRDefault="00101EF0" w:rsidP="00101EF0">
            <w:pPr>
              <w:ind w:left="113" w:right="-20"/>
              <w:rPr>
                <w:rFonts w:ascii="Arial" w:eastAsia="Arial" w:hAnsi="Arial" w:cs="Arial"/>
                <w:sz w:val="18"/>
                <w:szCs w:val="18"/>
              </w:rPr>
            </w:pPr>
            <w:proofErr w:type="spellStart"/>
            <w:r w:rsidRPr="0012479A">
              <w:rPr>
                <w:rFonts w:ascii="Arial" w:eastAsia="Arial" w:hAnsi="Arial" w:cs="Arial"/>
                <w:sz w:val="18"/>
                <w:szCs w:val="18"/>
              </w:rPr>
              <w:t>papel</w:t>
            </w:r>
            <w:proofErr w:type="spellEnd"/>
            <w:r w:rsidRPr="0012479A">
              <w:rPr>
                <w:rFonts w:ascii="Arial" w:eastAsia="Arial" w:hAnsi="Arial" w:cs="Arial"/>
                <w:sz w:val="18"/>
                <w:szCs w:val="18"/>
              </w:rPr>
              <w:t xml:space="preserve"> </w:t>
            </w:r>
            <w:proofErr w:type="spellStart"/>
            <w:r w:rsidRPr="0012479A">
              <w:rPr>
                <w:rFonts w:ascii="Arial" w:eastAsia="Arial" w:hAnsi="Arial" w:cs="Arial"/>
                <w:sz w:val="18"/>
                <w:szCs w:val="18"/>
              </w:rPr>
              <w:t>higiénico</w:t>
            </w:r>
            <w:proofErr w:type="spellEnd"/>
            <w:r w:rsidRPr="0012479A">
              <w:rPr>
                <w:rFonts w:ascii="Arial" w:eastAsia="Arial" w:hAnsi="Arial" w:cs="Arial"/>
                <w:sz w:val="18"/>
                <w:szCs w:val="18"/>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toilet paper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parada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stop</w:t>
            </w:r>
          </w:p>
        </w:tc>
      </w:tr>
      <w:tr w:rsidR="00101EF0" w:rsidTr="00C07740">
        <w:trPr>
          <w:trHeight w:hRule="exact" w:val="69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parador,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state owned hotel (in Spain</w:t>
            </w:r>
            <w:r w:rsidRPr="00C8412E">
              <w:rPr>
                <w:rFonts w:ascii="Arial" w:eastAsia="Arial" w:hAnsi="Arial" w:cs="Arial"/>
              </w:rPr>
              <w: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parar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stop</w:t>
            </w:r>
          </w:p>
        </w:tc>
      </w:tr>
      <w:tr w:rsidR="00101EF0" w:rsidTr="00C07740">
        <w:trPr>
          <w:trHeight w:hRule="exact" w:val="527"/>
        </w:trPr>
        <w:tc>
          <w:tcPr>
            <w:tcW w:w="0" w:type="auto"/>
          </w:tcPr>
          <w:p w:rsidR="00101EF0" w:rsidRPr="0012479A" w:rsidRDefault="00101EF0" w:rsidP="00101EF0">
            <w:pPr>
              <w:ind w:left="113" w:right="-20"/>
              <w:rPr>
                <w:rFonts w:ascii="Arial" w:eastAsia="Arial" w:hAnsi="Arial" w:cs="Arial"/>
                <w:sz w:val="18"/>
                <w:szCs w:val="18"/>
              </w:rPr>
            </w:pPr>
            <w:proofErr w:type="spellStart"/>
            <w:r w:rsidRPr="0012479A">
              <w:rPr>
                <w:rFonts w:ascii="Arial" w:eastAsia="Arial" w:hAnsi="Arial" w:cs="Arial"/>
                <w:sz w:val="18"/>
                <w:szCs w:val="18"/>
              </w:rPr>
              <w:t>parque</w:t>
            </w:r>
            <w:proofErr w:type="spellEnd"/>
            <w:r w:rsidRPr="0012479A">
              <w:rPr>
                <w:rFonts w:ascii="Arial" w:eastAsia="Arial" w:hAnsi="Arial" w:cs="Arial"/>
                <w:sz w:val="18"/>
                <w:szCs w:val="18"/>
              </w:rPr>
              <w:t xml:space="preserve"> de </w:t>
            </w:r>
            <w:proofErr w:type="spellStart"/>
            <w:r w:rsidRPr="0012479A">
              <w:rPr>
                <w:rFonts w:ascii="Arial" w:eastAsia="Arial" w:hAnsi="Arial" w:cs="Arial"/>
                <w:sz w:val="18"/>
                <w:szCs w:val="18"/>
              </w:rPr>
              <w:t>atracciones</w:t>
            </w:r>
            <w:proofErr w:type="spellEnd"/>
            <w:r w:rsidRPr="0012479A">
              <w:rPr>
                <w:rFonts w:ascii="Arial" w:eastAsia="Arial" w:hAnsi="Arial" w:cs="Arial"/>
                <w:sz w:val="18"/>
                <w:szCs w:val="18"/>
              </w:rPr>
              <w:t>,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fairground, funfair</w:t>
            </w:r>
          </w:p>
        </w:tc>
      </w:tr>
      <w:tr w:rsidR="00101EF0" w:rsidTr="00C07740">
        <w:trPr>
          <w:trHeight w:hRule="exact" w:val="421"/>
        </w:trPr>
        <w:tc>
          <w:tcPr>
            <w:tcW w:w="0" w:type="auto"/>
          </w:tcPr>
          <w:p w:rsidR="00101EF0" w:rsidRPr="0012479A" w:rsidRDefault="00101EF0" w:rsidP="00101EF0">
            <w:pPr>
              <w:ind w:left="113" w:right="-20"/>
              <w:rPr>
                <w:rFonts w:ascii="Arial" w:eastAsia="Arial" w:hAnsi="Arial" w:cs="Arial"/>
                <w:sz w:val="18"/>
                <w:szCs w:val="18"/>
              </w:rPr>
            </w:pPr>
            <w:proofErr w:type="spellStart"/>
            <w:r w:rsidRPr="0012479A">
              <w:rPr>
                <w:rFonts w:ascii="Arial" w:eastAsia="Arial" w:hAnsi="Arial" w:cs="Arial"/>
                <w:sz w:val="18"/>
                <w:szCs w:val="18"/>
              </w:rPr>
              <w:t>parque</w:t>
            </w:r>
            <w:proofErr w:type="spellEnd"/>
            <w:r w:rsidRPr="0012479A">
              <w:rPr>
                <w:rFonts w:ascii="Arial" w:eastAsia="Arial" w:hAnsi="Arial" w:cs="Arial"/>
                <w:sz w:val="18"/>
                <w:szCs w:val="18"/>
              </w:rPr>
              <w:t xml:space="preserve"> </w:t>
            </w:r>
            <w:proofErr w:type="spellStart"/>
            <w:r w:rsidRPr="0012479A">
              <w:rPr>
                <w:rFonts w:ascii="Arial" w:eastAsia="Arial" w:hAnsi="Arial" w:cs="Arial"/>
                <w:sz w:val="18"/>
                <w:szCs w:val="18"/>
              </w:rPr>
              <w:t>temático</w:t>
            </w:r>
            <w:proofErr w:type="spellEnd"/>
            <w:r w:rsidRPr="0012479A">
              <w:rPr>
                <w:rFonts w:ascii="Arial" w:eastAsia="Arial" w:hAnsi="Arial" w:cs="Arial"/>
                <w:sz w:val="18"/>
                <w:szCs w:val="18"/>
              </w:rPr>
              <w:t>,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theme park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pasajero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passenger</w:t>
            </w:r>
          </w:p>
        </w:tc>
      </w:tr>
      <w:tr w:rsidR="00101EF0" w:rsidTr="00C07740">
        <w:trPr>
          <w:trHeight w:hRule="exact" w:val="886"/>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pasar</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 xml:space="preserve">to spend time; </w:t>
            </w:r>
          </w:p>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to go through; to pass</w:t>
            </w:r>
          </w:p>
        </w:tc>
      </w:tr>
      <w:tr w:rsidR="00101EF0" w:rsidTr="00C07740">
        <w:trPr>
          <w:trHeight w:hRule="exact" w:val="529"/>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paso</w:t>
            </w:r>
            <w:proofErr w:type="spellEnd"/>
            <w:r w:rsidRPr="00C8412E">
              <w:rPr>
                <w:rFonts w:ascii="Arial" w:eastAsia="Arial" w:hAnsi="Arial" w:cs="Arial"/>
              </w:rPr>
              <w:t xml:space="preserve"> </w:t>
            </w:r>
            <w:proofErr w:type="spellStart"/>
            <w:r w:rsidRPr="00C8412E">
              <w:rPr>
                <w:rFonts w:ascii="Arial" w:eastAsia="Arial" w:hAnsi="Arial" w:cs="Arial"/>
              </w:rPr>
              <w:t>subterráneo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underpass, subway</w:t>
            </w:r>
          </w:p>
        </w:tc>
      </w:tr>
      <w:tr w:rsidR="00101EF0" w:rsidTr="00C07740">
        <w:trPr>
          <w:trHeight w:hRule="exact" w:val="565"/>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pensión</w:t>
            </w:r>
            <w:proofErr w:type="spellEnd"/>
            <w:r w:rsidRPr="00C8412E">
              <w:rPr>
                <w:rFonts w:ascii="Arial" w:eastAsia="Arial" w:hAnsi="Arial" w:cs="Arial"/>
              </w:rPr>
              <w:t xml:space="preserve"> </w:t>
            </w:r>
            <w:proofErr w:type="spellStart"/>
            <w:r w:rsidRPr="00C8412E">
              <w:rPr>
                <w:rFonts w:ascii="Arial" w:eastAsia="Arial" w:hAnsi="Arial" w:cs="Arial"/>
              </w:rPr>
              <w:t>completa</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full board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pensión</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boarding house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perder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lose; to miss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perderse</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get lost</w:t>
            </w:r>
          </w:p>
        </w:tc>
      </w:tr>
      <w:tr w:rsidR="00101EF0" w:rsidTr="00C07740">
        <w:trPr>
          <w:trHeight w:hRule="exact" w:val="435"/>
        </w:trPr>
        <w:tc>
          <w:tcPr>
            <w:tcW w:w="0" w:type="auto"/>
          </w:tcPr>
          <w:p w:rsidR="00101EF0" w:rsidRPr="0012479A" w:rsidRDefault="00101EF0" w:rsidP="00101EF0">
            <w:pPr>
              <w:ind w:left="113" w:right="-20"/>
              <w:rPr>
                <w:rFonts w:ascii="Arial" w:eastAsia="Arial" w:hAnsi="Arial" w:cs="Arial"/>
                <w:sz w:val="18"/>
                <w:szCs w:val="18"/>
              </w:rPr>
            </w:pPr>
            <w:proofErr w:type="spellStart"/>
            <w:r w:rsidRPr="0012479A">
              <w:rPr>
                <w:rFonts w:ascii="Arial" w:eastAsia="Arial" w:hAnsi="Arial" w:cs="Arial"/>
                <w:sz w:val="18"/>
                <w:szCs w:val="18"/>
              </w:rPr>
              <w:t>permiso</w:t>
            </w:r>
            <w:proofErr w:type="spellEnd"/>
            <w:r w:rsidRPr="0012479A">
              <w:rPr>
                <w:rFonts w:ascii="Arial" w:eastAsia="Arial" w:hAnsi="Arial" w:cs="Arial"/>
                <w:sz w:val="18"/>
                <w:szCs w:val="18"/>
              </w:rPr>
              <w:t xml:space="preserve"> de </w:t>
            </w:r>
            <w:proofErr w:type="spellStart"/>
            <w:r w:rsidRPr="0012479A">
              <w:rPr>
                <w:rFonts w:ascii="Arial" w:eastAsia="Arial" w:hAnsi="Arial" w:cs="Arial"/>
                <w:sz w:val="18"/>
                <w:szCs w:val="18"/>
              </w:rPr>
              <w:t>conducir</w:t>
            </w:r>
            <w:proofErr w:type="spellEnd"/>
            <w:r w:rsidRPr="0012479A">
              <w:rPr>
                <w:rFonts w:ascii="Arial" w:eastAsia="Arial" w:hAnsi="Arial" w:cs="Arial"/>
                <w:sz w:val="18"/>
                <w:szCs w:val="18"/>
              </w:rPr>
              <w:t>, el</w:t>
            </w:r>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driving licence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playa,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beach</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postal,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postcard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quedarse</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stay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recepción</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reception</w:t>
            </w:r>
          </w:p>
        </w:tc>
      </w:tr>
      <w:tr w:rsidR="00101EF0" w:rsidTr="00C07740">
        <w:trPr>
          <w:trHeight w:hRule="exact" w:val="616"/>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recordar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remember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recuerdo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souvenir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regresar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go back</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regreso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relajarse</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relax</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reserva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reservation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reservar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book, to reserve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retraso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delay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sacar</w:t>
            </w:r>
            <w:proofErr w:type="spellEnd"/>
            <w:r w:rsidRPr="00C8412E">
              <w:rPr>
                <w:rFonts w:ascii="Arial" w:eastAsia="Arial" w:hAnsi="Arial" w:cs="Arial"/>
              </w:rPr>
              <w:t xml:space="preserve"> (</w:t>
            </w:r>
            <w:proofErr w:type="spellStart"/>
            <w:r w:rsidRPr="00C8412E">
              <w:rPr>
                <w:rFonts w:ascii="Arial" w:eastAsia="Arial" w:hAnsi="Arial" w:cs="Arial"/>
              </w:rPr>
              <w:t>fotos</w:t>
            </w:r>
            <w:proofErr w:type="spellEnd"/>
            <w:r w:rsidRPr="00C8412E">
              <w:rPr>
                <w:rFonts w:ascii="Arial" w:eastAsia="Arial" w:hAnsi="Arial" w:cs="Arial"/>
              </w:rPr>
              <w:t>)</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photos</w:t>
            </w:r>
          </w:p>
        </w:tc>
      </w:tr>
      <w:tr w:rsidR="00101EF0" w:rsidTr="00C07740">
        <w:trPr>
          <w:trHeight w:hRule="exact" w:val="622"/>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saco</w:t>
            </w:r>
            <w:proofErr w:type="spellEnd"/>
            <w:r w:rsidRPr="00C8412E">
              <w:rPr>
                <w:rFonts w:ascii="Arial" w:eastAsia="Arial" w:hAnsi="Arial" w:cs="Arial"/>
              </w:rPr>
              <w:t xml:space="preserve"> de </w:t>
            </w:r>
            <w:proofErr w:type="spellStart"/>
            <w:r w:rsidRPr="00C8412E">
              <w:rPr>
                <w:rFonts w:ascii="Arial" w:eastAsia="Arial" w:hAnsi="Arial" w:cs="Arial"/>
              </w:rPr>
              <w:t>dormir</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sleeping bag</w:t>
            </w:r>
          </w:p>
        </w:tc>
      </w:tr>
      <w:tr w:rsidR="00101EF0" w:rsidTr="00C07740">
        <w:trPr>
          <w:trHeight w:hRule="exact" w:val="575"/>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sala</w:t>
            </w:r>
            <w:proofErr w:type="spellEnd"/>
            <w:r w:rsidRPr="00C8412E">
              <w:rPr>
                <w:rFonts w:ascii="Arial" w:eastAsia="Arial" w:hAnsi="Arial" w:cs="Arial"/>
              </w:rPr>
              <w:t xml:space="preserve"> de </w:t>
            </w:r>
            <w:proofErr w:type="spellStart"/>
            <w:r w:rsidRPr="00C8412E">
              <w:rPr>
                <w:rFonts w:ascii="Arial" w:eastAsia="Arial" w:hAnsi="Arial" w:cs="Arial"/>
              </w:rPr>
              <w:t>espera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waiting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salida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exit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lastRenderedPageBreak/>
              <w:t>señal</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sign, signal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sitio,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space, room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sitio,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place, site</w:t>
            </w:r>
          </w:p>
        </w:tc>
      </w:tr>
      <w:tr w:rsidR="00101EF0" w:rsidTr="00C07740">
        <w:trPr>
          <w:trHeight w:hRule="exact" w:val="523"/>
        </w:trPr>
        <w:tc>
          <w:tcPr>
            <w:tcW w:w="0" w:type="auto"/>
          </w:tcPr>
          <w:p w:rsidR="00101EF0" w:rsidRPr="0012479A" w:rsidRDefault="00101EF0" w:rsidP="00101EF0">
            <w:pPr>
              <w:ind w:left="113" w:right="-20"/>
              <w:rPr>
                <w:rFonts w:ascii="Arial" w:eastAsia="Arial" w:hAnsi="Arial" w:cs="Arial"/>
                <w:sz w:val="18"/>
                <w:szCs w:val="18"/>
              </w:rPr>
            </w:pPr>
            <w:proofErr w:type="spellStart"/>
            <w:r w:rsidRPr="0012479A">
              <w:rPr>
                <w:rFonts w:ascii="Arial" w:eastAsia="Arial" w:hAnsi="Arial" w:cs="Arial"/>
                <w:sz w:val="18"/>
                <w:szCs w:val="18"/>
              </w:rPr>
              <w:t>sudamericano</w:t>
            </w:r>
            <w:proofErr w:type="spellEnd"/>
          </w:p>
        </w:tc>
        <w:tc>
          <w:tcPr>
            <w:tcW w:w="0" w:type="auto"/>
          </w:tcPr>
          <w:p w:rsidR="00101EF0" w:rsidRPr="0012479A" w:rsidRDefault="00101EF0" w:rsidP="00101EF0">
            <w:pPr>
              <w:ind w:left="107" w:right="-20"/>
              <w:rPr>
                <w:rFonts w:ascii="Arial" w:eastAsia="Arial" w:hAnsi="Arial" w:cs="Arial"/>
                <w:sz w:val="18"/>
                <w:szCs w:val="18"/>
              </w:rPr>
            </w:pPr>
            <w:r w:rsidRPr="0012479A">
              <w:rPr>
                <w:rFonts w:ascii="Arial" w:eastAsia="Arial" w:hAnsi="Arial" w:cs="Arial"/>
                <w:sz w:val="18"/>
                <w:szCs w:val="18"/>
              </w:rPr>
              <w:t>South American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taquilla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ticket office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tardar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take time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tarjeta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card, postcard</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tienda,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tent</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tomar</w:t>
            </w:r>
            <w:proofErr w:type="spellEnd"/>
            <w:r w:rsidRPr="00C8412E">
              <w:rPr>
                <w:rFonts w:ascii="Arial" w:eastAsia="Arial" w:hAnsi="Arial" w:cs="Arial"/>
              </w:rPr>
              <w:t xml:space="preserve"> el sol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sunbathe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torcer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tranvía</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tram</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vacaciones</w:t>
            </w:r>
            <w:proofErr w:type="spellEnd"/>
            <w:r w:rsidRPr="00C8412E">
              <w:rPr>
                <w:rFonts w:ascii="Arial" w:eastAsia="Arial" w:hAnsi="Arial" w:cs="Arial"/>
              </w:rPr>
              <w:t>, las</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holidays</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venir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come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ver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see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vía</w:t>
            </w:r>
            <w:proofErr w:type="spellEnd"/>
            <w:r w:rsidRPr="00C8412E">
              <w:rPr>
                <w:rFonts w:ascii="Arial" w:eastAsia="Arial" w:hAnsi="Arial" w:cs="Arial"/>
              </w:rPr>
              <w:t>,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track, lane</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viajar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travel</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viaje</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trip, journey</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viajero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traveller</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r w:rsidRPr="00C8412E">
              <w:rPr>
                <w:rFonts w:ascii="Arial" w:eastAsia="Arial" w:hAnsi="Arial" w:cs="Arial"/>
              </w:rPr>
              <w:t>vista, la</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view</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volver</w:t>
            </w:r>
            <w:proofErr w:type="spellEnd"/>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to return</w:t>
            </w:r>
          </w:p>
        </w:tc>
      </w:tr>
      <w:tr w:rsidR="00101EF0" w:rsidTr="00C07740">
        <w:trPr>
          <w:trHeight w:hRule="exact" w:val="384"/>
        </w:trPr>
        <w:tc>
          <w:tcPr>
            <w:tcW w:w="0" w:type="auto"/>
          </w:tcPr>
          <w:p w:rsidR="00101EF0" w:rsidRPr="00C8412E" w:rsidRDefault="00101EF0" w:rsidP="00101EF0">
            <w:pPr>
              <w:ind w:left="113" w:right="-20"/>
              <w:rPr>
                <w:rFonts w:ascii="Arial" w:eastAsia="Arial" w:hAnsi="Arial" w:cs="Arial"/>
              </w:rPr>
            </w:pPr>
            <w:proofErr w:type="spellStart"/>
            <w:r w:rsidRPr="00C8412E">
              <w:rPr>
                <w:rFonts w:ascii="Arial" w:eastAsia="Arial" w:hAnsi="Arial" w:cs="Arial"/>
              </w:rPr>
              <w:t>vuelo</w:t>
            </w:r>
            <w:proofErr w:type="spellEnd"/>
            <w:r w:rsidRPr="00C8412E">
              <w:rPr>
                <w:rFonts w:ascii="Arial" w:eastAsia="Arial" w:hAnsi="Arial" w:cs="Arial"/>
              </w:rPr>
              <w:t>, el</w:t>
            </w:r>
          </w:p>
        </w:tc>
        <w:tc>
          <w:tcPr>
            <w:tcW w:w="0" w:type="auto"/>
          </w:tcPr>
          <w:p w:rsidR="00101EF0" w:rsidRPr="00C8412E" w:rsidRDefault="00101EF0" w:rsidP="00101EF0">
            <w:pPr>
              <w:ind w:left="107" w:right="-20"/>
              <w:rPr>
                <w:rFonts w:ascii="Arial" w:eastAsia="Arial" w:hAnsi="Arial" w:cs="Arial"/>
              </w:rPr>
            </w:pPr>
            <w:r w:rsidRPr="00C8412E">
              <w:rPr>
                <w:rFonts w:ascii="Arial" w:eastAsia="Arial" w:hAnsi="Arial" w:cs="Arial"/>
              </w:rPr>
              <w:t>flight</w:t>
            </w:r>
          </w:p>
        </w:tc>
      </w:tr>
    </w:tbl>
    <w:p w:rsidR="00101EF0" w:rsidRDefault="00101EF0" w:rsidP="00101EF0">
      <w:pPr>
        <w:tabs>
          <w:tab w:val="left" w:pos="1045"/>
        </w:tabs>
        <w:spacing w:after="0" w:line="240" w:lineRule="auto"/>
        <w:rPr>
          <w:rFonts w:eastAsia="AQA Chevin Pro DemiBold" w:cs="AQA Chevin Pro DemiBold"/>
          <w:sz w:val="32"/>
          <w:szCs w:val="32"/>
        </w:rPr>
      </w:pPr>
    </w:p>
    <w:p w:rsidR="00101EF0" w:rsidRDefault="00101EF0" w:rsidP="00101EF0">
      <w:pPr>
        <w:tabs>
          <w:tab w:val="left" w:pos="1220"/>
        </w:tabs>
        <w:spacing w:after="0" w:line="240" w:lineRule="auto"/>
      </w:pPr>
      <w:r>
        <w:rPr>
          <w:rFonts w:eastAsia="AQA Chevin Pro DemiBold" w:cs="AQA Chevin Pro DemiBold"/>
          <w:sz w:val="32"/>
          <w:szCs w:val="32"/>
        </w:rPr>
        <w:br w:type="column"/>
      </w:r>
      <w:r>
        <w:rPr>
          <w:rFonts w:eastAsia="AQA Chevin Pro DemiBold" w:cs="AQA Chevin Pro DemiBold"/>
          <w:sz w:val="32"/>
          <w:szCs w:val="32"/>
        </w:rPr>
        <w:t>HIGHER</w:t>
      </w:r>
    </w:p>
    <w:tbl>
      <w:tblPr>
        <w:tblStyle w:val="TableGrid"/>
        <w:tblW w:w="0" w:type="auto"/>
        <w:tblLayout w:type="fixed"/>
        <w:tblLook w:val="01E0" w:firstRow="1" w:lastRow="1" w:firstColumn="1" w:lastColumn="1" w:noHBand="0" w:noVBand="0"/>
      </w:tblPr>
      <w:tblGrid>
        <w:gridCol w:w="1696"/>
        <w:gridCol w:w="1223"/>
      </w:tblGrid>
      <w:tr w:rsidR="00101EF0" w:rsidTr="00101EF0">
        <w:trPr>
          <w:trHeight w:hRule="exact" w:val="407"/>
        </w:trPr>
        <w:tc>
          <w:tcPr>
            <w:tcW w:w="1696" w:type="dxa"/>
          </w:tcPr>
          <w:p w:rsidR="00101EF0" w:rsidRPr="00294B89" w:rsidRDefault="00101EF0" w:rsidP="00101EF0">
            <w:pPr>
              <w:ind w:left="107" w:right="-20"/>
              <w:rPr>
                <w:rFonts w:ascii="AQA Chevin Pro DemiBold" w:eastAsia="AQA Chevin Pro DemiBold" w:hAnsi="AQA Chevin Pro DemiBold" w:cs="AQA Chevin Pro DemiBold"/>
                <w:sz w:val="24"/>
                <w:szCs w:val="24"/>
              </w:rPr>
            </w:pPr>
            <w:proofErr w:type="spellStart"/>
            <w:r w:rsidRPr="00C8412E">
              <w:rPr>
                <w:rFonts w:eastAsia="AQA Chevin Pro DemiBold" w:cs="AQA Chevin Pro DemiBold"/>
                <w:sz w:val="32"/>
                <w:szCs w:val="32"/>
              </w:rPr>
              <w:t>HIGHER</w:t>
            </w:r>
            <w:r w:rsidRPr="00294B89">
              <w:rPr>
                <w:rFonts w:ascii="AQA Chevin Pro DemiBold" w:eastAsia="AQA Chevin Pro DemiBold" w:hAnsi="AQA Chevin Pro DemiBold" w:cs="AQA Chevin Pro DemiBold"/>
                <w:sz w:val="24"/>
                <w:szCs w:val="24"/>
              </w:rPr>
              <w:t>S</w:t>
            </w:r>
            <w:r>
              <w:rPr>
                <w:rFonts w:ascii="AQA Chevin Pro DemiBold" w:eastAsia="AQA Chevin Pro DemiBold" w:hAnsi="AQA Chevin Pro DemiBold" w:cs="AQA Chevin Pro DemiBold"/>
                <w:sz w:val="24"/>
                <w:szCs w:val="24"/>
              </w:rPr>
              <w:t>p</w:t>
            </w:r>
            <w:r w:rsidRPr="00294B89">
              <w:rPr>
                <w:rFonts w:ascii="AQA Chevin Pro DemiBold" w:eastAsia="AQA Chevin Pro DemiBold" w:hAnsi="AQA Chevin Pro DemiBold" w:cs="AQA Chevin Pro DemiBold"/>
                <w:spacing w:val="-1"/>
                <w:sz w:val="24"/>
                <w:szCs w:val="24"/>
              </w:rPr>
              <w:t>a</w:t>
            </w:r>
            <w:r w:rsidRPr="00294B89">
              <w:rPr>
                <w:rFonts w:ascii="AQA Chevin Pro DemiBold" w:eastAsia="AQA Chevin Pro DemiBold" w:hAnsi="AQA Chevin Pro DemiBold" w:cs="AQA Chevin Pro DemiBold"/>
                <w:sz w:val="24"/>
                <w:szCs w:val="24"/>
              </w:rPr>
              <w:t>nish</w:t>
            </w:r>
            <w:proofErr w:type="spellEnd"/>
          </w:p>
        </w:tc>
        <w:tc>
          <w:tcPr>
            <w:tcW w:w="1223" w:type="dxa"/>
          </w:tcPr>
          <w:p w:rsidR="00101EF0" w:rsidRPr="00294B89" w:rsidRDefault="00101EF0" w:rsidP="00101EF0">
            <w:pPr>
              <w:ind w:left="107" w:right="-20"/>
              <w:rPr>
                <w:rFonts w:ascii="AQA Chevin Pro DemiBold" w:eastAsia="AQA Chevin Pro DemiBold" w:hAnsi="AQA Chevin Pro DemiBold" w:cs="AQA Chevin Pro DemiBold"/>
                <w:sz w:val="24"/>
                <w:szCs w:val="24"/>
              </w:rPr>
            </w:pPr>
            <w:r w:rsidRPr="00294B89">
              <w:rPr>
                <w:rFonts w:ascii="AQA Chevin Pro DemiBold" w:eastAsia="AQA Chevin Pro DemiBold" w:hAnsi="AQA Chevin Pro DemiBold" w:cs="AQA Chevin Pro DemiBold"/>
                <w:spacing w:val="-1"/>
                <w:sz w:val="24"/>
                <w:szCs w:val="24"/>
              </w:rPr>
              <w:t>E</w:t>
            </w:r>
            <w:r w:rsidRPr="00294B89">
              <w:rPr>
                <w:rFonts w:ascii="AQA Chevin Pro DemiBold" w:eastAsia="AQA Chevin Pro DemiBold" w:hAnsi="AQA Chevin Pro DemiBold" w:cs="AQA Chevin Pro DemiBold"/>
                <w:sz w:val="24"/>
                <w:szCs w:val="24"/>
              </w:rPr>
              <w:t>nglish</w:t>
            </w:r>
          </w:p>
        </w:tc>
      </w:tr>
      <w:tr w:rsidR="00101EF0" w:rsidTr="00101EF0">
        <w:trPr>
          <w:trHeight w:hRule="exact" w:val="378"/>
        </w:trPr>
        <w:tc>
          <w:tcPr>
            <w:tcW w:w="1696" w:type="dxa"/>
          </w:tcPr>
          <w:p w:rsidR="00101EF0" w:rsidRPr="00294B89" w:rsidRDefault="00101EF0" w:rsidP="00101EF0">
            <w:pPr>
              <w:ind w:left="113" w:right="-20"/>
              <w:rPr>
                <w:rFonts w:ascii="Arial" w:eastAsia="Arial" w:hAnsi="Arial" w:cs="Arial"/>
              </w:rPr>
            </w:pPr>
            <w:proofErr w:type="spellStart"/>
            <w:r w:rsidRPr="00294B89">
              <w:rPr>
                <w:rFonts w:ascii="Arial" w:eastAsia="Arial" w:hAnsi="Arial" w:cs="Arial"/>
              </w:rPr>
              <w:t>abanico</w:t>
            </w:r>
            <w:proofErr w:type="spellEnd"/>
            <w:r w:rsidRPr="00294B89">
              <w:rPr>
                <w:rFonts w:ascii="Arial" w:eastAsia="Arial" w:hAnsi="Arial" w:cs="Arial"/>
              </w:rPr>
              <w:t>,</w:t>
            </w:r>
            <w:r w:rsidRPr="00294B89">
              <w:rPr>
                <w:rFonts w:ascii="Arial" w:eastAsia="Arial" w:hAnsi="Arial" w:cs="Arial"/>
                <w:spacing w:val="8"/>
              </w:rPr>
              <w:t xml:space="preserve"> </w:t>
            </w:r>
            <w:r w:rsidRPr="00294B89">
              <w:rPr>
                <w:rFonts w:ascii="Arial" w:eastAsia="Arial" w:hAnsi="Arial" w:cs="Arial"/>
              </w:rPr>
              <w:t>el</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rPr>
              <w:t>fan</w:t>
            </w:r>
          </w:p>
        </w:tc>
      </w:tr>
      <w:tr w:rsidR="00101EF0" w:rsidTr="00101EF0">
        <w:trPr>
          <w:trHeight w:hRule="exact" w:val="384"/>
        </w:trPr>
        <w:tc>
          <w:tcPr>
            <w:tcW w:w="1696" w:type="dxa"/>
          </w:tcPr>
          <w:p w:rsidR="00101EF0" w:rsidRPr="00294B89" w:rsidRDefault="00101EF0" w:rsidP="00101EF0">
            <w:pPr>
              <w:ind w:left="113" w:right="-20"/>
              <w:rPr>
                <w:rFonts w:ascii="Arial" w:eastAsia="Arial" w:hAnsi="Arial" w:cs="Arial"/>
              </w:rPr>
            </w:pPr>
            <w:proofErr w:type="spellStart"/>
            <w:r w:rsidRPr="00294B89">
              <w:rPr>
                <w:rFonts w:ascii="Arial" w:eastAsia="Arial" w:hAnsi="Arial" w:cs="Arial"/>
              </w:rPr>
              <w:t>aduana</w:t>
            </w:r>
            <w:proofErr w:type="spellEnd"/>
            <w:r w:rsidRPr="00294B89">
              <w:rPr>
                <w:rFonts w:ascii="Arial" w:eastAsia="Arial" w:hAnsi="Arial" w:cs="Arial"/>
              </w:rPr>
              <w:t>,</w:t>
            </w:r>
            <w:r w:rsidRPr="00294B89">
              <w:rPr>
                <w:rFonts w:ascii="Arial" w:eastAsia="Arial" w:hAnsi="Arial" w:cs="Arial"/>
                <w:spacing w:val="-8"/>
              </w:rPr>
              <w:t xml:space="preserve"> </w:t>
            </w:r>
            <w:r w:rsidRPr="00294B89">
              <w:rPr>
                <w:rFonts w:ascii="Arial" w:eastAsia="Arial" w:hAnsi="Arial" w:cs="Arial"/>
              </w:rPr>
              <w:t>la</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w w:val="103"/>
              </w:rPr>
              <w:t>customs</w:t>
            </w:r>
          </w:p>
        </w:tc>
      </w:tr>
      <w:tr w:rsidR="00101EF0" w:rsidTr="00101EF0">
        <w:trPr>
          <w:trHeight w:hRule="exact" w:val="654"/>
        </w:trPr>
        <w:tc>
          <w:tcPr>
            <w:tcW w:w="1696" w:type="dxa"/>
          </w:tcPr>
          <w:p w:rsidR="00101EF0" w:rsidRPr="00294B89" w:rsidRDefault="00101EF0" w:rsidP="00101EF0">
            <w:pPr>
              <w:ind w:left="113" w:right="-20"/>
              <w:rPr>
                <w:rFonts w:ascii="Arial" w:eastAsia="Arial" w:hAnsi="Arial" w:cs="Arial"/>
              </w:rPr>
            </w:pPr>
            <w:proofErr w:type="spellStart"/>
            <w:r w:rsidRPr="00294B89">
              <w:rPr>
                <w:rFonts w:ascii="Arial" w:eastAsia="Arial" w:hAnsi="Arial" w:cs="Arial"/>
                <w:w w:val="96"/>
              </w:rPr>
              <w:t>avería</w:t>
            </w:r>
            <w:proofErr w:type="spellEnd"/>
            <w:r w:rsidRPr="00294B89">
              <w:rPr>
                <w:rFonts w:ascii="Arial" w:eastAsia="Arial" w:hAnsi="Arial" w:cs="Arial"/>
                <w:w w:val="96"/>
              </w:rPr>
              <w:t>,</w:t>
            </w:r>
            <w:r w:rsidRPr="00294B89">
              <w:rPr>
                <w:rFonts w:ascii="Arial" w:eastAsia="Arial" w:hAnsi="Arial" w:cs="Arial"/>
                <w:spacing w:val="2"/>
                <w:w w:val="96"/>
              </w:rPr>
              <w:t xml:space="preserve"> </w:t>
            </w:r>
            <w:r w:rsidRPr="00294B89">
              <w:rPr>
                <w:rFonts w:ascii="Arial" w:eastAsia="Arial" w:hAnsi="Arial" w:cs="Arial"/>
              </w:rPr>
              <w:t>la</w:t>
            </w:r>
          </w:p>
        </w:tc>
        <w:tc>
          <w:tcPr>
            <w:tcW w:w="1223" w:type="dxa"/>
          </w:tcPr>
          <w:p w:rsidR="00101EF0" w:rsidRPr="00294B89" w:rsidRDefault="00101EF0" w:rsidP="00101EF0">
            <w:pPr>
              <w:ind w:left="107" w:right="-20"/>
              <w:rPr>
                <w:rFonts w:ascii="Arial" w:eastAsia="Arial" w:hAnsi="Arial" w:cs="Arial"/>
              </w:rPr>
            </w:pPr>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eakdown,</w:t>
            </w:r>
            <w:r w:rsidRPr="00294B89">
              <w:rPr>
                <w:rFonts w:ascii="Arial" w:eastAsia="Arial" w:hAnsi="Arial" w:cs="Arial"/>
                <w:spacing w:val="17"/>
              </w:rPr>
              <w:t xml:space="preserve"> </w:t>
            </w:r>
            <w:r w:rsidRPr="00294B89">
              <w:rPr>
                <w:rFonts w:ascii="Arial" w:eastAsia="Arial" w:hAnsi="Arial" w:cs="Arial"/>
                <w:w w:val="101"/>
              </w:rPr>
              <w:t>fault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averiado</w:t>
            </w:r>
            <w:proofErr w:type="spellEnd"/>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oken</w:t>
            </w:r>
            <w:r w:rsidRPr="00294B89">
              <w:rPr>
                <w:rFonts w:ascii="Arial" w:eastAsia="Arial" w:hAnsi="Arial" w:cs="Arial"/>
                <w:spacing w:val="8"/>
              </w:rPr>
              <w:t xml:space="preserve"> </w:t>
            </w:r>
            <w:r w:rsidRPr="00294B89">
              <w:rPr>
                <w:rFonts w:ascii="Arial" w:eastAsia="Arial" w:hAnsi="Arial" w:cs="Arial"/>
                <w:w w:val="103"/>
              </w:rPr>
              <w:t>down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bonobús</w:t>
            </w:r>
            <w:proofErr w:type="spellEnd"/>
            <w:r w:rsidRPr="00294B89">
              <w:rPr>
                <w:rFonts w:ascii="Arial" w:eastAsia="Arial" w:hAnsi="Arial" w:cs="Arial"/>
              </w:rPr>
              <w:t>,</w:t>
            </w:r>
            <w:r w:rsidRPr="00294B89">
              <w:rPr>
                <w:rFonts w:ascii="Arial" w:eastAsia="Arial" w:hAnsi="Arial" w:cs="Arial"/>
                <w:spacing w:val="18"/>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bus</w:t>
            </w:r>
            <w:r w:rsidRPr="00294B89">
              <w:rPr>
                <w:rFonts w:ascii="Arial" w:eastAsia="Arial" w:hAnsi="Arial" w:cs="Arial"/>
                <w:spacing w:val="7"/>
              </w:rPr>
              <w:t xml:space="preserve"> </w:t>
            </w:r>
            <w:r w:rsidRPr="00294B89">
              <w:rPr>
                <w:rFonts w:ascii="Arial" w:eastAsia="Arial" w:hAnsi="Arial" w:cs="Arial"/>
              </w:rPr>
              <w:t>pass</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b</w:t>
            </w:r>
            <w:r w:rsidRPr="00294B89">
              <w:rPr>
                <w:rFonts w:ascii="Arial" w:eastAsia="Arial" w:hAnsi="Arial" w:cs="Arial"/>
                <w:spacing w:val="-4"/>
              </w:rPr>
              <w:t>r</w:t>
            </w:r>
            <w:r w:rsidRPr="00294B89">
              <w:rPr>
                <w:rFonts w:ascii="Arial" w:eastAsia="Arial" w:hAnsi="Arial" w:cs="Arial"/>
              </w:rPr>
              <w:t>oncearse</w:t>
            </w:r>
            <w:proofErr w:type="spellEnd"/>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rPr>
              <w:t>get</w:t>
            </w:r>
            <w:r w:rsidRPr="00294B89">
              <w:rPr>
                <w:rFonts w:ascii="Arial" w:eastAsia="Arial" w:hAnsi="Arial" w:cs="Arial"/>
                <w:spacing w:val="6"/>
              </w:rPr>
              <w:t xml:space="preserve"> </w:t>
            </w:r>
            <w:r w:rsidRPr="00294B89">
              <w:rPr>
                <w:rFonts w:ascii="Arial" w:eastAsia="Arial" w:hAnsi="Arial" w:cs="Arial"/>
              </w:rPr>
              <w:t>a</w:t>
            </w:r>
            <w:r w:rsidRPr="00294B89">
              <w:rPr>
                <w:rFonts w:ascii="Arial" w:eastAsia="Arial" w:hAnsi="Arial" w:cs="Arial"/>
                <w:spacing w:val="-5"/>
              </w:rPr>
              <w:t xml:space="preserve"> </w:t>
            </w:r>
            <w:r w:rsidRPr="00294B89">
              <w:rPr>
                <w:rFonts w:ascii="Arial" w:eastAsia="Arial" w:hAnsi="Arial" w:cs="Arial"/>
                <w:w w:val="101"/>
              </w:rPr>
              <w:t>tan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camión</w:t>
            </w:r>
            <w:proofErr w:type="spellEnd"/>
            <w:r w:rsidRPr="00294B89">
              <w:rPr>
                <w:rFonts w:ascii="Arial" w:eastAsia="Arial" w:hAnsi="Arial" w:cs="Arial"/>
              </w:rPr>
              <w:t>,</w:t>
            </w:r>
            <w:r w:rsidRPr="00294B89">
              <w:rPr>
                <w:rFonts w:ascii="Arial" w:eastAsia="Arial" w:hAnsi="Arial" w:cs="Arial"/>
                <w:spacing w:val="8"/>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lorry</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casco</w:t>
            </w:r>
            <w:proofErr w:type="spellEnd"/>
            <w:r w:rsidRPr="00294B89">
              <w:rPr>
                <w:rFonts w:ascii="Arial" w:eastAsia="Arial" w:hAnsi="Arial" w:cs="Arial"/>
              </w:rPr>
              <w:t>,</w:t>
            </w:r>
            <w:r w:rsidRPr="00294B89">
              <w:rPr>
                <w:rFonts w:ascii="Arial" w:eastAsia="Arial" w:hAnsi="Arial" w:cs="Arial"/>
                <w:spacing w:val="13"/>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helmet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castellano</w:t>
            </w:r>
          </w:p>
        </w:tc>
        <w:tc>
          <w:tcPr>
            <w:tcW w:w="1223" w:type="dxa"/>
          </w:tcPr>
          <w:p w:rsidR="00101EF0" w:rsidRPr="00294B89" w:rsidRDefault="00101EF0" w:rsidP="00C07740">
            <w:pPr>
              <w:spacing w:before="58"/>
              <w:ind w:left="107" w:right="-20"/>
              <w:rPr>
                <w:rFonts w:ascii="Arial" w:eastAsia="Arial" w:hAnsi="Arial" w:cs="Arial"/>
              </w:rPr>
            </w:pPr>
            <w:proofErr w:type="spellStart"/>
            <w:r w:rsidRPr="00294B89">
              <w:rPr>
                <w:rFonts w:ascii="Arial" w:eastAsia="Arial" w:hAnsi="Arial" w:cs="Arial"/>
              </w:rPr>
              <w:t>Castillian</w:t>
            </w:r>
            <w:proofErr w:type="spellEnd"/>
            <w:r w:rsidRPr="00294B89">
              <w:rPr>
                <w:rFonts w:ascii="Arial" w:eastAsia="Arial" w:hAnsi="Arial" w:cs="Arial"/>
              </w:rPr>
              <w:t>,</w:t>
            </w:r>
            <w:r w:rsidRPr="00294B89">
              <w:rPr>
                <w:rFonts w:ascii="Arial" w:eastAsia="Arial" w:hAnsi="Arial" w:cs="Arial"/>
                <w:spacing w:val="-10"/>
              </w:rPr>
              <w:t xml:space="preserve"> </w:t>
            </w:r>
          </w:p>
        </w:tc>
      </w:tr>
      <w:tr w:rsidR="00101EF0" w:rsidTr="00101EF0">
        <w:trPr>
          <w:trHeight w:hRule="exact" w:val="620"/>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cintu</w:t>
            </w:r>
            <w:r w:rsidRPr="00294B89">
              <w:rPr>
                <w:rFonts w:ascii="Arial" w:eastAsia="Arial" w:hAnsi="Arial" w:cs="Arial"/>
                <w:spacing w:val="-4"/>
              </w:rPr>
              <w:t>r</w:t>
            </w:r>
            <w:r w:rsidRPr="00294B89">
              <w:rPr>
                <w:rFonts w:ascii="Arial" w:eastAsia="Arial" w:hAnsi="Arial" w:cs="Arial"/>
              </w:rPr>
              <w:t>ón</w:t>
            </w:r>
            <w:proofErr w:type="spellEnd"/>
            <w:r w:rsidRPr="00294B89">
              <w:rPr>
                <w:rFonts w:ascii="Arial" w:eastAsia="Arial" w:hAnsi="Arial" w:cs="Arial"/>
                <w:spacing w:val="19"/>
              </w:rPr>
              <w:t xml:space="preserve"> </w:t>
            </w:r>
            <w:r w:rsidRPr="00294B89">
              <w:rPr>
                <w:rFonts w:ascii="Arial" w:eastAsia="Arial" w:hAnsi="Arial" w:cs="Arial"/>
              </w:rPr>
              <w:t>de</w:t>
            </w:r>
            <w:r w:rsidRPr="00294B89">
              <w:rPr>
                <w:rFonts w:ascii="Arial" w:eastAsia="Arial" w:hAnsi="Arial" w:cs="Arial"/>
                <w:spacing w:val="2"/>
              </w:rPr>
              <w:t xml:space="preserve"> </w:t>
            </w:r>
            <w:proofErr w:type="spellStart"/>
            <w:r w:rsidRPr="00294B89">
              <w:rPr>
                <w:rFonts w:ascii="Arial" w:eastAsia="Arial" w:hAnsi="Arial" w:cs="Arial"/>
              </w:rPr>
              <w:t>seguridad</w:t>
            </w:r>
            <w:proofErr w:type="spellEnd"/>
            <w:r w:rsidRPr="00294B89">
              <w:rPr>
                <w:rFonts w:ascii="Arial" w:eastAsia="Arial" w:hAnsi="Arial" w:cs="Arial"/>
              </w:rPr>
              <w:t>,</w:t>
            </w:r>
            <w:r w:rsidRPr="00294B89">
              <w:rPr>
                <w:rFonts w:ascii="Arial" w:eastAsia="Arial" w:hAnsi="Arial" w:cs="Arial"/>
                <w:spacing w:val="10"/>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seat</w:t>
            </w:r>
            <w:r w:rsidRPr="00294B89">
              <w:rPr>
                <w:rFonts w:ascii="Arial" w:eastAsia="Arial" w:hAnsi="Arial" w:cs="Arial"/>
                <w:spacing w:val="-4"/>
              </w:rPr>
              <w:t xml:space="preserve"> </w:t>
            </w:r>
            <w:r w:rsidRPr="00294B89">
              <w:rPr>
                <w:rFonts w:ascii="Arial" w:eastAsia="Arial" w:hAnsi="Arial" w:cs="Arial"/>
                <w:w w:val="103"/>
              </w:rPr>
              <w:t>belt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cruce</w:t>
            </w:r>
            <w:proofErr w:type="spellEnd"/>
            <w:r w:rsidRPr="00294B89">
              <w:rPr>
                <w:rFonts w:ascii="Arial" w:eastAsia="Arial" w:hAnsi="Arial" w:cs="Arial"/>
              </w:rPr>
              <w:t>,</w:t>
            </w:r>
            <w:r w:rsidRPr="00294B89">
              <w:rPr>
                <w:rFonts w:ascii="Arial" w:eastAsia="Arial" w:hAnsi="Arial" w:cs="Arial"/>
                <w:spacing w:val="12"/>
              </w:rPr>
              <w:t xml:space="preserve"> </w:t>
            </w:r>
            <w:r w:rsidRPr="00294B89">
              <w:rPr>
                <w:rFonts w:ascii="Arial" w:eastAsia="Arial" w:hAnsi="Arial" w:cs="Arial"/>
              </w:rPr>
              <w:t>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c</w:t>
            </w:r>
            <w:r w:rsidRPr="00294B89">
              <w:rPr>
                <w:rFonts w:ascii="Arial" w:eastAsia="Arial" w:hAnsi="Arial" w:cs="Arial"/>
                <w:spacing w:val="-4"/>
              </w:rPr>
              <w:t>r</w:t>
            </w:r>
            <w:r w:rsidRPr="00294B89">
              <w:rPr>
                <w:rFonts w:ascii="Arial" w:eastAsia="Arial" w:hAnsi="Arial" w:cs="Arial"/>
              </w:rPr>
              <w:t>oss</w:t>
            </w:r>
            <w:r w:rsidRPr="00294B89">
              <w:rPr>
                <w:rFonts w:ascii="Arial" w:eastAsia="Arial" w:hAnsi="Arial" w:cs="Arial"/>
                <w:spacing w:val="-4"/>
              </w:rPr>
              <w:t>r</w:t>
            </w:r>
            <w:r w:rsidRPr="00294B89">
              <w:rPr>
                <w:rFonts w:ascii="Arial" w:eastAsia="Arial" w:hAnsi="Arial" w:cs="Arial"/>
              </w:rPr>
              <w:t>oads</w:t>
            </w:r>
          </w:p>
        </w:tc>
      </w:tr>
      <w:tr w:rsidR="00101EF0" w:rsidTr="00101EF0">
        <w:trPr>
          <w:trHeight w:hRule="exact" w:val="606"/>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w w:val="102"/>
              </w:rPr>
              <w:t>decepcionar</w:t>
            </w:r>
            <w:proofErr w:type="spellEnd"/>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w w:val="103"/>
              </w:rPr>
              <w:t>disappoint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detener</w:t>
            </w:r>
            <w:proofErr w:type="spellEnd"/>
            <w:r w:rsidRPr="00294B89">
              <w:rPr>
                <w:rFonts w:ascii="Arial" w:eastAsia="Arial" w:hAnsi="Arial" w:cs="Arial"/>
              </w:rPr>
              <w:t>(se)</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w:t>
            </w:r>
            <w:r w:rsidRPr="00294B89">
              <w:rPr>
                <w:rFonts w:ascii="Arial" w:eastAsia="Arial" w:hAnsi="Arial" w:cs="Arial"/>
                <w:spacing w:val="11"/>
              </w:rPr>
              <w:t xml:space="preserve"> </w:t>
            </w:r>
            <w:r w:rsidRPr="00294B89">
              <w:rPr>
                <w:rFonts w:ascii="Arial" w:eastAsia="Arial" w:hAnsi="Arial" w:cs="Arial"/>
                <w:w w:val="104"/>
              </w:rPr>
              <w:t>stop</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DNI</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ID</w:t>
            </w:r>
            <w:r w:rsidRPr="00294B89">
              <w:rPr>
                <w:rFonts w:ascii="Arial" w:eastAsia="Arial" w:hAnsi="Arial" w:cs="Arial"/>
                <w:spacing w:val="-9"/>
              </w:rPr>
              <w:t xml:space="preserve"> </w:t>
            </w:r>
            <w:r w:rsidRPr="00294B89">
              <w:rPr>
                <w:rFonts w:ascii="Arial" w:eastAsia="Arial" w:hAnsi="Arial" w:cs="Arial"/>
                <w:w w:val="101"/>
              </w:rPr>
              <w:t>ca</w:t>
            </w:r>
            <w:r w:rsidRPr="00294B89">
              <w:rPr>
                <w:rFonts w:ascii="Arial" w:eastAsia="Arial" w:hAnsi="Arial" w:cs="Arial"/>
                <w:spacing w:val="-4"/>
                <w:w w:val="101"/>
              </w:rPr>
              <w:t>r</w:t>
            </w:r>
            <w:r w:rsidRPr="00294B89">
              <w:rPr>
                <w:rFonts w:ascii="Arial" w:eastAsia="Arial" w:hAnsi="Arial" w:cs="Arial"/>
                <w:w w:val="106"/>
              </w:rPr>
              <w:t>d</w:t>
            </w:r>
          </w:p>
        </w:tc>
      </w:tr>
      <w:tr w:rsidR="00101EF0" w:rsidTr="00101EF0">
        <w:trPr>
          <w:trHeight w:hRule="exact" w:val="736"/>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hacer</w:t>
            </w:r>
            <w:proofErr w:type="spellEnd"/>
            <w:r w:rsidRPr="00294B89">
              <w:rPr>
                <w:rFonts w:ascii="Arial" w:eastAsia="Arial" w:hAnsi="Arial" w:cs="Arial"/>
              </w:rPr>
              <w:t xml:space="preserve"> </w:t>
            </w:r>
            <w:proofErr w:type="spellStart"/>
            <w:r w:rsidRPr="00294B89">
              <w:rPr>
                <w:rFonts w:ascii="Arial" w:eastAsia="Arial" w:hAnsi="Arial" w:cs="Arial"/>
              </w:rPr>
              <w:t>transbordo</w:t>
            </w:r>
            <w:proofErr w:type="spellEnd"/>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 change, to transfer</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insolación</w:t>
            </w:r>
            <w:proofErr w:type="spellEnd"/>
            <w:r w:rsidRPr="00294B89">
              <w:rPr>
                <w:rFonts w:ascii="Arial" w:eastAsia="Arial" w:hAnsi="Arial" w:cs="Arial"/>
              </w:rPr>
              <w:t>,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sunstroke</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r w:rsidRPr="00294B89">
              <w:rPr>
                <w:rFonts w:ascii="Arial" w:eastAsia="Arial" w:hAnsi="Arial" w:cs="Arial"/>
              </w:rPr>
              <w:t>motor, el</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engine</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queja</w:t>
            </w:r>
            <w:proofErr w:type="spellEnd"/>
            <w:r w:rsidRPr="00294B89">
              <w:rPr>
                <w:rFonts w:ascii="Arial" w:eastAsia="Arial" w:hAnsi="Arial" w:cs="Arial"/>
              </w:rPr>
              <w:t>,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complaint</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quejarse</w:t>
            </w:r>
            <w:proofErr w:type="spellEnd"/>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to complain</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rueda</w:t>
            </w:r>
            <w:proofErr w:type="spellEnd"/>
            <w:r w:rsidRPr="00294B89">
              <w:rPr>
                <w:rFonts w:ascii="Arial" w:eastAsia="Arial" w:hAnsi="Arial" w:cs="Arial"/>
              </w:rPr>
              <w:t>,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wheel</w:t>
            </w:r>
          </w:p>
        </w:tc>
      </w:tr>
      <w:tr w:rsidR="00101EF0" w:rsidTr="00101EF0">
        <w:trPr>
          <w:trHeight w:hRule="exact" w:val="384"/>
        </w:trPr>
        <w:tc>
          <w:tcPr>
            <w:tcW w:w="1696" w:type="dxa"/>
          </w:tcPr>
          <w:p w:rsidR="00101EF0" w:rsidRPr="00294B89" w:rsidRDefault="00101EF0" w:rsidP="00C07740">
            <w:pPr>
              <w:spacing w:before="58"/>
              <w:ind w:left="113" w:right="-20"/>
              <w:rPr>
                <w:rFonts w:ascii="Arial" w:eastAsia="Arial" w:hAnsi="Arial" w:cs="Arial"/>
              </w:rPr>
            </w:pPr>
            <w:proofErr w:type="spellStart"/>
            <w:r w:rsidRPr="00294B89">
              <w:rPr>
                <w:rFonts w:ascii="Arial" w:eastAsia="Arial" w:hAnsi="Arial" w:cs="Arial"/>
              </w:rPr>
              <w:t>sombrilla</w:t>
            </w:r>
            <w:proofErr w:type="spellEnd"/>
            <w:r w:rsidRPr="00294B89">
              <w:rPr>
                <w:rFonts w:ascii="Arial" w:eastAsia="Arial" w:hAnsi="Arial" w:cs="Arial"/>
              </w:rPr>
              <w:t>, la</w:t>
            </w:r>
          </w:p>
        </w:tc>
        <w:tc>
          <w:tcPr>
            <w:tcW w:w="1223" w:type="dxa"/>
          </w:tcPr>
          <w:p w:rsidR="00101EF0" w:rsidRPr="00294B89" w:rsidRDefault="00101EF0" w:rsidP="00C07740">
            <w:pPr>
              <w:spacing w:before="58"/>
              <w:ind w:left="107" w:right="-20"/>
              <w:rPr>
                <w:rFonts w:ascii="Arial" w:eastAsia="Arial" w:hAnsi="Arial" w:cs="Arial"/>
              </w:rPr>
            </w:pPr>
            <w:r w:rsidRPr="00294B89">
              <w:rPr>
                <w:rFonts w:ascii="Arial" w:eastAsia="Arial" w:hAnsi="Arial" w:cs="Arial"/>
              </w:rPr>
              <w:t>sunshade, parasol</w:t>
            </w:r>
          </w:p>
        </w:tc>
      </w:tr>
    </w:tbl>
    <w:p w:rsidR="00101EF0" w:rsidRPr="0012479A" w:rsidRDefault="00101EF0" w:rsidP="00101EF0">
      <w:pPr>
        <w:tabs>
          <w:tab w:val="left" w:pos="1220"/>
        </w:tabs>
        <w:spacing w:after="0" w:line="240" w:lineRule="auto"/>
        <w:rPr>
          <w:sz w:val="24"/>
          <w:szCs w:val="24"/>
          <w:lang w:val="es-ES"/>
        </w:rPr>
      </w:pPr>
    </w:p>
    <w:p w:rsidR="00101EF0" w:rsidRPr="003D5574" w:rsidRDefault="00101EF0" w:rsidP="003D5574">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740" w:rsidRDefault="00C07740" w:rsidP="003D5574">
      <w:pPr>
        <w:spacing w:after="0" w:line="240" w:lineRule="auto"/>
      </w:pPr>
      <w:r>
        <w:separator/>
      </w:r>
    </w:p>
  </w:endnote>
  <w:endnote w:type="continuationSeparator" w:id="0">
    <w:p w:rsidR="00C07740" w:rsidRDefault="00C07740"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QA Chevin Pro DemiBold">
    <w:altName w:val="Arial"/>
    <w:charset w:val="00"/>
    <w:family w:val="swiss"/>
    <w:pitch w:val="variable"/>
    <w:sig w:usb0="00000001"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740" w:rsidRDefault="00C07740" w:rsidP="003D5574">
      <w:pPr>
        <w:spacing w:after="0" w:line="240" w:lineRule="auto"/>
      </w:pPr>
      <w:r>
        <w:separator/>
      </w:r>
    </w:p>
  </w:footnote>
  <w:footnote w:type="continuationSeparator" w:id="0">
    <w:p w:rsidR="00C07740" w:rsidRDefault="00C07740"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A6CC783A"/>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2142"/>
    <w:rsid w:val="0006765B"/>
    <w:rsid w:val="000C7E8F"/>
    <w:rsid w:val="000F02C2"/>
    <w:rsid w:val="000F145F"/>
    <w:rsid w:val="00101EF0"/>
    <w:rsid w:val="00166248"/>
    <w:rsid w:val="00187C91"/>
    <w:rsid w:val="001F5191"/>
    <w:rsid w:val="002361B9"/>
    <w:rsid w:val="00266B28"/>
    <w:rsid w:val="002E21EA"/>
    <w:rsid w:val="003148BA"/>
    <w:rsid w:val="003269E7"/>
    <w:rsid w:val="003D5574"/>
    <w:rsid w:val="003E5F52"/>
    <w:rsid w:val="004150A5"/>
    <w:rsid w:val="0043570C"/>
    <w:rsid w:val="005452E7"/>
    <w:rsid w:val="00574AAF"/>
    <w:rsid w:val="005D1909"/>
    <w:rsid w:val="00731A4F"/>
    <w:rsid w:val="00754047"/>
    <w:rsid w:val="007753F6"/>
    <w:rsid w:val="007A6E9B"/>
    <w:rsid w:val="00835378"/>
    <w:rsid w:val="00896849"/>
    <w:rsid w:val="008A2F02"/>
    <w:rsid w:val="009650C8"/>
    <w:rsid w:val="009A541A"/>
    <w:rsid w:val="009B0588"/>
    <w:rsid w:val="009C5052"/>
    <w:rsid w:val="009D67E5"/>
    <w:rsid w:val="00A15594"/>
    <w:rsid w:val="00A539BE"/>
    <w:rsid w:val="00B068B8"/>
    <w:rsid w:val="00B50A78"/>
    <w:rsid w:val="00B7394B"/>
    <w:rsid w:val="00B85C54"/>
    <w:rsid w:val="00BA093F"/>
    <w:rsid w:val="00BF3F4E"/>
    <w:rsid w:val="00C07740"/>
    <w:rsid w:val="00C172B6"/>
    <w:rsid w:val="00D25C51"/>
    <w:rsid w:val="00D85A4C"/>
    <w:rsid w:val="00DF4953"/>
    <w:rsid w:val="00E50474"/>
    <w:rsid w:val="00E67E78"/>
    <w:rsid w:val="00F044E3"/>
    <w:rsid w:val="00F73BE6"/>
    <w:rsid w:val="00F77D67"/>
    <w:rsid w:val="00FA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3619"/>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R Godfrey (St Ambrose College)</cp:lastModifiedBy>
  <cp:revision>3</cp:revision>
  <cp:lastPrinted>2021-11-09T08:32:00Z</cp:lastPrinted>
  <dcterms:created xsi:type="dcterms:W3CDTF">2021-12-10T12:17:00Z</dcterms:created>
  <dcterms:modified xsi:type="dcterms:W3CDTF">2022-01-04T16:02:00Z</dcterms:modified>
</cp:coreProperties>
</file>