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ECCF7E" w14:textId="06A92D20" w:rsidR="00AA5C1C" w:rsidRDefault="00164EB9">
      <w:r w:rsidRPr="00241EC2">
        <w:rPr>
          <w:noProof/>
        </w:rPr>
        <w:drawing>
          <wp:anchor distT="0" distB="0" distL="114300" distR="114300" simplePos="0" relativeHeight="251668480" behindDoc="0" locked="0" layoutInCell="1" allowOverlap="1" wp14:anchorId="2334DD0C" wp14:editId="1A3149AC">
            <wp:simplePos x="0" y="0"/>
            <wp:positionH relativeFrom="column">
              <wp:posOffset>2415654</wp:posOffset>
            </wp:positionH>
            <wp:positionV relativeFrom="paragraph">
              <wp:posOffset>-27182</wp:posOffset>
            </wp:positionV>
            <wp:extent cx="1114581" cy="1133633"/>
            <wp:effectExtent l="0" t="0" r="9525" b="0"/>
            <wp:wrapSquare wrapText="bothSides"/>
            <wp:docPr id="6" name="Picture 6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clipart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14581" cy="11336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E15E0AC" w14:textId="585923B0" w:rsidR="00164EB9" w:rsidRDefault="00164EB9"/>
    <w:p w14:paraId="32ECC8DF" w14:textId="6B102DD8" w:rsidR="00164EB9" w:rsidRDefault="00164EB9"/>
    <w:p w14:paraId="66BB9E6B" w14:textId="6FE411EA" w:rsidR="00164EB9" w:rsidRDefault="00164EB9"/>
    <w:p w14:paraId="7C75E858" w14:textId="77777777" w:rsidR="00164EB9" w:rsidRDefault="00164EB9" w:rsidP="00164EB9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241EC2">
        <w:rPr>
          <w:rFonts w:ascii="Arial" w:hAnsi="Arial" w:cs="Arial"/>
          <w:b/>
          <w:bCs/>
          <w:sz w:val="28"/>
          <w:szCs w:val="28"/>
        </w:rPr>
        <w:t xml:space="preserve">Economics Department Saint Ambrose College </w:t>
      </w:r>
    </w:p>
    <w:p w14:paraId="059CF8E9" w14:textId="7F00543F" w:rsidR="004F1D19" w:rsidRPr="00AE4DAD" w:rsidRDefault="00164EB9" w:rsidP="004F1D19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241EC2">
        <w:rPr>
          <w:rFonts w:ascii="Arial" w:hAnsi="Arial" w:cs="Arial"/>
          <w:b/>
          <w:bCs/>
          <w:sz w:val="28"/>
          <w:szCs w:val="28"/>
        </w:rPr>
        <w:t xml:space="preserve">A Level </w:t>
      </w:r>
      <w:r>
        <w:rPr>
          <w:rFonts w:ascii="Arial" w:hAnsi="Arial" w:cs="Arial"/>
          <w:b/>
          <w:bCs/>
          <w:sz w:val="28"/>
          <w:szCs w:val="28"/>
        </w:rPr>
        <w:t>Economics</w:t>
      </w:r>
      <w:r w:rsidR="004F1D19">
        <w:rPr>
          <w:rFonts w:ascii="Arial" w:hAnsi="Arial" w:cs="Arial"/>
          <w:b/>
          <w:bCs/>
          <w:sz w:val="28"/>
          <w:szCs w:val="28"/>
        </w:rPr>
        <w:t xml:space="preserve"> </w:t>
      </w:r>
      <w:r w:rsidR="004F1D19" w:rsidRPr="00AE4DAD">
        <w:rPr>
          <w:rFonts w:ascii="Arial" w:hAnsi="Arial" w:cs="Arial"/>
          <w:b/>
          <w:bCs/>
          <w:sz w:val="28"/>
          <w:szCs w:val="28"/>
        </w:rPr>
        <w:t>Year 1</w:t>
      </w:r>
      <w:r w:rsidR="00422620">
        <w:rPr>
          <w:rFonts w:ascii="Arial" w:hAnsi="Arial" w:cs="Arial"/>
          <w:b/>
          <w:bCs/>
          <w:sz w:val="28"/>
          <w:szCs w:val="28"/>
        </w:rPr>
        <w:t>2</w:t>
      </w:r>
      <w:r w:rsidR="004F1D19" w:rsidRPr="00AE4DAD">
        <w:rPr>
          <w:rFonts w:ascii="Arial" w:hAnsi="Arial" w:cs="Arial"/>
          <w:b/>
          <w:bCs/>
          <w:sz w:val="28"/>
          <w:szCs w:val="28"/>
        </w:rPr>
        <w:t xml:space="preserve"> Microeconomics</w:t>
      </w:r>
    </w:p>
    <w:p w14:paraId="407E2342" w14:textId="7205BFDC" w:rsidR="00164EB9" w:rsidRDefault="00164EB9" w:rsidP="00164EB9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241EC2">
        <w:rPr>
          <w:rFonts w:ascii="Arial" w:hAnsi="Arial" w:cs="Arial"/>
          <w:b/>
          <w:bCs/>
          <w:sz w:val="28"/>
          <w:szCs w:val="28"/>
        </w:rPr>
        <w:t xml:space="preserve"> (AQA) Knowledge Organiser </w:t>
      </w:r>
    </w:p>
    <w:p w14:paraId="1592EA82" w14:textId="744D93C8" w:rsidR="00164EB9" w:rsidRPr="00164EB9" w:rsidRDefault="00164EB9" w:rsidP="00164EB9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0864" behindDoc="0" locked="0" layoutInCell="1" allowOverlap="1" wp14:anchorId="7FB4C8A3" wp14:editId="5878FD8D">
                <wp:simplePos x="0" y="0"/>
                <wp:positionH relativeFrom="column">
                  <wp:posOffset>103367</wp:posOffset>
                </wp:positionH>
                <wp:positionV relativeFrom="paragraph">
                  <wp:posOffset>261123</wp:posOffset>
                </wp:positionV>
                <wp:extent cx="5535626" cy="397565"/>
                <wp:effectExtent l="0" t="0" r="27305" b="2159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5626" cy="3975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9122A5E" w14:textId="0E8D4B9F" w:rsidR="004F1D19" w:rsidRPr="004F1D19" w:rsidRDefault="004F1D19" w:rsidP="0036746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before="100" w:beforeAutospacing="1" w:after="0" w:line="0" w:lineRule="atLeast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lang w:val="en"/>
                              </w:rPr>
                            </w:pPr>
                            <w:r w:rsidRPr="004F1D19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fldChar w:fldCharType="begin"/>
                            </w:r>
                            <w:r w:rsidRPr="004F1D19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instrText xml:space="preserve"> HYPERLINK "https://www.aqa.org.uk/subjects/economics/as-and-a-level/economics-7135-7136/subject-content-a-level/individuals,-firms,-markets-and-market-failure" \l "The_economic_problem_and_economic_methodology_1_1_1" </w:instrText>
                            </w:r>
                            <w:r w:rsidRPr="004F1D19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fldChar w:fldCharType="separate"/>
                            </w:r>
                            <w:r w:rsidRPr="004F1D19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lang w:val="en"/>
                              </w:rPr>
                              <w:t>Economic methodology.</w:t>
                            </w:r>
                            <w:r w:rsidRPr="004F1D19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lang w:val="en"/>
                              </w:rPr>
                              <w:fldChar w:fldCharType="end"/>
                            </w:r>
                          </w:p>
                          <w:p w14:paraId="3ADDC1EC" w14:textId="686548E2" w:rsidR="005F0FC9" w:rsidRDefault="005F0FC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10A9F141" w14:textId="08917690" w:rsidR="005F0FC9" w:rsidRPr="005F0FC9" w:rsidRDefault="005F0FC9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5F0FC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Individuals, firms, </w:t>
                            </w:r>
                            <w:proofErr w:type="gramStart"/>
                            <w:r w:rsidRPr="005F0FC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markets</w:t>
                            </w:r>
                            <w:proofErr w:type="gramEnd"/>
                            <w:r w:rsidRPr="005F0FC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and market failure</w:t>
                            </w:r>
                          </w:p>
                          <w:p w14:paraId="29C12FD6" w14:textId="77777777" w:rsidR="00164EB9" w:rsidRDefault="00164EB9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4C9A2DC" w14:textId="77777777" w:rsidR="00164EB9" w:rsidRPr="00164EB9" w:rsidRDefault="00164EB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B4C8A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8.15pt;margin-top:20.55pt;width:435.9pt;height:31.3pt;z-index:25162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" fillcolor="white [3201]" strokeweight=".5pt">
                <v:textbox>
                  <w:txbxContent>
                    <w:p w14:paraId="59122A5E" w14:textId="0E8D4B9F" w:rsidR="004F1D19" w:rsidRPr="004F1D19" w:rsidRDefault="004F1D19" w:rsidP="0036746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before="100" w:beforeAutospacing="1" w:after="0" w:line="0" w:lineRule="atLeast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lang w:val="en"/>
                        </w:rPr>
                      </w:pPr>
                      <w:r w:rsidRPr="004F1D19">
                        <w:rPr>
                          <w:b/>
                          <w:bCs/>
                          <w:sz w:val="28"/>
                          <w:szCs w:val="28"/>
                        </w:rPr>
                        <w:fldChar w:fldCharType="begin"/>
                      </w:r>
                      <w:r w:rsidRPr="004F1D19">
                        <w:rPr>
                          <w:b/>
                          <w:bCs/>
                          <w:sz w:val="28"/>
                          <w:szCs w:val="28"/>
                        </w:rPr>
                        <w:instrText xml:space="preserve"> HYPERLINK "https://www.aqa.org.uk/subjects/economics/as-and-a-level/economics-7135-7136/subject-content-a-level/individuals,-firms,-markets-and-market-failure" \l "The_economic_problem_and_economic_methodology_1_1_1" </w:instrText>
                      </w:r>
                      <w:r w:rsidRPr="004F1D19">
                        <w:rPr>
                          <w:b/>
                          <w:bCs/>
                          <w:sz w:val="28"/>
                          <w:szCs w:val="28"/>
                        </w:rPr>
                        <w:fldChar w:fldCharType="separate"/>
                      </w:r>
                      <w:r w:rsidRPr="004F1D19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lang w:val="en"/>
                        </w:rPr>
                        <w:t>Economic methodology.</w:t>
                      </w:r>
                      <w:r w:rsidRPr="004F1D19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lang w:val="en"/>
                        </w:rPr>
                        <w:fldChar w:fldCharType="end"/>
                      </w:r>
                    </w:p>
                    <w:p w14:paraId="3ADDC1EC" w14:textId="686548E2" w:rsidR="005F0FC9" w:rsidRDefault="005F0FC9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</w:p>
                    <w:p w14:paraId="10A9F141" w14:textId="08917690" w:rsidR="005F0FC9" w:rsidRPr="005F0FC9" w:rsidRDefault="005F0FC9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5F0FC9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Individuals, firms, </w:t>
                      </w:r>
                      <w:proofErr w:type="gramStart"/>
                      <w:r w:rsidRPr="005F0FC9">
                        <w:rPr>
                          <w:rFonts w:ascii="Arial" w:hAnsi="Arial" w:cs="Arial"/>
                          <w:sz w:val="28"/>
                          <w:szCs w:val="28"/>
                        </w:rPr>
                        <w:t>markets</w:t>
                      </w:r>
                      <w:proofErr w:type="gramEnd"/>
                      <w:r w:rsidRPr="005F0FC9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and market failure</w:t>
                      </w:r>
                    </w:p>
                    <w:p w14:paraId="29C12FD6" w14:textId="77777777" w:rsidR="00164EB9" w:rsidRDefault="00164EB9">
                      <w:pPr>
                        <w:rPr>
                          <w:rFonts w:ascii="Arial" w:hAnsi="Arial" w:cs="Arial"/>
                        </w:rPr>
                      </w:pPr>
                    </w:p>
                    <w:p w14:paraId="64C9A2DC" w14:textId="77777777" w:rsidR="00164EB9" w:rsidRPr="00164EB9" w:rsidRDefault="00164EB9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D8B2FBD" w14:textId="5F624EFA" w:rsidR="00164EB9" w:rsidRDefault="00164EB9"/>
    <w:p w14:paraId="50E8B91B" w14:textId="77777777" w:rsidR="005F0FC9" w:rsidRDefault="005F0FC9">
      <w:pPr>
        <w:sectPr w:rsidR="005F0FC9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3A9AC30B" w14:textId="5F2B572A" w:rsidR="00164EB9" w:rsidRDefault="005F0FC9">
      <w:r>
        <w:rPr>
          <w:noProof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 wp14:anchorId="16468E62" wp14:editId="6F038B59">
                <wp:simplePos x="0" y="0"/>
                <wp:positionH relativeFrom="column">
                  <wp:posOffset>111125</wp:posOffset>
                </wp:positionH>
                <wp:positionV relativeFrom="paragraph">
                  <wp:posOffset>196132</wp:posOffset>
                </wp:positionV>
                <wp:extent cx="5519945" cy="1232452"/>
                <wp:effectExtent l="0" t="0" r="24130" b="254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9945" cy="12324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0F5A4C5" w14:textId="77777777" w:rsidR="00164EB9" w:rsidRPr="005F0FC9" w:rsidRDefault="00164EB9" w:rsidP="00164EB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F0FC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Key concepts:</w:t>
                            </w:r>
                          </w:p>
                          <w:p w14:paraId="36BF55D1" w14:textId="77777777" w:rsidR="00AA52D5" w:rsidRPr="00AA52D5" w:rsidRDefault="004F1D19" w:rsidP="00AA52D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A52D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Economics as a social science.</w:t>
                            </w:r>
                          </w:p>
                          <w:p w14:paraId="0AE13C63" w14:textId="14B31F2A" w:rsidR="004F1D19" w:rsidRPr="00AA52D5" w:rsidRDefault="004F1D19" w:rsidP="00AA52D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A52D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The central purpose of economic activity is the production of goods and services to satisfy needs and wants.</w:t>
                            </w:r>
                          </w:p>
                          <w:p w14:paraId="595655AE" w14:textId="77777777" w:rsidR="004F1D19" w:rsidRPr="00164EB9" w:rsidRDefault="004F1D19" w:rsidP="00164EB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468E62" id="Text Box 7" o:spid="_x0000_s1027" type="#_x0000_t202" style="position:absolute;margin-left:8.75pt;margin-top:15.45pt;width:434.65pt;height:97.05pt;z-index:2517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" fillcolor="white [3201]" strokeweight=".5pt">
                <v:textbox>
                  <w:txbxContent>
                    <w:p w14:paraId="00F5A4C5" w14:textId="77777777" w:rsidR="00164EB9" w:rsidRPr="005F0FC9" w:rsidRDefault="00164EB9" w:rsidP="00164EB9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5F0FC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Key concepts:</w:t>
                      </w:r>
                    </w:p>
                    <w:p w14:paraId="36BF55D1" w14:textId="77777777" w:rsidR="00AA52D5" w:rsidRPr="00AA52D5" w:rsidRDefault="004F1D19" w:rsidP="00AA52D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A52D5">
                        <w:rPr>
                          <w:rFonts w:ascii="Arial" w:hAnsi="Arial" w:cs="Arial"/>
                          <w:sz w:val="24"/>
                          <w:szCs w:val="24"/>
                        </w:rPr>
                        <w:t>Economics as a social science.</w:t>
                      </w:r>
                    </w:p>
                    <w:p w14:paraId="0AE13C63" w14:textId="14B31F2A" w:rsidR="004F1D19" w:rsidRPr="00AA52D5" w:rsidRDefault="004F1D19" w:rsidP="00AA52D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A52D5">
                        <w:rPr>
                          <w:rFonts w:ascii="Arial" w:hAnsi="Arial" w:cs="Arial"/>
                          <w:sz w:val="24"/>
                          <w:szCs w:val="24"/>
                        </w:rPr>
                        <w:t>The central purpose of economic activity is the production of goods and services to satisfy needs and wants.</w:t>
                      </w:r>
                    </w:p>
                    <w:p w14:paraId="595655AE" w14:textId="77777777" w:rsidR="004F1D19" w:rsidRPr="00164EB9" w:rsidRDefault="004F1D19" w:rsidP="00164EB9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B12103D" w14:textId="77777777" w:rsidR="005F0FC9" w:rsidRDefault="005F0FC9">
      <w:pPr>
        <w:sectPr w:rsidR="005F0FC9" w:rsidSect="005F0FC9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5815C94D" w14:textId="6B656E22" w:rsidR="00164EB9" w:rsidRDefault="00164EB9"/>
    <w:p w14:paraId="4F05ACF5" w14:textId="77777777" w:rsidR="005F0FC9" w:rsidRDefault="005F0FC9">
      <w:pPr>
        <w:sectPr w:rsidR="005F0FC9" w:rsidSect="005F0FC9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5ADF0D4D" w14:textId="28B6169B" w:rsidR="00164EB9" w:rsidRDefault="00164EB9"/>
    <w:p w14:paraId="27C900B5" w14:textId="77777777" w:rsidR="005F0FC9" w:rsidRDefault="005F0FC9">
      <w:pPr>
        <w:sectPr w:rsidR="005F0FC9" w:rsidSect="005F0FC9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755400EB" w14:textId="77777777" w:rsidR="00164EB9" w:rsidRDefault="00164EB9"/>
    <w:p w14:paraId="42836517" w14:textId="2B65A566" w:rsidR="00164EB9" w:rsidRDefault="00422620">
      <w:r>
        <w:rPr>
          <w:noProof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4A40F1CD" wp14:editId="52B67BE9">
                <wp:simplePos x="0" y="0"/>
                <wp:positionH relativeFrom="column">
                  <wp:posOffset>119270</wp:posOffset>
                </wp:positionH>
                <wp:positionV relativeFrom="paragraph">
                  <wp:posOffset>255023</wp:posOffset>
                </wp:positionV>
                <wp:extent cx="5527675" cy="1208018"/>
                <wp:effectExtent l="0" t="0" r="15875" b="1143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7675" cy="12080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729CE8C" w14:textId="34736F82" w:rsidR="00164EB9" w:rsidRPr="005F0FC9" w:rsidRDefault="00164EB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F0FC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Key facts / information:</w:t>
                            </w:r>
                          </w:p>
                          <w:p w14:paraId="4B899A0E" w14:textId="6F45A80F" w:rsidR="00164EB9" w:rsidRDefault="004F1D1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Positive and normative statements dictate economic policy.</w:t>
                            </w:r>
                            <w:r w:rsidR="0042262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Positive statements can be verified, normative statements are opinion.</w:t>
                            </w:r>
                          </w:p>
                          <w:p w14:paraId="7E2C3A6C" w14:textId="31479D6F" w:rsidR="004F1D19" w:rsidRPr="005F0FC9" w:rsidRDefault="004F1D1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Land, labour,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capital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and enterprise are the factors of production.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40F1CD" id="Text Box 3" o:spid="_x0000_s1028" type="#_x0000_t202" style="position:absolute;margin-left:9.4pt;margin-top:20.1pt;width:435.25pt;height:95.1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" fillcolor="white [3201]" strokeweight=".5pt">
                <v:textbox>
                  <w:txbxContent>
                    <w:p w14:paraId="0729CE8C" w14:textId="34736F82" w:rsidR="00164EB9" w:rsidRPr="005F0FC9" w:rsidRDefault="00164EB9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5F0FC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Key facts / information:</w:t>
                      </w:r>
                    </w:p>
                    <w:p w14:paraId="4B899A0E" w14:textId="6F45A80F" w:rsidR="00164EB9" w:rsidRDefault="004F1D19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Positive and normative statements dictate economic policy.</w:t>
                      </w:r>
                      <w:r w:rsidR="00422620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Positive statements can be verified, normative statements are opinion.</w:t>
                      </w:r>
                    </w:p>
                    <w:p w14:paraId="7E2C3A6C" w14:textId="31479D6F" w:rsidR="004F1D19" w:rsidRPr="005F0FC9" w:rsidRDefault="004F1D19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Land, labour, </w:t>
                      </w:r>
                      <w:proofErr w:type="gram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capital</w:t>
                      </w:r>
                      <w:proofErr w:type="gram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and enterprise are the factors of production.</w:t>
                      </w:r>
                    </w:p>
                  </w:txbxContent>
                </v:textbox>
              </v:shape>
            </w:pict>
          </mc:Fallback>
        </mc:AlternateContent>
      </w:r>
    </w:p>
    <w:p w14:paraId="12F9DC83" w14:textId="7D547050" w:rsidR="00164EB9" w:rsidRDefault="00164EB9"/>
    <w:p w14:paraId="6EBB04DB" w14:textId="03B54202" w:rsidR="00164EB9" w:rsidRDefault="004F1D19">
      <w:r>
        <w:rPr>
          <w:noProof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0172963A" wp14:editId="0F104079">
                <wp:simplePos x="0" y="0"/>
                <wp:positionH relativeFrom="column">
                  <wp:posOffset>119270</wp:posOffset>
                </wp:positionH>
                <wp:positionV relativeFrom="paragraph">
                  <wp:posOffset>1048413</wp:posOffset>
                </wp:positionV>
                <wp:extent cx="5527675" cy="1231817"/>
                <wp:effectExtent l="0" t="0" r="15875" b="2603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7675" cy="12318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11843F9" w14:textId="3A7323E3" w:rsidR="00164EB9" w:rsidRPr="005F0FC9" w:rsidRDefault="00164EB9" w:rsidP="00164EB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F0FC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Extension activities.</w:t>
                            </w:r>
                          </w:p>
                          <w:p w14:paraId="6A4CD5A7" w14:textId="77777777" w:rsidR="004F1D19" w:rsidRPr="004F1D19" w:rsidRDefault="00164EB9" w:rsidP="00164EB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4F1D1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Consider the COVID-19 pandemic. </w:t>
                            </w:r>
                          </w:p>
                          <w:p w14:paraId="6E3483B1" w14:textId="52CEF1B1" w:rsidR="00164EB9" w:rsidRPr="00444DE0" w:rsidRDefault="00164EB9" w:rsidP="00164EB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44DE0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What has this meant for the way in which </w:t>
                            </w:r>
                            <w:r w:rsidR="004F1D19" w:rsidRPr="00444DE0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government has implemented</w:t>
                            </w:r>
                            <w:r w:rsidR="00444DE0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economic</w:t>
                            </w:r>
                            <w:r w:rsidR="004F1D19" w:rsidRPr="00444DE0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policy</w:t>
                            </w:r>
                            <w:r w:rsidRPr="00444DE0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14:paraId="70E83A79" w14:textId="77777777" w:rsidR="00164EB9" w:rsidRDefault="00164EB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72963A" id="Text Box 4" o:spid="_x0000_s1029" type="#_x0000_t202" style="position:absolute;margin-left:9.4pt;margin-top:82.55pt;width:435.25pt;height:97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" fillcolor="white [3201]" strokeweight=".5pt">
                <v:textbox>
                  <w:txbxContent>
                    <w:p w14:paraId="011843F9" w14:textId="3A7323E3" w:rsidR="00164EB9" w:rsidRPr="005F0FC9" w:rsidRDefault="00164EB9" w:rsidP="00164EB9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5F0FC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Extension activities.</w:t>
                      </w:r>
                    </w:p>
                    <w:p w14:paraId="6A4CD5A7" w14:textId="77777777" w:rsidR="004F1D19" w:rsidRPr="004F1D19" w:rsidRDefault="00164EB9" w:rsidP="00164EB9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F1D1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Consider the COVID-19 pandemic. </w:t>
                      </w:r>
                    </w:p>
                    <w:p w14:paraId="6E3483B1" w14:textId="52CEF1B1" w:rsidR="00164EB9" w:rsidRPr="00444DE0" w:rsidRDefault="00164EB9" w:rsidP="00164EB9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444DE0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What has this meant for the way in which </w:t>
                      </w:r>
                      <w:r w:rsidR="004F1D19" w:rsidRPr="00444DE0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government has implemented</w:t>
                      </w:r>
                      <w:r w:rsidR="00444DE0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economic</w:t>
                      </w:r>
                      <w:r w:rsidR="004F1D19" w:rsidRPr="00444DE0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policy</w:t>
                      </w:r>
                      <w:r w:rsidRPr="00444DE0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?</w:t>
                      </w:r>
                    </w:p>
                    <w:p w14:paraId="70E83A79" w14:textId="77777777" w:rsidR="00164EB9" w:rsidRDefault="00164EB9"/>
                  </w:txbxContent>
                </v:textbox>
              </v:shape>
            </w:pict>
          </mc:Fallback>
        </mc:AlternateContent>
      </w:r>
      <w:r w:rsidR="005F0FC9">
        <w:rPr>
          <w:noProof/>
        </w:rPr>
        <mc:AlternateContent>
          <mc:Choice Requires="wps">
            <w:drawing>
              <wp:anchor distT="0" distB="0" distL="114300" distR="114300" simplePos="0" relativeHeight="251702784" behindDoc="0" locked="0" layoutInCell="1" allowOverlap="1" wp14:anchorId="2D9D2F24" wp14:editId="483E0278">
                <wp:simplePos x="0" y="0"/>
                <wp:positionH relativeFrom="column">
                  <wp:posOffset>103367</wp:posOffset>
                </wp:positionH>
                <wp:positionV relativeFrom="paragraph">
                  <wp:posOffset>2463745</wp:posOffset>
                </wp:positionV>
                <wp:extent cx="5519420" cy="1311965"/>
                <wp:effectExtent l="0" t="0" r="24130" b="2159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9420" cy="13119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11E681" w14:textId="5F97AD44" w:rsidR="00164EB9" w:rsidRPr="005F0FC9" w:rsidRDefault="00164EB9" w:rsidP="00164EB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F0FC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Further reading and sources of information.</w:t>
                            </w:r>
                          </w:p>
                          <w:p w14:paraId="7DD61706" w14:textId="77777777" w:rsidR="00164EB9" w:rsidRPr="005F0FC9" w:rsidRDefault="00164EB9" w:rsidP="00164EB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5F0FC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Tutor2U have produced a series of tutorial videos and reference materials for this unit, go to: </w:t>
                            </w:r>
                          </w:p>
                          <w:p w14:paraId="58DEEEC8" w14:textId="6C74F31D" w:rsidR="00164EB9" w:rsidRDefault="00AA52D5" w:rsidP="004F1D1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hyperlink r:id="rId7" w:history="1">
                              <w:r w:rsidR="004F1D19" w:rsidRPr="00DE1FEF">
                                <w:rPr>
                                  <w:rStyle w:val="Hyperlink"/>
                                  <w:rFonts w:ascii="Arial" w:hAnsi="Arial" w:cs="Arial"/>
                                  <w:sz w:val="24"/>
                                  <w:szCs w:val="24"/>
                                </w:rPr>
                                <w:t>https://www.tutor2u.net/economics</w:t>
                              </w:r>
                            </w:hyperlink>
                          </w:p>
                          <w:p w14:paraId="3C4B92B1" w14:textId="77777777" w:rsidR="004F1D19" w:rsidRPr="005F0FC9" w:rsidRDefault="004F1D19" w:rsidP="004F1D1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9D2F24" id="Text Box 5" o:spid="_x0000_s1030" type="#_x0000_t202" style="position:absolute;margin-left:8.15pt;margin-top:194pt;width:434.6pt;height:103.3pt;z-index:25170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" fillcolor="white [3201]" strokeweight=".5pt">
                <v:textbox>
                  <w:txbxContent>
                    <w:p w14:paraId="4311E681" w14:textId="5F97AD44" w:rsidR="00164EB9" w:rsidRPr="005F0FC9" w:rsidRDefault="00164EB9" w:rsidP="00164EB9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5F0FC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Further reading and sources of information.</w:t>
                      </w:r>
                    </w:p>
                    <w:p w14:paraId="7DD61706" w14:textId="77777777" w:rsidR="00164EB9" w:rsidRPr="005F0FC9" w:rsidRDefault="00164EB9" w:rsidP="00164EB9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5F0FC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Tutor2U have produced a series of tutorial videos and reference materials for this unit, go to: </w:t>
                      </w:r>
                    </w:p>
                    <w:p w14:paraId="58DEEEC8" w14:textId="6C74F31D" w:rsidR="00164EB9" w:rsidRDefault="00AA52D5" w:rsidP="004F1D19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hyperlink r:id="rId8" w:history="1">
                        <w:r w:rsidR="004F1D19" w:rsidRPr="00DE1FEF">
                          <w:rPr>
                            <w:rStyle w:val="Hyperlink"/>
                            <w:rFonts w:ascii="Arial" w:hAnsi="Arial" w:cs="Arial"/>
                            <w:sz w:val="24"/>
                            <w:szCs w:val="24"/>
                          </w:rPr>
                          <w:t>https://www.tutor2u.net/economics</w:t>
                        </w:r>
                      </w:hyperlink>
                    </w:p>
                    <w:p w14:paraId="3C4B92B1" w14:textId="77777777" w:rsidR="004F1D19" w:rsidRPr="005F0FC9" w:rsidRDefault="004F1D19" w:rsidP="004F1D19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164EB9" w:rsidSect="005F0FC9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F167F2"/>
    <w:multiLevelType w:val="hybridMultilevel"/>
    <w:tmpl w:val="F5BCC4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283798"/>
    <w:multiLevelType w:val="hybridMultilevel"/>
    <w:tmpl w:val="DC2AD8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ED7E75"/>
    <w:multiLevelType w:val="hybridMultilevel"/>
    <w:tmpl w:val="2D1628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4B2E81"/>
    <w:multiLevelType w:val="hybridMultilevel"/>
    <w:tmpl w:val="8A36D7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EA6A0F"/>
    <w:multiLevelType w:val="hybridMultilevel"/>
    <w:tmpl w:val="21508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EB9"/>
    <w:rsid w:val="00004781"/>
    <w:rsid w:val="00141830"/>
    <w:rsid w:val="00164EB9"/>
    <w:rsid w:val="0025635C"/>
    <w:rsid w:val="0036746D"/>
    <w:rsid w:val="003D6651"/>
    <w:rsid w:val="00422620"/>
    <w:rsid w:val="00444DE0"/>
    <w:rsid w:val="00477AFA"/>
    <w:rsid w:val="004C1BCD"/>
    <w:rsid w:val="004F1D19"/>
    <w:rsid w:val="00514819"/>
    <w:rsid w:val="005F0FC9"/>
    <w:rsid w:val="00662AF4"/>
    <w:rsid w:val="00757093"/>
    <w:rsid w:val="007A04CF"/>
    <w:rsid w:val="008C32C6"/>
    <w:rsid w:val="00955DE7"/>
    <w:rsid w:val="009B3153"/>
    <w:rsid w:val="00AA52D5"/>
    <w:rsid w:val="00AA5C1C"/>
    <w:rsid w:val="00AE4DAD"/>
    <w:rsid w:val="00CC7BAF"/>
    <w:rsid w:val="00D20E30"/>
    <w:rsid w:val="00E10361"/>
    <w:rsid w:val="00E25A48"/>
    <w:rsid w:val="00E334AF"/>
    <w:rsid w:val="00FB5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7CFBD"/>
  <w15:chartTrackingRefBased/>
  <w15:docId w15:val="{4741BC3D-7457-4BE7-A1EB-D07C13D49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4EB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F0FC9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5F0FC9"/>
    <w:pPr>
      <w:spacing w:after="240" w:line="360" w:lineRule="atLeas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4F1D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utor2u.net/economics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tutor2u.net/economic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E50C8E-D2C2-4E5F-A62C-BBDC51E8C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</Words>
  <Characters>116</Characters>
  <Application>Microsoft Office Word</Application>
  <DocSecurity>0</DocSecurity>
  <Lines>1</Lines>
  <Paragraphs>1</Paragraphs>
  <ScaleCrop>false</ScaleCrop>
  <Company/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Colette Rush</dc:creator>
  <cp:keywords/>
  <dc:description/>
  <cp:lastModifiedBy>Colette Rush</cp:lastModifiedBy>
  <cp:revision>3</cp:revision>
  <dcterms:created xsi:type="dcterms:W3CDTF">2022-02-21T17:40:00Z</dcterms:created>
  <dcterms:modified xsi:type="dcterms:W3CDTF">2022-02-21T18:05:00Z</dcterms:modified>
</cp:coreProperties>
</file>