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CF7E" w14:textId="1B15D14F" w:rsidR="00AA5C1C" w:rsidRDefault="00A25813">
      <w:r w:rsidRPr="00241EC2">
        <w:rPr>
          <w:noProof/>
        </w:rPr>
        <w:drawing>
          <wp:anchor distT="0" distB="0" distL="114300" distR="114300" simplePos="0" relativeHeight="251668480" behindDoc="0" locked="0" layoutInCell="1" allowOverlap="1" wp14:anchorId="2334DD0C" wp14:editId="3A291EF6">
            <wp:simplePos x="0" y="0"/>
            <wp:positionH relativeFrom="column">
              <wp:posOffset>2367832</wp:posOffset>
            </wp:positionH>
            <wp:positionV relativeFrom="paragraph">
              <wp:posOffset>165</wp:posOffset>
            </wp:positionV>
            <wp:extent cx="1114581" cy="1133633"/>
            <wp:effectExtent l="0" t="0" r="9525" b="0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5E0AC" w14:textId="30E777FB" w:rsidR="00164EB9" w:rsidRDefault="00164EB9"/>
    <w:p w14:paraId="32ECC8DF" w14:textId="232B870B" w:rsidR="00164EB9" w:rsidRDefault="00164EB9"/>
    <w:p w14:paraId="66BB9E6B" w14:textId="03768D36" w:rsidR="00164EB9" w:rsidRDefault="00164EB9"/>
    <w:p w14:paraId="7C75E858" w14:textId="3887612D" w:rsidR="00164EB9" w:rsidRDefault="00164EB9" w:rsidP="00164E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1EC2">
        <w:rPr>
          <w:rFonts w:ascii="Arial" w:hAnsi="Arial" w:cs="Arial"/>
          <w:b/>
          <w:bCs/>
          <w:sz w:val="28"/>
          <w:szCs w:val="28"/>
        </w:rPr>
        <w:t xml:space="preserve">Economics Department Saint Ambrose College </w:t>
      </w:r>
    </w:p>
    <w:p w14:paraId="6097872B" w14:textId="50712233" w:rsidR="007F36FD" w:rsidRDefault="00164EB9" w:rsidP="009D5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1EC2">
        <w:rPr>
          <w:rFonts w:ascii="Arial" w:hAnsi="Arial" w:cs="Arial"/>
          <w:b/>
          <w:bCs/>
          <w:sz w:val="28"/>
          <w:szCs w:val="28"/>
        </w:rPr>
        <w:t xml:space="preserve">A Level </w:t>
      </w:r>
      <w:r>
        <w:rPr>
          <w:rFonts w:ascii="Arial" w:hAnsi="Arial" w:cs="Arial"/>
          <w:b/>
          <w:bCs/>
          <w:sz w:val="28"/>
          <w:szCs w:val="28"/>
        </w:rPr>
        <w:t>Economics</w:t>
      </w:r>
      <w:r w:rsidRPr="00241EC2">
        <w:rPr>
          <w:rFonts w:ascii="Arial" w:hAnsi="Arial" w:cs="Arial"/>
          <w:b/>
          <w:bCs/>
          <w:sz w:val="28"/>
          <w:szCs w:val="28"/>
        </w:rPr>
        <w:t xml:space="preserve"> </w:t>
      </w:r>
      <w:r w:rsidR="007F36FD">
        <w:rPr>
          <w:rFonts w:ascii="Arial" w:hAnsi="Arial" w:cs="Arial"/>
          <w:b/>
          <w:bCs/>
          <w:sz w:val="28"/>
          <w:szCs w:val="28"/>
        </w:rPr>
        <w:t>Year 1</w:t>
      </w:r>
      <w:r w:rsidR="00D75898">
        <w:rPr>
          <w:rFonts w:ascii="Arial" w:hAnsi="Arial" w:cs="Arial"/>
          <w:b/>
          <w:bCs/>
          <w:sz w:val="28"/>
          <w:szCs w:val="28"/>
        </w:rPr>
        <w:t>2</w:t>
      </w:r>
    </w:p>
    <w:p w14:paraId="26A8B862" w14:textId="79703469" w:rsidR="00164EB9" w:rsidRDefault="00164EB9" w:rsidP="009D5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1EC2">
        <w:rPr>
          <w:rFonts w:ascii="Arial" w:hAnsi="Arial" w:cs="Arial"/>
          <w:b/>
          <w:bCs/>
          <w:sz w:val="28"/>
          <w:szCs w:val="28"/>
        </w:rPr>
        <w:t xml:space="preserve">(AQA) Knowledge Organiser </w:t>
      </w:r>
      <w:r w:rsidR="00A25813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FB4C8A3" wp14:editId="3EAE3DF5">
                <wp:simplePos x="0" y="0"/>
                <wp:positionH relativeFrom="column">
                  <wp:posOffset>102870</wp:posOffset>
                </wp:positionH>
                <wp:positionV relativeFrom="paragraph">
                  <wp:posOffset>344640</wp:posOffset>
                </wp:positionV>
                <wp:extent cx="5535626" cy="397565"/>
                <wp:effectExtent l="0" t="0" r="2730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626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0AEBF" w14:textId="363DE842" w:rsidR="00A25813" w:rsidRPr="00315491" w:rsidRDefault="00C72BDD" w:rsidP="00D758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553457" w:rsidRPr="003154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="00553457" w:rsidRPr="003154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Competitive and Concentrated Markets</w:t>
                            </w:r>
                          </w:p>
                          <w:p w14:paraId="0F662077" w14:textId="450CB359" w:rsidR="00553457" w:rsidRDefault="00553457" w:rsidP="005534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5BFD2E3" w14:textId="5BF82509" w:rsidR="004827DF" w:rsidRDefault="004827DF" w:rsidP="00482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41AF26" w14:textId="4B0A22AF" w:rsidR="00164EB9" w:rsidRPr="005F0FC9" w:rsidRDefault="00164E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DDC1EC" w14:textId="686548E2" w:rsidR="005F0FC9" w:rsidRDefault="005F0F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0A9F141" w14:textId="08917690" w:rsidR="005F0FC9" w:rsidRPr="005F0FC9" w:rsidRDefault="005F0F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F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Individuals, firms, markets and market failure</w:t>
                            </w:r>
                          </w:p>
                          <w:p w14:paraId="29C12FD6" w14:textId="77777777" w:rsidR="00164EB9" w:rsidRDefault="00164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C9A2DC" w14:textId="77777777" w:rsidR="00164EB9" w:rsidRPr="00164EB9" w:rsidRDefault="00164E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4C8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1pt;margin-top:27.15pt;width:435.9pt;height:31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" fillcolor="white [3201]" strokeweight=".5pt">
                <v:textbox>
                  <w:txbxContent>
                    <w:p w14:paraId="3210AEBF" w14:textId="363DE842" w:rsidR="00A25813" w:rsidRPr="00315491" w:rsidRDefault="00C72BDD" w:rsidP="00D758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553457" w:rsidRPr="003154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="00553457" w:rsidRPr="003154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Competitive and Concentrated Markets</w:t>
                      </w:r>
                    </w:p>
                    <w:p w14:paraId="0F662077" w14:textId="450CB359" w:rsidR="00553457" w:rsidRDefault="00553457" w:rsidP="005534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5BFD2E3" w14:textId="5BF82509" w:rsidR="004827DF" w:rsidRDefault="004827DF" w:rsidP="00482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341AF26" w14:textId="4B0A22AF" w:rsidR="00164EB9" w:rsidRPr="005F0FC9" w:rsidRDefault="00164E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ADDC1EC" w14:textId="686548E2" w:rsidR="005F0FC9" w:rsidRDefault="005F0FC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0A9F141" w14:textId="08917690" w:rsidR="005F0FC9" w:rsidRPr="005F0FC9" w:rsidRDefault="005F0F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F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Individuals, firms, </w:t>
                      </w:r>
                      <w:proofErr w:type="gramStart"/>
                      <w:r w:rsidRPr="005F0FC9">
                        <w:rPr>
                          <w:rFonts w:ascii="Arial" w:hAnsi="Arial" w:cs="Arial"/>
                          <w:sz w:val="28"/>
                          <w:szCs w:val="28"/>
                        </w:rPr>
                        <w:t>markets</w:t>
                      </w:r>
                      <w:proofErr w:type="gramEnd"/>
                      <w:r w:rsidRPr="005F0F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market failure</w:t>
                      </w:r>
                    </w:p>
                    <w:p w14:paraId="29C12FD6" w14:textId="77777777" w:rsidR="00164EB9" w:rsidRDefault="00164EB9">
                      <w:pPr>
                        <w:rPr>
                          <w:rFonts w:ascii="Arial" w:hAnsi="Arial" w:cs="Arial"/>
                        </w:rPr>
                      </w:pPr>
                    </w:p>
                    <w:p w14:paraId="64C9A2DC" w14:textId="77777777" w:rsidR="00164EB9" w:rsidRPr="00164EB9" w:rsidRDefault="00164E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2EA82" w14:textId="2ADBC0CA" w:rsidR="00164EB9" w:rsidRPr="00164EB9" w:rsidRDefault="00164EB9" w:rsidP="00164E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8B2FBD" w14:textId="1A63C68A" w:rsidR="00164EB9" w:rsidRDefault="00A25813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6468E62" wp14:editId="5013EF89">
                <wp:simplePos x="0" y="0"/>
                <wp:positionH relativeFrom="column">
                  <wp:posOffset>126006</wp:posOffset>
                </wp:positionH>
                <wp:positionV relativeFrom="paragraph">
                  <wp:posOffset>272664</wp:posOffset>
                </wp:positionV>
                <wp:extent cx="5511165" cy="1137036"/>
                <wp:effectExtent l="0" t="0" r="1333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1137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E1011" w14:textId="0C30D3EF" w:rsidR="004827DF" w:rsidRDefault="00164EB9" w:rsidP="00E27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F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concepts:</w:t>
                            </w:r>
                          </w:p>
                          <w:p w14:paraId="483F3A49" w14:textId="77777777" w:rsidR="00315491" w:rsidRPr="00A14A88" w:rsidRDefault="00315491" w:rsidP="00E27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F563AAC" w14:textId="27D933B6" w:rsidR="00C72BDD" w:rsidRPr="001D4828" w:rsidRDefault="00C72BDD" w:rsidP="00C72B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482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Market structures and business objectives</w:t>
                            </w:r>
                            <w:r w:rsidR="00EE50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A3F070" w14:textId="52A197E5" w:rsidR="00C72BDD" w:rsidRPr="001D4828" w:rsidRDefault="00C72BDD" w:rsidP="00C72B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482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Perfect competition and economic efficiency</w:t>
                            </w:r>
                            <w:r w:rsidR="00EE50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7345B5" w14:textId="1C4D10AC" w:rsidR="00C72BDD" w:rsidRPr="001D4828" w:rsidRDefault="00C72BDD" w:rsidP="00C72B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482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Advantages and disadvantages of monopoly</w:t>
                            </w:r>
                            <w:r w:rsidR="00EE50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705C76" w14:textId="29522033" w:rsidR="00A25813" w:rsidRPr="00A25813" w:rsidRDefault="00A25813" w:rsidP="00315491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8E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.9pt;margin-top:21.45pt;width:433.95pt;height:89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+FOwIAAIQ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" fillcolor="white [3201]" strokeweight=".5pt">
                <v:textbox>
                  <w:txbxContent>
                    <w:p w14:paraId="0C9E1011" w14:textId="0C30D3EF" w:rsidR="004827DF" w:rsidRDefault="00164EB9" w:rsidP="00E27B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0F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Key concepts:</w:t>
                      </w:r>
                    </w:p>
                    <w:p w14:paraId="483F3A49" w14:textId="77777777" w:rsidR="00315491" w:rsidRPr="00A14A88" w:rsidRDefault="00315491" w:rsidP="00E27B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F563AAC" w14:textId="27D933B6" w:rsidR="00C72BDD" w:rsidRPr="001D4828" w:rsidRDefault="00C72BDD" w:rsidP="00C72B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D482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Market structures and business objectives</w:t>
                      </w:r>
                      <w:r w:rsidR="00EE50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63A3F070" w14:textId="52A197E5" w:rsidR="00C72BDD" w:rsidRPr="001D4828" w:rsidRDefault="00C72BDD" w:rsidP="00C72B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D482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Perfect competition and economic efficiency</w:t>
                      </w:r>
                      <w:r w:rsidR="00EE50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57345B5" w14:textId="1C4D10AC" w:rsidR="00C72BDD" w:rsidRPr="001D4828" w:rsidRDefault="00C72BDD" w:rsidP="00C72B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D482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Advantages and disadvantages of monopoly</w:t>
                      </w:r>
                      <w:r w:rsidR="00EE50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9705C76" w14:textId="29522033" w:rsidR="00A25813" w:rsidRPr="00A25813" w:rsidRDefault="00A25813" w:rsidP="00315491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8B91B" w14:textId="77777777" w:rsidR="005F0FC9" w:rsidRDefault="005F0FC9">
      <w:pPr>
        <w:sectPr w:rsidR="005F0FC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9AC30B" w14:textId="11B9A7B7" w:rsidR="00164EB9" w:rsidRDefault="00164EB9"/>
    <w:p w14:paraId="0B12103D" w14:textId="77777777" w:rsidR="005F0FC9" w:rsidRDefault="005F0FC9">
      <w:pPr>
        <w:sectPr w:rsidR="005F0FC9" w:rsidSect="005F0F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15C94D" w14:textId="5D2BBFF4" w:rsidR="00164EB9" w:rsidRDefault="00164EB9"/>
    <w:p w14:paraId="4F05ACF5" w14:textId="77777777" w:rsidR="005F0FC9" w:rsidRDefault="005F0FC9">
      <w:pPr>
        <w:sectPr w:rsidR="005F0FC9" w:rsidSect="005F0F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DF0D4D" w14:textId="31FA02D3" w:rsidR="00164EB9" w:rsidRDefault="00164EB9"/>
    <w:p w14:paraId="27C900B5" w14:textId="77777777" w:rsidR="005F0FC9" w:rsidRDefault="005F0FC9">
      <w:pPr>
        <w:sectPr w:rsidR="005F0FC9" w:rsidSect="005F0F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5400EB" w14:textId="731EC7FF" w:rsidR="00164EB9" w:rsidRDefault="00164EB9"/>
    <w:p w14:paraId="42836517" w14:textId="62074C17" w:rsidR="00164EB9" w:rsidRDefault="00D75898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40F1CD" wp14:editId="1C0C137E">
                <wp:simplePos x="0" y="0"/>
                <wp:positionH relativeFrom="column">
                  <wp:posOffset>103367</wp:posOffset>
                </wp:positionH>
                <wp:positionV relativeFrom="paragraph">
                  <wp:posOffset>16481</wp:posOffset>
                </wp:positionV>
                <wp:extent cx="5534108" cy="1407381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108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9CE8C" w14:textId="7BD09087" w:rsidR="00164EB9" w:rsidRDefault="00164EB9" w:rsidP="00E27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F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facts / information:</w:t>
                            </w:r>
                          </w:p>
                          <w:p w14:paraId="0B4580AF" w14:textId="77777777" w:rsidR="00315491" w:rsidRPr="005F0FC9" w:rsidRDefault="00315491" w:rsidP="00E27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899A0E" w14:textId="20CF5C29" w:rsidR="00164EB9" w:rsidRPr="00D75898" w:rsidRDefault="00164E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58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Profit = Total Revenue – Total Costs</w:t>
                            </w:r>
                            <w:r w:rsidR="00315491" w:rsidRPr="00D758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0F45CB" w14:textId="2286EC8C" w:rsidR="00315491" w:rsidRPr="00D75898" w:rsidRDefault="003154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58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Total Revenue = price x quantity</w:t>
                            </w:r>
                            <w:r w:rsidR="00C72B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3D0F64" w14:textId="72334C7A" w:rsidR="00D75898" w:rsidRPr="00C72BDD" w:rsidRDefault="00C72B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B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Normal profit is that which keeps a firm in an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F1CD" id="Text Box 3" o:spid="_x0000_s1028" type="#_x0000_t202" style="position:absolute;margin-left:8.15pt;margin-top:1.3pt;width:435.75pt;height:110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" fillcolor="white [3201]" strokeweight=".5pt">
                <v:textbox>
                  <w:txbxContent>
                    <w:p w14:paraId="0729CE8C" w14:textId="7BD09087" w:rsidR="00164EB9" w:rsidRDefault="00164EB9" w:rsidP="00E27B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0F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Key facts / information:</w:t>
                      </w:r>
                    </w:p>
                    <w:p w14:paraId="0B4580AF" w14:textId="77777777" w:rsidR="00315491" w:rsidRPr="005F0FC9" w:rsidRDefault="00315491" w:rsidP="00E27B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B899A0E" w14:textId="20CF5C29" w:rsidR="00164EB9" w:rsidRPr="00D75898" w:rsidRDefault="00164E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5898">
                        <w:rPr>
                          <w:rFonts w:ascii="Arial" w:hAnsi="Arial" w:cs="Arial"/>
                          <w:sz w:val="24"/>
                          <w:szCs w:val="24"/>
                        </w:rPr>
                        <w:t>Profit = Total Revenue – Total Costs</w:t>
                      </w:r>
                      <w:r w:rsidR="00315491" w:rsidRPr="00D7589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E0F45CB" w14:textId="2286EC8C" w:rsidR="00315491" w:rsidRPr="00D75898" w:rsidRDefault="003154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5898">
                        <w:rPr>
                          <w:rFonts w:ascii="Arial" w:hAnsi="Arial" w:cs="Arial"/>
                          <w:sz w:val="24"/>
                          <w:szCs w:val="24"/>
                        </w:rPr>
                        <w:t>Total Revenue = price x quantity</w:t>
                      </w:r>
                      <w:r w:rsidR="00C72BD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33D0F64" w14:textId="72334C7A" w:rsidR="00D75898" w:rsidRPr="00C72BDD" w:rsidRDefault="00C72B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BDD">
                        <w:rPr>
                          <w:rFonts w:ascii="Arial" w:hAnsi="Arial" w:cs="Arial"/>
                          <w:sz w:val="24"/>
                          <w:szCs w:val="24"/>
                        </w:rPr>
                        <w:t>Normal profit is that which keeps a firm in an industry.</w:t>
                      </w:r>
                    </w:p>
                  </w:txbxContent>
                </v:textbox>
              </v:shape>
            </w:pict>
          </mc:Fallback>
        </mc:AlternateContent>
      </w:r>
    </w:p>
    <w:p w14:paraId="12F9DC83" w14:textId="3455FE3D" w:rsidR="00164EB9" w:rsidRDefault="00164EB9"/>
    <w:p w14:paraId="6EBB04DB" w14:textId="3F32FD91" w:rsidR="00164EB9" w:rsidRDefault="00C72BD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72963A" wp14:editId="751D0B37">
                <wp:simplePos x="0" y="0"/>
                <wp:positionH relativeFrom="column">
                  <wp:posOffset>105410</wp:posOffset>
                </wp:positionH>
                <wp:positionV relativeFrom="paragraph">
                  <wp:posOffset>1035630</wp:posOffset>
                </wp:positionV>
                <wp:extent cx="5534025" cy="970059"/>
                <wp:effectExtent l="0" t="0" r="2857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D2DC2" w14:textId="77777777" w:rsidR="00E27B9C" w:rsidRPr="00315491" w:rsidRDefault="00164EB9" w:rsidP="00E27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F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Extension activities.</w:t>
                            </w:r>
                          </w:p>
                          <w:p w14:paraId="2D781EF8" w14:textId="77777777" w:rsidR="00315491" w:rsidRPr="00315491" w:rsidRDefault="003154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561FEF" w14:textId="4E6211E8" w:rsidR="00315491" w:rsidRPr="00D75898" w:rsidRDefault="003154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54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AQA Paper 1 201</w:t>
                            </w:r>
                            <w:r w:rsidR="00C72B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D758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75898" w:rsidRPr="00D758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Q</w:t>
                            </w:r>
                            <w:r w:rsidR="00C72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D758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2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Supermarkets</w:t>
                            </w:r>
                            <w:r w:rsidRPr="00D758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963A" id="Text Box 4" o:spid="_x0000_s1029" type="#_x0000_t202" style="position:absolute;margin-left:8.3pt;margin-top:81.55pt;width:435.75pt;height:7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wYPAIAAIM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" fillcolor="white [3201]" strokeweight=".5pt">
                <v:textbox>
                  <w:txbxContent>
                    <w:p w14:paraId="374D2DC2" w14:textId="77777777" w:rsidR="00E27B9C" w:rsidRPr="00315491" w:rsidRDefault="00164EB9" w:rsidP="00E27B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0F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Extension activities.</w:t>
                      </w:r>
                    </w:p>
                    <w:p w14:paraId="2D781EF8" w14:textId="77777777" w:rsidR="00315491" w:rsidRPr="00315491" w:rsidRDefault="003154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561FEF" w14:textId="4E6211E8" w:rsidR="00315491" w:rsidRPr="00D75898" w:rsidRDefault="003154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15491">
                        <w:rPr>
                          <w:rFonts w:ascii="Arial" w:hAnsi="Arial" w:cs="Arial"/>
                          <w:sz w:val="24"/>
                          <w:szCs w:val="24"/>
                        </w:rPr>
                        <w:t>AQA Paper 1 20</w:t>
                      </w:r>
                      <w:r w:rsidRPr="00315491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C72BDD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D758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75898" w:rsidRPr="00D758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Q</w:t>
                      </w:r>
                      <w:r w:rsidR="00C72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D758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C72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Supermarkets</w:t>
                      </w:r>
                      <w:r w:rsidRPr="00D758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5898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D9D2F24" wp14:editId="5A21992E">
                <wp:simplePos x="0" y="0"/>
                <wp:positionH relativeFrom="column">
                  <wp:posOffset>126365</wp:posOffset>
                </wp:positionH>
                <wp:positionV relativeFrom="paragraph">
                  <wp:posOffset>2212699</wp:posOffset>
                </wp:positionV>
                <wp:extent cx="5557879" cy="1327868"/>
                <wp:effectExtent l="0" t="0" r="2413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879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1E681" w14:textId="5F66C175" w:rsidR="00164EB9" w:rsidRDefault="00164EB9" w:rsidP="00E27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F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Further reading and sources of information.</w:t>
                            </w:r>
                          </w:p>
                          <w:p w14:paraId="04189168" w14:textId="77777777" w:rsidR="00315491" w:rsidRPr="005F0FC9" w:rsidRDefault="00315491" w:rsidP="00E27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6C30D8" w14:textId="77777777" w:rsidR="00315491" w:rsidRPr="00315491" w:rsidRDefault="00164EB9" w:rsidP="003154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54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Tutor2U have produced a series of tutorial videos and reference materials for this unit, go to:</w:t>
                            </w:r>
                          </w:p>
                          <w:p w14:paraId="14F9D5F3" w14:textId="708F02D2" w:rsidR="00315491" w:rsidRDefault="00164EB9" w:rsidP="003154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5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315491" w:rsidRPr="00DE1FE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https://www.tutor2u.net/economics</w:t>
                              </w:r>
                            </w:hyperlink>
                          </w:p>
                          <w:p w14:paraId="58DEEEC8" w14:textId="586C4F22" w:rsidR="00164EB9" w:rsidRPr="00A25813" w:rsidRDefault="00164EB9" w:rsidP="00164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2F24" id="Text Box 5" o:spid="_x0000_s1030" type="#_x0000_t202" style="position:absolute;margin-left:9.95pt;margin-top:174.25pt;width:437.65pt;height:104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" fillcolor="white [3201]" strokeweight=".5pt">
                <v:textbox>
                  <w:txbxContent>
                    <w:p w14:paraId="4311E681" w14:textId="5F66C175" w:rsidR="00164EB9" w:rsidRDefault="00164EB9" w:rsidP="00E27B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0F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Further reading and sources of information.</w:t>
                      </w:r>
                    </w:p>
                    <w:p w14:paraId="04189168" w14:textId="77777777" w:rsidR="00315491" w:rsidRPr="005F0FC9" w:rsidRDefault="00315491" w:rsidP="00E27B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96C30D8" w14:textId="77777777" w:rsidR="00315491" w:rsidRPr="00315491" w:rsidRDefault="00164EB9" w:rsidP="003154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5491">
                        <w:rPr>
                          <w:rFonts w:ascii="Arial" w:hAnsi="Arial" w:cs="Arial"/>
                          <w:sz w:val="24"/>
                          <w:szCs w:val="24"/>
                        </w:rPr>
                        <w:t>Tutor2U have produced a series of tutorial videos and reference materials for this unit, go to:</w:t>
                      </w:r>
                    </w:p>
                    <w:p w14:paraId="14F9D5F3" w14:textId="708F02D2" w:rsidR="00315491" w:rsidRDefault="00164EB9" w:rsidP="003154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5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315491" w:rsidRPr="00DE1FE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https://www.tutor2u.net/economics</w:t>
                        </w:r>
                      </w:hyperlink>
                    </w:p>
                    <w:p w14:paraId="58DEEEC8" w14:textId="586C4F22" w:rsidR="00164EB9" w:rsidRPr="00A25813" w:rsidRDefault="00164EB9" w:rsidP="00164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4EB9" w:rsidSect="005F0FC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238"/>
    <w:multiLevelType w:val="hybridMultilevel"/>
    <w:tmpl w:val="FD929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1545"/>
    <w:multiLevelType w:val="multilevel"/>
    <w:tmpl w:val="55E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639"/>
    <w:multiLevelType w:val="hybridMultilevel"/>
    <w:tmpl w:val="FD92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3C3D"/>
    <w:multiLevelType w:val="hybridMultilevel"/>
    <w:tmpl w:val="843C5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67F2"/>
    <w:multiLevelType w:val="hybridMultilevel"/>
    <w:tmpl w:val="F5BCC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36A0"/>
    <w:multiLevelType w:val="hybridMultilevel"/>
    <w:tmpl w:val="CB202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3798"/>
    <w:multiLevelType w:val="hybridMultilevel"/>
    <w:tmpl w:val="DC2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ACB"/>
    <w:multiLevelType w:val="hybridMultilevel"/>
    <w:tmpl w:val="02480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D7E75"/>
    <w:multiLevelType w:val="hybridMultilevel"/>
    <w:tmpl w:val="2D1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6A0F"/>
    <w:multiLevelType w:val="hybridMultilevel"/>
    <w:tmpl w:val="2150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B9"/>
    <w:rsid w:val="00004781"/>
    <w:rsid w:val="00141830"/>
    <w:rsid w:val="00164EB9"/>
    <w:rsid w:val="0025635C"/>
    <w:rsid w:val="00315491"/>
    <w:rsid w:val="003D6651"/>
    <w:rsid w:val="00477AFA"/>
    <w:rsid w:val="004827DF"/>
    <w:rsid w:val="00514819"/>
    <w:rsid w:val="00553457"/>
    <w:rsid w:val="005F0FC9"/>
    <w:rsid w:val="00662AF4"/>
    <w:rsid w:val="00757093"/>
    <w:rsid w:val="007A04CF"/>
    <w:rsid w:val="007F36FD"/>
    <w:rsid w:val="008C32C6"/>
    <w:rsid w:val="00955DE7"/>
    <w:rsid w:val="009D5FA8"/>
    <w:rsid w:val="00A25813"/>
    <w:rsid w:val="00AA5C1C"/>
    <w:rsid w:val="00C72BDD"/>
    <w:rsid w:val="00CC7BAF"/>
    <w:rsid w:val="00D20E30"/>
    <w:rsid w:val="00D75898"/>
    <w:rsid w:val="00E25A48"/>
    <w:rsid w:val="00E27B9C"/>
    <w:rsid w:val="00E334AF"/>
    <w:rsid w:val="00EE50D4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CFBD"/>
  <w15:chartTrackingRefBased/>
  <w15:docId w15:val="{4741BC3D-7457-4BE7-A1EB-D07C13D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F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0FC9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8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economi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utor2u.net/econom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0C8E-D2C2-4E5F-A62C-BBDC51E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Rush</dc:creator>
  <cp:keywords/>
  <dc:description/>
  <cp:lastModifiedBy>Colette Rush</cp:lastModifiedBy>
  <cp:revision>3</cp:revision>
  <dcterms:created xsi:type="dcterms:W3CDTF">2022-02-21T17:57:00Z</dcterms:created>
  <dcterms:modified xsi:type="dcterms:W3CDTF">2022-02-21T18:07:00Z</dcterms:modified>
</cp:coreProperties>
</file>