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67AE35" w14:textId="77777777" w:rsidR="00BD79CF" w:rsidRPr="00264651" w:rsidRDefault="00BD79CF" w:rsidP="00BD79CF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64651">
        <w:rPr>
          <w:rFonts w:ascii="Times New Roman" w:hAnsi="Times New Roman" w:cs="Times New Roman"/>
          <w:b/>
          <w:bCs/>
          <w:sz w:val="36"/>
          <w:szCs w:val="36"/>
        </w:rPr>
        <w:t xml:space="preserve">Business Department Saint Ambrose College  </w:t>
      </w:r>
      <w:r w:rsidRPr="00264651">
        <w:rPr>
          <w:b/>
          <w:bCs/>
          <w:noProof/>
          <w:sz w:val="36"/>
          <w:szCs w:val="36"/>
        </w:rPr>
        <w:drawing>
          <wp:inline distT="0" distB="0" distL="0" distR="0" wp14:anchorId="5BC528EB" wp14:editId="35BFB0E3">
            <wp:extent cx="933450" cy="1006916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321" cy="1015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E14F64" w14:textId="77777777" w:rsidR="00E63CA2" w:rsidRDefault="00BD79CF" w:rsidP="00BD79CF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64651">
        <w:rPr>
          <w:rFonts w:ascii="Times New Roman" w:hAnsi="Times New Roman" w:cs="Times New Roman"/>
          <w:b/>
          <w:bCs/>
          <w:sz w:val="36"/>
          <w:szCs w:val="36"/>
        </w:rPr>
        <w:t>A Level Business (AQA) Knowledge Organiser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</w:p>
    <w:p w14:paraId="7C6D0711" w14:textId="5E5BDA5C" w:rsidR="00E63CA2" w:rsidRPr="00E63CA2" w:rsidRDefault="00BD79CF" w:rsidP="00E63CA2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E63CA2">
        <w:rPr>
          <w:rFonts w:ascii="Times New Roman" w:hAnsi="Times New Roman" w:cs="Times New Roman"/>
          <w:b/>
          <w:bCs/>
          <w:sz w:val="36"/>
          <w:szCs w:val="36"/>
        </w:rPr>
        <w:t xml:space="preserve">Unit </w:t>
      </w:r>
      <w:r w:rsidR="00E63CA2" w:rsidRPr="00E63CA2">
        <w:rPr>
          <w:rFonts w:ascii="Times New Roman" w:hAnsi="Times New Roman" w:cs="Times New Roman"/>
          <w:b/>
          <w:bCs/>
          <w:sz w:val="36"/>
          <w:szCs w:val="36"/>
        </w:rPr>
        <w:t xml:space="preserve">2 </w:t>
      </w:r>
      <w:r w:rsidR="00E63CA2" w:rsidRPr="00E63CA2">
        <w:rPr>
          <w:rFonts w:ascii="Times New Roman" w:eastAsia="Times New Roman" w:hAnsi="Times New Roman" w:cs="Times New Roman"/>
          <w:b/>
          <w:bCs/>
          <w:sz w:val="36"/>
          <w:szCs w:val="36"/>
        </w:rPr>
        <w:t>M</w:t>
      </w:r>
      <w:r w:rsidR="00E63CA2" w:rsidRPr="00E63CA2">
        <w:rPr>
          <w:rFonts w:ascii="Times New Roman" w:eastAsia="Times New Roman" w:hAnsi="Times New Roman" w:cs="Times New Roman"/>
          <w:b/>
          <w:bCs/>
          <w:spacing w:val="-1"/>
          <w:sz w:val="36"/>
          <w:szCs w:val="36"/>
        </w:rPr>
        <w:t>a</w:t>
      </w:r>
      <w:r w:rsidR="00E63CA2" w:rsidRPr="00E63CA2">
        <w:rPr>
          <w:rFonts w:ascii="Times New Roman" w:eastAsia="Times New Roman" w:hAnsi="Times New Roman" w:cs="Times New Roman"/>
          <w:b/>
          <w:bCs/>
          <w:sz w:val="36"/>
          <w:szCs w:val="36"/>
        </w:rPr>
        <w:t>nage</w:t>
      </w:r>
      <w:r w:rsidR="00E63CA2" w:rsidRPr="00E63CA2">
        <w:rPr>
          <w:rFonts w:ascii="Times New Roman" w:eastAsia="Times New Roman" w:hAnsi="Times New Roman" w:cs="Times New Roman"/>
          <w:b/>
          <w:bCs/>
          <w:spacing w:val="-3"/>
          <w:sz w:val="36"/>
          <w:szCs w:val="36"/>
        </w:rPr>
        <w:t>r</w:t>
      </w:r>
      <w:r w:rsidR="00E63CA2" w:rsidRPr="00E63CA2">
        <w:rPr>
          <w:rFonts w:ascii="Times New Roman" w:eastAsia="Times New Roman" w:hAnsi="Times New Roman" w:cs="Times New Roman"/>
          <w:b/>
          <w:bCs/>
          <w:sz w:val="36"/>
          <w:szCs w:val="36"/>
        </w:rPr>
        <w:t>s, l</w:t>
      </w:r>
      <w:r w:rsidR="00E63CA2" w:rsidRPr="00E63CA2">
        <w:rPr>
          <w:rFonts w:ascii="Times New Roman" w:eastAsia="Times New Roman" w:hAnsi="Times New Roman" w:cs="Times New Roman"/>
          <w:b/>
          <w:bCs/>
          <w:spacing w:val="-1"/>
          <w:sz w:val="36"/>
          <w:szCs w:val="36"/>
        </w:rPr>
        <w:t>e</w:t>
      </w:r>
      <w:r w:rsidR="00E63CA2" w:rsidRPr="00E63CA2">
        <w:rPr>
          <w:rFonts w:ascii="Times New Roman" w:eastAsia="Times New Roman" w:hAnsi="Times New Roman" w:cs="Times New Roman"/>
          <w:b/>
          <w:bCs/>
          <w:sz w:val="36"/>
          <w:szCs w:val="36"/>
        </w:rPr>
        <w:t>ade</w:t>
      </w:r>
      <w:r w:rsidR="00E63CA2" w:rsidRPr="00E63CA2">
        <w:rPr>
          <w:rFonts w:ascii="Times New Roman" w:eastAsia="Times New Roman" w:hAnsi="Times New Roman" w:cs="Times New Roman"/>
          <w:b/>
          <w:bCs/>
          <w:spacing w:val="-3"/>
          <w:sz w:val="36"/>
          <w:szCs w:val="36"/>
        </w:rPr>
        <w:t>r</w:t>
      </w:r>
      <w:r w:rsidR="00E63CA2" w:rsidRPr="00E63CA2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ship </w:t>
      </w:r>
      <w:r w:rsidR="00E63CA2" w:rsidRPr="00E63CA2">
        <w:rPr>
          <w:rFonts w:ascii="Times New Roman" w:eastAsia="Times New Roman" w:hAnsi="Times New Roman" w:cs="Times New Roman"/>
          <w:b/>
          <w:bCs/>
          <w:spacing w:val="-2"/>
          <w:sz w:val="36"/>
          <w:szCs w:val="36"/>
        </w:rPr>
        <w:t>a</w:t>
      </w:r>
      <w:r w:rsidR="00E63CA2" w:rsidRPr="00E63CA2">
        <w:rPr>
          <w:rFonts w:ascii="Times New Roman" w:eastAsia="Times New Roman" w:hAnsi="Times New Roman" w:cs="Times New Roman"/>
          <w:b/>
          <w:bCs/>
          <w:sz w:val="36"/>
          <w:szCs w:val="36"/>
        </w:rPr>
        <w:t>nd</w:t>
      </w:r>
      <w:r w:rsidR="00E63CA2" w:rsidRPr="00E63CA2">
        <w:rPr>
          <w:rFonts w:ascii="Times New Roman" w:eastAsia="Times New Roman" w:hAnsi="Times New Roman" w:cs="Times New Roman"/>
          <w:b/>
          <w:bCs/>
          <w:spacing w:val="62"/>
          <w:sz w:val="36"/>
          <w:szCs w:val="36"/>
        </w:rPr>
        <w:t xml:space="preserve"> </w:t>
      </w:r>
      <w:r w:rsidR="00E63CA2" w:rsidRPr="00E63CA2">
        <w:rPr>
          <w:rFonts w:ascii="Times New Roman" w:eastAsia="Times New Roman" w:hAnsi="Times New Roman" w:cs="Times New Roman"/>
          <w:b/>
          <w:bCs/>
          <w:sz w:val="36"/>
          <w:szCs w:val="36"/>
        </w:rPr>
        <w:t>decision</w:t>
      </w:r>
      <w:r w:rsidR="00E63CA2" w:rsidRPr="00E63CA2">
        <w:rPr>
          <w:rFonts w:ascii="Times New Roman" w:eastAsia="Times New Roman" w:hAnsi="Times New Roman" w:cs="Times New Roman"/>
          <w:b/>
          <w:bCs/>
          <w:spacing w:val="30"/>
          <w:sz w:val="36"/>
          <w:szCs w:val="36"/>
        </w:rPr>
        <w:t xml:space="preserve"> </w:t>
      </w:r>
      <w:r w:rsidR="00E63CA2" w:rsidRPr="00E63CA2">
        <w:rPr>
          <w:rFonts w:ascii="Times New Roman" w:eastAsia="Times New Roman" w:hAnsi="Times New Roman" w:cs="Times New Roman"/>
          <w:b/>
          <w:bCs/>
          <w:w w:val="103"/>
          <w:sz w:val="36"/>
          <w:szCs w:val="36"/>
        </w:rPr>
        <w:t>making</w:t>
      </w:r>
    </w:p>
    <w:p w14:paraId="63DB29BC" w14:textId="77777777" w:rsidR="00BD79CF" w:rsidRDefault="00BD79CF" w:rsidP="00BD79CF"/>
    <w:p w14:paraId="69DCEEE1" w14:textId="61233B8E" w:rsidR="00BD79CF" w:rsidRDefault="00846BAD" w:rsidP="00BD79C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5F1D56D" wp14:editId="2D3E0B46">
                <wp:simplePos x="0" y="0"/>
                <wp:positionH relativeFrom="column">
                  <wp:posOffset>3105150</wp:posOffset>
                </wp:positionH>
                <wp:positionV relativeFrom="paragraph">
                  <wp:posOffset>37465</wp:posOffset>
                </wp:positionV>
                <wp:extent cx="2476500" cy="2847975"/>
                <wp:effectExtent l="114300" t="76200" r="38100" b="4762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0" cy="2847975"/>
                        </a:xfrm>
                        <a:custGeom>
                          <a:avLst/>
                          <a:gdLst>
                            <a:gd name="connsiteX0" fmla="*/ 0 w 2476500"/>
                            <a:gd name="connsiteY0" fmla="*/ 0 h 2847975"/>
                            <a:gd name="connsiteX1" fmla="*/ 2476500 w 2476500"/>
                            <a:gd name="connsiteY1" fmla="*/ 0 h 2847975"/>
                            <a:gd name="connsiteX2" fmla="*/ 2476500 w 2476500"/>
                            <a:gd name="connsiteY2" fmla="*/ 2847975 h 2847975"/>
                            <a:gd name="connsiteX3" fmla="*/ 0 w 2476500"/>
                            <a:gd name="connsiteY3" fmla="*/ 2847975 h 2847975"/>
                            <a:gd name="connsiteX4" fmla="*/ 0 w 2476500"/>
                            <a:gd name="connsiteY4" fmla="*/ 0 h 28479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476500" h="2847975" fill="none" extrusionOk="0">
                              <a:moveTo>
                                <a:pt x="0" y="0"/>
                              </a:moveTo>
                              <a:cubicBezTo>
                                <a:pt x="1024230" y="-109175"/>
                                <a:pt x="1273887" y="-48220"/>
                                <a:pt x="2476500" y="0"/>
                              </a:cubicBezTo>
                              <a:cubicBezTo>
                                <a:pt x="2372101" y="1317129"/>
                                <a:pt x="2488002" y="2169321"/>
                                <a:pt x="2476500" y="2847975"/>
                              </a:cubicBezTo>
                              <a:cubicBezTo>
                                <a:pt x="1778252" y="2815153"/>
                                <a:pt x="605771" y="2823415"/>
                                <a:pt x="0" y="2847975"/>
                              </a:cubicBezTo>
                              <a:cubicBezTo>
                                <a:pt x="-141869" y="1526815"/>
                                <a:pt x="-147724" y="528155"/>
                                <a:pt x="0" y="0"/>
                              </a:cubicBezTo>
                              <a:close/>
                            </a:path>
                            <a:path w="2476500" h="2847975" stroke="0" extrusionOk="0">
                              <a:moveTo>
                                <a:pt x="0" y="0"/>
                              </a:moveTo>
                              <a:cubicBezTo>
                                <a:pt x="478411" y="56275"/>
                                <a:pt x="1448111" y="-36696"/>
                                <a:pt x="2476500" y="0"/>
                              </a:cubicBezTo>
                              <a:cubicBezTo>
                                <a:pt x="2326649" y="1340111"/>
                                <a:pt x="2443462" y="1604713"/>
                                <a:pt x="2476500" y="2847975"/>
                              </a:cubicBezTo>
                              <a:cubicBezTo>
                                <a:pt x="1652681" y="2788521"/>
                                <a:pt x="345858" y="2872070"/>
                                <a:pt x="0" y="2847975"/>
                              </a:cubicBezTo>
                              <a:cubicBezTo>
                                <a:pt x="-22238" y="1695449"/>
                                <a:pt x="-143762" y="116233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="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ask="http://schemas.microsoft.com/office/drawing/2018/sketchyshapes" sd="1617256088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8EDB10D" w14:textId="77777777" w:rsidR="00BD79CF" w:rsidRPr="00501047" w:rsidRDefault="00BD79CF" w:rsidP="00BD79CF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Key concepts:</w:t>
                            </w:r>
                          </w:p>
                          <w:p w14:paraId="14165665" w14:textId="77777777" w:rsidR="00694C45" w:rsidRDefault="00694C45" w:rsidP="00694C45">
                            <w:pPr>
                              <w:spacing w:before="57" w:after="0" w:line="240" w:lineRule="auto"/>
                              <w:ind w:right="-20"/>
                              <w:rPr>
                                <w:rFonts w:ascii="Arial" w:eastAsia="Arial" w:hAnsi="Arial" w:cs="Arial"/>
                              </w:rPr>
                            </w:pPr>
                          </w:p>
                          <w:p w14:paraId="48CD15D2" w14:textId="0E1D4615" w:rsidR="00694C45" w:rsidRPr="00694C45" w:rsidRDefault="00694C45" w:rsidP="00694C4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before="57" w:after="0" w:line="240" w:lineRule="auto"/>
                              <w:ind w:right="-20"/>
                              <w:rPr>
                                <w:rFonts w:ascii="Times New Roman" w:eastAsia="Arial" w:hAnsi="Times New Roman" w:cs="Times New Roman"/>
                                <w:w w:val="102"/>
                                <w:sz w:val="24"/>
                                <w:szCs w:val="24"/>
                              </w:rPr>
                            </w:pPr>
                            <w:r w:rsidRPr="00694C45">
                              <w:rPr>
                                <w:rFonts w:ascii="Times New Roman" w:eastAsia="Arial" w:hAnsi="Times New Roman" w:cs="Times New Roman"/>
                                <w:sz w:val="24"/>
                                <w:szCs w:val="24"/>
                              </w:rPr>
                              <w:t>The</w:t>
                            </w:r>
                            <w:r w:rsidRPr="00694C45">
                              <w:rPr>
                                <w:rFonts w:ascii="Times New Roman" w:eastAsia="Arial" w:hAnsi="Times New Roman" w:cs="Times New Roman"/>
                                <w:spacing w:val="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94C45">
                              <w:rPr>
                                <w:rFonts w:ascii="Times New Roman" w:eastAsia="Arial" w:hAnsi="Times New Roman" w:cs="Times New Roman"/>
                                <w:spacing w:val="-24"/>
                                <w:sz w:val="24"/>
                                <w:szCs w:val="24"/>
                              </w:rPr>
                              <w:t>T</w:t>
                            </w:r>
                            <w:r w:rsidRPr="00694C45">
                              <w:rPr>
                                <w:rFonts w:ascii="Times New Roman" w:eastAsia="Arial" w:hAnsi="Times New Roman" w:cs="Times New Roman"/>
                                <w:sz w:val="24"/>
                                <w:szCs w:val="24"/>
                              </w:rPr>
                              <w:t>annenbaum</w:t>
                            </w:r>
                            <w:r w:rsidRPr="00694C45">
                              <w:rPr>
                                <w:rFonts w:ascii="Times New Roman" w:eastAsia="Arial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94C45">
                              <w:rPr>
                                <w:rFonts w:ascii="Times New Roman" w:eastAsia="Arial" w:hAnsi="Times New Roman" w:cs="Times New Roman"/>
                                <w:sz w:val="24"/>
                                <w:szCs w:val="24"/>
                              </w:rPr>
                              <w:t>Schmidt</w:t>
                            </w:r>
                            <w:r w:rsidRPr="00694C45">
                              <w:rPr>
                                <w:rFonts w:ascii="Times New Roman" w:eastAsia="Arial" w:hAnsi="Times New Roman" w:cs="Times New Roman"/>
                                <w:spacing w:val="2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94C45">
                              <w:rPr>
                                <w:rFonts w:ascii="Times New Roman" w:eastAsia="Arial" w:hAnsi="Times New Roman" w:cs="Times New Roman"/>
                                <w:w w:val="102"/>
                                <w:sz w:val="24"/>
                                <w:szCs w:val="24"/>
                              </w:rPr>
                              <w:t>continuum</w:t>
                            </w:r>
                          </w:p>
                          <w:p w14:paraId="330CD392" w14:textId="77777777" w:rsidR="00694C45" w:rsidRPr="00694C45" w:rsidRDefault="00694C45" w:rsidP="00694C45">
                            <w:pPr>
                              <w:spacing w:before="57" w:after="0" w:line="240" w:lineRule="auto"/>
                              <w:ind w:left="107" w:right="-20"/>
                              <w:rPr>
                                <w:rFonts w:ascii="Times New Roman" w:eastAsia="Arial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1F9DA772" w14:textId="6C70D840" w:rsidR="00BD79CF" w:rsidRPr="00694C45" w:rsidRDefault="00694C45" w:rsidP="00694C4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480" w:lineRule="auto"/>
                              <w:rPr>
                                <w:rFonts w:ascii="Times New Roman" w:eastAsia="Arial" w:hAnsi="Times New Roman" w:cs="Times New Roman"/>
                                <w:w w:val="102"/>
                                <w:sz w:val="24"/>
                                <w:szCs w:val="24"/>
                              </w:rPr>
                            </w:pPr>
                            <w:r w:rsidRPr="00694C45">
                              <w:rPr>
                                <w:rFonts w:ascii="Times New Roman" w:eastAsia="Arial" w:hAnsi="Times New Roman" w:cs="Times New Roman"/>
                                <w:sz w:val="24"/>
                                <w:szCs w:val="24"/>
                              </w:rPr>
                              <w:t>The</w:t>
                            </w:r>
                            <w:r w:rsidRPr="00694C45">
                              <w:rPr>
                                <w:rFonts w:ascii="Times New Roman" w:eastAsia="Arial" w:hAnsi="Times New Roman" w:cs="Times New Roman"/>
                                <w:spacing w:val="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94C45">
                              <w:rPr>
                                <w:rFonts w:ascii="Times New Roman" w:eastAsia="Arial" w:hAnsi="Times New Roman" w:cs="Times New Roman"/>
                                <w:sz w:val="24"/>
                                <w:szCs w:val="24"/>
                              </w:rPr>
                              <w:t>Blake</w:t>
                            </w:r>
                            <w:r w:rsidRPr="00694C45">
                              <w:rPr>
                                <w:rFonts w:ascii="Times New Roman" w:eastAsia="Arial" w:hAnsi="Times New Roman" w:cs="Times New Roman"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94C45">
                              <w:rPr>
                                <w:rFonts w:ascii="Times New Roman" w:eastAsia="Arial" w:hAnsi="Times New Roman" w:cs="Times New Roman"/>
                                <w:sz w:val="24"/>
                                <w:szCs w:val="24"/>
                              </w:rPr>
                              <w:t>Mouton</w:t>
                            </w:r>
                            <w:r w:rsidRPr="00694C45">
                              <w:rPr>
                                <w:rFonts w:ascii="Times New Roman" w:eastAsia="Arial" w:hAnsi="Times New Roman" w:cs="Times New Roman"/>
                                <w:spacing w:val="2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94C45">
                              <w:rPr>
                                <w:rFonts w:ascii="Times New Roman" w:eastAsia="Arial" w:hAnsi="Times New Roman" w:cs="Times New Roman"/>
                                <w:w w:val="102"/>
                                <w:sz w:val="24"/>
                                <w:szCs w:val="24"/>
                              </w:rPr>
                              <w:t>grid</w:t>
                            </w:r>
                          </w:p>
                          <w:p w14:paraId="4126B082" w14:textId="3A61620B" w:rsidR="00694C45" w:rsidRPr="00694C45" w:rsidRDefault="00694C45" w:rsidP="00694C4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48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94C4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Decision Trees</w:t>
                            </w:r>
                          </w:p>
                          <w:p w14:paraId="44FB14BD" w14:textId="20480217" w:rsidR="00694C45" w:rsidRPr="00694C45" w:rsidRDefault="00694C45" w:rsidP="00694C4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48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94C4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Stakeholder Mapping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shapetype w14:anchorId="15F1D56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4.5pt;margin-top:2.95pt;width:195pt;height:224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">
                <v:textbox>
                  <w:txbxContent>
                    <w:p w14:paraId="18EDB10D" w14:textId="77777777" w:rsidR="00BD79CF" w:rsidRPr="00501047" w:rsidRDefault="00BD79CF" w:rsidP="00BD79C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Key concepts:</w:t>
                      </w:r>
                    </w:p>
                    <w:p w14:paraId="14165665" w14:textId="77777777" w:rsidR="00694C45" w:rsidRDefault="00694C45" w:rsidP="00694C45">
                      <w:pPr>
                        <w:spacing w:before="57" w:after="0" w:line="240" w:lineRule="auto"/>
                        <w:ind w:right="-20"/>
                        <w:rPr>
                          <w:rFonts w:ascii="Arial" w:eastAsia="Arial" w:hAnsi="Arial" w:cs="Arial"/>
                        </w:rPr>
                      </w:pPr>
                    </w:p>
                    <w:p w14:paraId="48CD15D2" w14:textId="0E1D4615" w:rsidR="00694C45" w:rsidRPr="00694C45" w:rsidRDefault="00694C45" w:rsidP="00694C4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before="57" w:after="0" w:line="240" w:lineRule="auto"/>
                        <w:ind w:right="-20"/>
                        <w:rPr>
                          <w:rFonts w:ascii="Times New Roman" w:eastAsia="Arial" w:hAnsi="Times New Roman" w:cs="Times New Roman"/>
                          <w:w w:val="102"/>
                          <w:sz w:val="24"/>
                          <w:szCs w:val="24"/>
                        </w:rPr>
                      </w:pPr>
                      <w:r w:rsidRPr="00694C45">
                        <w:rPr>
                          <w:rFonts w:ascii="Times New Roman" w:eastAsia="Arial" w:hAnsi="Times New Roman" w:cs="Times New Roman"/>
                          <w:sz w:val="24"/>
                          <w:szCs w:val="24"/>
                        </w:rPr>
                        <w:t>The</w:t>
                      </w:r>
                      <w:r w:rsidRPr="00694C45">
                        <w:rPr>
                          <w:rFonts w:ascii="Times New Roman" w:eastAsia="Arial" w:hAnsi="Times New Roman" w:cs="Times New Roman"/>
                          <w:spacing w:val="3"/>
                          <w:sz w:val="24"/>
                          <w:szCs w:val="24"/>
                        </w:rPr>
                        <w:t xml:space="preserve"> </w:t>
                      </w:r>
                      <w:r w:rsidRPr="00694C45">
                        <w:rPr>
                          <w:rFonts w:ascii="Times New Roman" w:eastAsia="Arial" w:hAnsi="Times New Roman" w:cs="Times New Roman"/>
                          <w:spacing w:val="-24"/>
                          <w:sz w:val="24"/>
                          <w:szCs w:val="24"/>
                        </w:rPr>
                        <w:t>T</w:t>
                      </w:r>
                      <w:r w:rsidRPr="00694C45">
                        <w:rPr>
                          <w:rFonts w:ascii="Times New Roman" w:eastAsia="Arial" w:hAnsi="Times New Roman" w:cs="Times New Roman"/>
                          <w:sz w:val="24"/>
                          <w:szCs w:val="24"/>
                        </w:rPr>
                        <w:t>annenbaum</w:t>
                      </w:r>
                      <w:r w:rsidRPr="00694C45">
                        <w:rPr>
                          <w:rFonts w:ascii="Times New Roman" w:eastAsia="Arial" w:hAnsi="Times New Roman" w:cs="Times New Roman"/>
                          <w:spacing w:val="-9"/>
                          <w:sz w:val="24"/>
                          <w:szCs w:val="24"/>
                        </w:rPr>
                        <w:t xml:space="preserve"> </w:t>
                      </w:r>
                      <w:r w:rsidRPr="00694C45">
                        <w:rPr>
                          <w:rFonts w:ascii="Times New Roman" w:eastAsia="Arial" w:hAnsi="Times New Roman" w:cs="Times New Roman"/>
                          <w:sz w:val="24"/>
                          <w:szCs w:val="24"/>
                        </w:rPr>
                        <w:t>Schmidt</w:t>
                      </w:r>
                      <w:r w:rsidRPr="00694C45">
                        <w:rPr>
                          <w:rFonts w:ascii="Times New Roman" w:eastAsia="Arial" w:hAnsi="Times New Roman" w:cs="Times New Roman"/>
                          <w:spacing w:val="24"/>
                          <w:sz w:val="24"/>
                          <w:szCs w:val="24"/>
                        </w:rPr>
                        <w:t xml:space="preserve"> </w:t>
                      </w:r>
                      <w:r w:rsidRPr="00694C45">
                        <w:rPr>
                          <w:rFonts w:ascii="Times New Roman" w:eastAsia="Arial" w:hAnsi="Times New Roman" w:cs="Times New Roman"/>
                          <w:w w:val="102"/>
                          <w:sz w:val="24"/>
                          <w:szCs w:val="24"/>
                        </w:rPr>
                        <w:t>continuum</w:t>
                      </w:r>
                    </w:p>
                    <w:p w14:paraId="330CD392" w14:textId="77777777" w:rsidR="00694C45" w:rsidRPr="00694C45" w:rsidRDefault="00694C45" w:rsidP="00694C45">
                      <w:pPr>
                        <w:spacing w:before="57" w:after="0" w:line="240" w:lineRule="auto"/>
                        <w:ind w:left="107" w:right="-20"/>
                        <w:rPr>
                          <w:rFonts w:ascii="Times New Roman" w:eastAsia="Arial" w:hAnsi="Times New Roman" w:cs="Times New Roman"/>
                          <w:sz w:val="24"/>
                          <w:szCs w:val="24"/>
                        </w:rPr>
                      </w:pPr>
                    </w:p>
                    <w:p w14:paraId="1F9DA772" w14:textId="6C70D840" w:rsidR="00BD79CF" w:rsidRPr="00694C45" w:rsidRDefault="00694C45" w:rsidP="00694C4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480" w:lineRule="auto"/>
                        <w:rPr>
                          <w:rFonts w:ascii="Times New Roman" w:eastAsia="Arial" w:hAnsi="Times New Roman" w:cs="Times New Roman"/>
                          <w:w w:val="102"/>
                          <w:sz w:val="24"/>
                          <w:szCs w:val="24"/>
                        </w:rPr>
                      </w:pPr>
                      <w:r w:rsidRPr="00694C45">
                        <w:rPr>
                          <w:rFonts w:ascii="Times New Roman" w:eastAsia="Arial" w:hAnsi="Times New Roman" w:cs="Times New Roman"/>
                          <w:sz w:val="24"/>
                          <w:szCs w:val="24"/>
                        </w:rPr>
                        <w:t>The</w:t>
                      </w:r>
                      <w:r w:rsidRPr="00694C45">
                        <w:rPr>
                          <w:rFonts w:ascii="Times New Roman" w:eastAsia="Arial" w:hAnsi="Times New Roman" w:cs="Times New Roman"/>
                          <w:spacing w:val="3"/>
                          <w:sz w:val="24"/>
                          <w:szCs w:val="24"/>
                        </w:rPr>
                        <w:t xml:space="preserve"> </w:t>
                      </w:r>
                      <w:r w:rsidRPr="00694C45">
                        <w:rPr>
                          <w:rFonts w:ascii="Times New Roman" w:eastAsia="Arial" w:hAnsi="Times New Roman" w:cs="Times New Roman"/>
                          <w:sz w:val="24"/>
                          <w:szCs w:val="24"/>
                        </w:rPr>
                        <w:t>Blake</w:t>
                      </w:r>
                      <w:r w:rsidRPr="00694C45">
                        <w:rPr>
                          <w:rFonts w:ascii="Times New Roman" w:eastAsia="Arial" w:hAnsi="Times New Roman" w:cs="Times New Roman"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694C45">
                        <w:rPr>
                          <w:rFonts w:ascii="Times New Roman" w:eastAsia="Arial" w:hAnsi="Times New Roman" w:cs="Times New Roman"/>
                          <w:sz w:val="24"/>
                          <w:szCs w:val="24"/>
                        </w:rPr>
                        <w:t>Mouton</w:t>
                      </w:r>
                      <w:r w:rsidRPr="00694C45">
                        <w:rPr>
                          <w:rFonts w:ascii="Times New Roman" w:eastAsia="Arial" w:hAnsi="Times New Roman" w:cs="Times New Roman"/>
                          <w:spacing w:val="22"/>
                          <w:sz w:val="24"/>
                          <w:szCs w:val="24"/>
                        </w:rPr>
                        <w:t xml:space="preserve"> </w:t>
                      </w:r>
                      <w:r w:rsidRPr="00694C45">
                        <w:rPr>
                          <w:rFonts w:ascii="Times New Roman" w:eastAsia="Arial" w:hAnsi="Times New Roman" w:cs="Times New Roman"/>
                          <w:w w:val="102"/>
                          <w:sz w:val="24"/>
                          <w:szCs w:val="24"/>
                        </w:rPr>
                        <w:t>grid</w:t>
                      </w:r>
                    </w:p>
                    <w:p w14:paraId="4126B082" w14:textId="3A61620B" w:rsidR="00694C45" w:rsidRPr="00694C45" w:rsidRDefault="00694C45" w:rsidP="00694C4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48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94C4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Decision Trees</w:t>
                      </w:r>
                    </w:p>
                    <w:p w14:paraId="44FB14BD" w14:textId="20480217" w:rsidR="00694C45" w:rsidRPr="00694C45" w:rsidRDefault="00694C45" w:rsidP="00694C4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48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94C4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Stakeholder Mapping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45269BA" wp14:editId="1C076D01">
                <wp:simplePos x="0" y="0"/>
                <wp:positionH relativeFrom="column">
                  <wp:posOffset>9525</wp:posOffset>
                </wp:positionH>
                <wp:positionV relativeFrom="paragraph">
                  <wp:posOffset>27940</wp:posOffset>
                </wp:positionV>
                <wp:extent cx="2360930" cy="2828925"/>
                <wp:effectExtent l="38100" t="95250" r="34290" b="476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828925"/>
                        </a:xfrm>
                        <a:custGeom>
                          <a:avLst/>
                          <a:gdLst>
                            <a:gd name="connsiteX0" fmla="*/ 0 w 2369820"/>
                            <a:gd name="connsiteY0" fmla="*/ 0 h 2828925"/>
                            <a:gd name="connsiteX1" fmla="*/ 2369820 w 2369820"/>
                            <a:gd name="connsiteY1" fmla="*/ 0 h 2828925"/>
                            <a:gd name="connsiteX2" fmla="*/ 2369820 w 2369820"/>
                            <a:gd name="connsiteY2" fmla="*/ 2828925 h 2828925"/>
                            <a:gd name="connsiteX3" fmla="*/ 0 w 2369820"/>
                            <a:gd name="connsiteY3" fmla="*/ 2828925 h 2828925"/>
                            <a:gd name="connsiteX4" fmla="*/ 0 w 2369820"/>
                            <a:gd name="connsiteY4" fmla="*/ 0 h 28289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369820" h="2828925" fill="none" extrusionOk="0">
                              <a:moveTo>
                                <a:pt x="0" y="0"/>
                              </a:moveTo>
                              <a:cubicBezTo>
                                <a:pt x="628060" y="-33775"/>
                                <a:pt x="1750519" y="138873"/>
                                <a:pt x="2369820" y="0"/>
                              </a:cubicBezTo>
                              <a:cubicBezTo>
                                <a:pt x="2296049" y="1256531"/>
                                <a:pt x="2213937" y="1893309"/>
                                <a:pt x="2369820" y="2828925"/>
                              </a:cubicBezTo>
                              <a:cubicBezTo>
                                <a:pt x="1706732" y="2691595"/>
                                <a:pt x="378739" y="2691069"/>
                                <a:pt x="0" y="2828925"/>
                              </a:cubicBezTo>
                              <a:cubicBezTo>
                                <a:pt x="152408" y="2011465"/>
                                <a:pt x="73868" y="382543"/>
                                <a:pt x="0" y="0"/>
                              </a:cubicBezTo>
                              <a:close/>
                            </a:path>
                            <a:path w="2369820" h="2828925" stroke="0" extrusionOk="0">
                              <a:moveTo>
                                <a:pt x="0" y="0"/>
                              </a:moveTo>
                              <a:cubicBezTo>
                                <a:pt x="959980" y="-101487"/>
                                <a:pt x="1642259" y="-162162"/>
                                <a:pt x="2369820" y="0"/>
                              </a:cubicBezTo>
                              <a:cubicBezTo>
                                <a:pt x="2430533" y="378315"/>
                                <a:pt x="2308748" y="1547517"/>
                                <a:pt x="2369820" y="2828925"/>
                              </a:cubicBezTo>
                              <a:cubicBezTo>
                                <a:pt x="1318450" y="2878990"/>
                                <a:pt x="271747" y="2670476"/>
                                <a:pt x="0" y="2828925"/>
                              </a:cubicBezTo>
                              <a:cubicBezTo>
                                <a:pt x="-24452" y="1454540"/>
                                <a:pt x="-67663" y="77357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>
                          <a:headEnd/>
                          <a:tailEnd/>
                          <a:extLst>
                            <a:ext uri="{C807C97D-BFC1-408E-A445-0C87EB9F89A2}">
                              <ask:lineSketchStyleProps xmlns="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ask="http://schemas.microsoft.com/office/drawing/2018/sketchyshapes" sd="981765707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817AF7" w14:textId="77777777" w:rsidR="00BD79CF" w:rsidRPr="00501047" w:rsidRDefault="00BD79CF" w:rsidP="00BD79CF">
                            <w:pPr>
                              <w:tabs>
                                <w:tab w:val="left" w:pos="1000"/>
                              </w:tabs>
                              <w:spacing w:after="0" w:line="240" w:lineRule="auto"/>
                              <w:ind w:left="580" w:right="-20" w:hanging="36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Sub-topics</w:t>
                            </w:r>
                          </w:p>
                          <w:p w14:paraId="4F572BAC" w14:textId="77777777" w:rsidR="00BD79CF" w:rsidRPr="00E63CA2" w:rsidRDefault="00BD79CF" w:rsidP="00BD79CF">
                            <w:pPr>
                              <w:pStyle w:val="ListParagraph"/>
                              <w:tabs>
                                <w:tab w:val="left" w:pos="1000"/>
                              </w:tabs>
                              <w:spacing w:after="0" w:line="240" w:lineRule="auto"/>
                              <w:ind w:left="580" w:right="-20"/>
                              <w:rPr>
                                <w:rFonts w:ascii="Times New Roman" w:eastAsia="Times New Roman" w:hAnsi="Times New Roman" w:cs="Times New Roman"/>
                                <w:w w:val="112"/>
                                <w:sz w:val="24"/>
                                <w:szCs w:val="24"/>
                              </w:rPr>
                            </w:pPr>
                          </w:p>
                          <w:p w14:paraId="0212B1C6" w14:textId="77777777" w:rsidR="00694C45" w:rsidRPr="00694C45" w:rsidRDefault="00694C45" w:rsidP="00694C45">
                            <w:pPr>
                              <w:pStyle w:val="ListParagraph"/>
                              <w:tabs>
                                <w:tab w:val="left" w:pos="1000"/>
                              </w:tabs>
                              <w:spacing w:before="1" w:after="0" w:line="240" w:lineRule="auto"/>
                              <w:ind w:left="470" w:right="-20"/>
                              <w:rPr>
                                <w:rFonts w:ascii="Times New Roman" w:eastAsia="Times New Roman" w:hAnsi="Times New Roman" w:cs="Times New Roman"/>
                                <w:w w:val="103"/>
                                <w:sz w:val="24"/>
                                <w:szCs w:val="24"/>
                              </w:rPr>
                            </w:pPr>
                          </w:p>
                          <w:p w14:paraId="662DD267" w14:textId="37FD0E19" w:rsidR="00E63CA2" w:rsidRPr="00E63CA2" w:rsidRDefault="00E63CA2" w:rsidP="00E63CA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1000"/>
                              </w:tabs>
                              <w:spacing w:before="1" w:after="0" w:line="240" w:lineRule="auto"/>
                              <w:ind w:right="-20"/>
                              <w:rPr>
                                <w:rFonts w:ascii="Times New Roman" w:eastAsia="Times New Roman" w:hAnsi="Times New Roman" w:cs="Times New Roman"/>
                                <w:w w:val="103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w w:val="107"/>
                                <w:sz w:val="24"/>
                                <w:szCs w:val="24"/>
                              </w:rPr>
                              <w:t>M</w:t>
                            </w:r>
                            <w:r w:rsidRPr="00E63CA2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w w:val="107"/>
                                <w:sz w:val="24"/>
                                <w:szCs w:val="24"/>
                              </w:rPr>
                              <w:t>a</w:t>
                            </w:r>
                            <w:r w:rsidRPr="00E63CA2">
                              <w:rPr>
                                <w:rFonts w:ascii="Times New Roman" w:eastAsia="Times New Roman" w:hAnsi="Times New Roman" w:cs="Times New Roman"/>
                                <w:w w:val="107"/>
                                <w:sz w:val="24"/>
                                <w:szCs w:val="24"/>
                              </w:rPr>
                              <w:t>nagement,</w:t>
                            </w:r>
                            <w:r w:rsidRPr="00E63CA2">
                              <w:rPr>
                                <w:rFonts w:ascii="Times New Roman" w:eastAsia="Times New Roman" w:hAnsi="Times New Roman" w:cs="Times New Roman"/>
                                <w:spacing w:val="43"/>
                                <w:w w:val="107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63CA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l</w:t>
                            </w:r>
                            <w:r w:rsidRPr="00E63CA2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</w:rPr>
                              <w:t>e</w:t>
                            </w:r>
                            <w:r w:rsidRPr="00E63CA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ade</w:t>
                            </w:r>
                            <w:r w:rsidRPr="00E63CA2">
                              <w:rPr>
                                <w:rFonts w:ascii="Times New Roman" w:eastAsia="Times New Roman" w:hAnsi="Times New Roman" w:cs="Times New Roman"/>
                                <w:spacing w:val="-2"/>
                                <w:sz w:val="24"/>
                                <w:szCs w:val="24"/>
                              </w:rPr>
                              <w:t>r</w:t>
                            </w:r>
                            <w:r w:rsidRPr="00E63CA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ship </w:t>
                            </w:r>
                            <w:r w:rsidRPr="00E63CA2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</w:rPr>
                              <w:t>a</w:t>
                            </w:r>
                            <w:r w:rsidRPr="00E63CA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nd</w:t>
                            </w:r>
                            <w:r w:rsidRPr="00E63CA2">
                              <w:rPr>
                                <w:rFonts w:ascii="Times New Roman" w:eastAsia="Times New Roman" w:hAnsi="Times New Roman" w:cs="Times New Roman"/>
                                <w:spacing w:val="5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63CA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decision</w:t>
                            </w:r>
                            <w:r w:rsidRPr="00E63CA2">
                              <w:rPr>
                                <w:rFonts w:ascii="Times New Roman" w:eastAsia="Times New Roman" w:hAnsi="Times New Roman" w:cs="Times New Roman"/>
                                <w:spacing w:val="2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63CA2">
                              <w:rPr>
                                <w:rFonts w:ascii="Times New Roman" w:eastAsia="Times New Roman" w:hAnsi="Times New Roman" w:cs="Times New Roman"/>
                                <w:w w:val="103"/>
                                <w:sz w:val="24"/>
                                <w:szCs w:val="24"/>
                              </w:rPr>
                              <w:t>making</w:t>
                            </w:r>
                          </w:p>
                          <w:p w14:paraId="62242664" w14:textId="77777777" w:rsidR="00E63CA2" w:rsidRPr="00E63CA2" w:rsidRDefault="00E63CA2" w:rsidP="00E63CA2">
                            <w:pPr>
                              <w:tabs>
                                <w:tab w:val="left" w:pos="1000"/>
                              </w:tabs>
                              <w:spacing w:before="1" w:after="0" w:line="240" w:lineRule="auto"/>
                              <w:ind w:left="110" w:right="-20"/>
                              <w:rPr>
                                <w:rFonts w:ascii="Times New Roman" w:eastAsia="Times New Roman" w:hAnsi="Times New Roman" w:cs="Times New Roman"/>
                                <w:w w:val="107"/>
                                <w:sz w:val="24"/>
                                <w:szCs w:val="24"/>
                              </w:rPr>
                            </w:pPr>
                          </w:p>
                          <w:p w14:paraId="78D55BD4" w14:textId="33374490" w:rsidR="00E63CA2" w:rsidRPr="00E63CA2" w:rsidRDefault="00E63CA2" w:rsidP="00E63CA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1000"/>
                              </w:tabs>
                              <w:spacing w:before="1" w:after="0" w:line="240" w:lineRule="auto"/>
                              <w:ind w:right="-20"/>
                              <w:rPr>
                                <w:rFonts w:ascii="Times New Roman" w:eastAsia="Times New Roman" w:hAnsi="Times New Roman" w:cs="Times New Roman"/>
                                <w:w w:val="103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w w:val="107"/>
                                <w:sz w:val="24"/>
                                <w:szCs w:val="24"/>
                              </w:rPr>
                              <w:t>M</w:t>
                            </w:r>
                            <w:r w:rsidRPr="00E63CA2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w w:val="107"/>
                                <w:sz w:val="24"/>
                                <w:szCs w:val="24"/>
                              </w:rPr>
                              <w:t>a</w:t>
                            </w:r>
                            <w:r w:rsidRPr="00E63CA2">
                              <w:rPr>
                                <w:rFonts w:ascii="Times New Roman" w:eastAsia="Times New Roman" w:hAnsi="Times New Roman" w:cs="Times New Roman"/>
                                <w:w w:val="107"/>
                                <w:sz w:val="24"/>
                                <w:szCs w:val="24"/>
                              </w:rPr>
                              <w:t>nagement</w:t>
                            </w:r>
                            <w:r w:rsidRPr="00E63CA2">
                              <w:rPr>
                                <w:rFonts w:ascii="Times New Roman" w:eastAsia="Times New Roman" w:hAnsi="Times New Roman" w:cs="Times New Roman"/>
                                <w:spacing w:val="39"/>
                                <w:w w:val="107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63CA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decision</w:t>
                            </w:r>
                            <w:r w:rsidRPr="00E63CA2">
                              <w:rPr>
                                <w:rFonts w:ascii="Times New Roman" w:eastAsia="Times New Roman" w:hAnsi="Times New Roman" w:cs="Times New Roman"/>
                                <w:spacing w:val="2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63CA2">
                              <w:rPr>
                                <w:rFonts w:ascii="Times New Roman" w:eastAsia="Times New Roman" w:hAnsi="Times New Roman" w:cs="Times New Roman"/>
                                <w:w w:val="103"/>
                                <w:sz w:val="24"/>
                                <w:szCs w:val="24"/>
                              </w:rPr>
                              <w:t>making</w:t>
                            </w:r>
                          </w:p>
                          <w:p w14:paraId="2E63D74B" w14:textId="474731A3" w:rsidR="00E63CA2" w:rsidRPr="00E63CA2" w:rsidRDefault="00E63CA2" w:rsidP="00E63CA2">
                            <w:pPr>
                              <w:tabs>
                                <w:tab w:val="left" w:pos="1000"/>
                              </w:tabs>
                              <w:spacing w:before="1" w:after="0" w:line="240" w:lineRule="auto"/>
                              <w:ind w:left="110" w:right="-20"/>
                              <w:rPr>
                                <w:rFonts w:ascii="Times New Roman" w:eastAsia="Times New Roman" w:hAnsi="Times New Roman" w:cs="Times New Roman"/>
                                <w:w w:val="103"/>
                                <w:sz w:val="24"/>
                                <w:szCs w:val="24"/>
                              </w:rPr>
                            </w:pPr>
                          </w:p>
                          <w:p w14:paraId="2C960072" w14:textId="5536CDA7" w:rsidR="00E63CA2" w:rsidRPr="00E63CA2" w:rsidRDefault="00E63CA2" w:rsidP="00E63CA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1000"/>
                              </w:tabs>
                              <w:spacing w:before="1" w:after="0" w:line="240" w:lineRule="auto"/>
                              <w:ind w:right="-2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T</w:t>
                            </w:r>
                            <w:r w:rsidRPr="00E63CA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he</w:t>
                            </w:r>
                            <w:r w:rsidRPr="00E63CA2">
                              <w:rPr>
                                <w:rFonts w:ascii="Times New Roman" w:eastAsia="Times New Roman" w:hAnsi="Times New Roman" w:cs="Times New Roman"/>
                                <w:spacing w:val="57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63CA2">
                              <w:rPr>
                                <w:rFonts w:ascii="Times New Roman" w:eastAsia="Times New Roman" w:hAnsi="Times New Roman" w:cs="Times New Roman"/>
                                <w:spacing w:val="-3"/>
                                <w:sz w:val="24"/>
                                <w:szCs w:val="24"/>
                              </w:rPr>
                              <w:t>r</w:t>
                            </w:r>
                            <w:r w:rsidRPr="00E63CA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ole</w:t>
                            </w:r>
                            <w:r w:rsidRPr="00E63CA2">
                              <w:rPr>
                                <w:rFonts w:ascii="Times New Roman" w:eastAsia="Times New Roman" w:hAnsi="Times New Roman" w:cs="Times New Roman"/>
                                <w:spacing w:val="36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63CA2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</w:rPr>
                              <w:t>a</w:t>
                            </w:r>
                            <w:r w:rsidRPr="00E63CA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nd</w:t>
                            </w:r>
                            <w:r w:rsidRPr="00E63CA2">
                              <w:rPr>
                                <w:rFonts w:ascii="Times New Roman" w:eastAsia="Times New Roman" w:hAnsi="Times New Roman" w:cs="Times New Roman"/>
                                <w:spacing w:val="5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63CA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impo</w:t>
                            </w:r>
                            <w:r w:rsidRPr="00E63CA2">
                              <w:rPr>
                                <w:rFonts w:ascii="Times New Roman" w:eastAsia="Times New Roman" w:hAnsi="Times New Roman" w:cs="Times New Roman"/>
                                <w:spacing w:val="4"/>
                                <w:sz w:val="24"/>
                                <w:szCs w:val="24"/>
                              </w:rPr>
                              <w:t>r</w:t>
                            </w:r>
                            <w:r w:rsidRPr="00E63CA2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24"/>
                                <w:szCs w:val="24"/>
                              </w:rPr>
                              <w:t>ta</w:t>
                            </w:r>
                            <w:r w:rsidRPr="00E63CA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n</w:t>
                            </w:r>
                            <w:r w:rsidRPr="00E63CA2">
                              <w:rPr>
                                <w:rFonts w:ascii="Times New Roman" w:eastAsia="Times New Roman" w:hAnsi="Times New Roman" w:cs="Times New Roman"/>
                                <w:spacing w:val="-3"/>
                                <w:sz w:val="24"/>
                                <w:szCs w:val="24"/>
                              </w:rPr>
                              <w:t>c</w:t>
                            </w:r>
                            <w:r w:rsidRPr="00E63CA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e of</w:t>
                            </w:r>
                            <w:r w:rsidRPr="00E63CA2">
                              <w:rPr>
                                <w:rFonts w:ascii="Times New Roman" w:eastAsia="Times New Roman" w:hAnsi="Times New Roman" w:cs="Times New Roman"/>
                                <w:spacing w:val="1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63CA2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w w:val="112"/>
                                <w:sz w:val="24"/>
                                <w:szCs w:val="24"/>
                              </w:rPr>
                              <w:t>s</w:t>
                            </w:r>
                            <w:r w:rsidRPr="00E63CA2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w w:val="121"/>
                                <w:sz w:val="24"/>
                                <w:szCs w:val="24"/>
                              </w:rPr>
                              <w:t>t</w:t>
                            </w:r>
                            <w:r w:rsidRPr="00E63CA2">
                              <w:rPr>
                                <w:rFonts w:ascii="Times New Roman" w:eastAsia="Times New Roman" w:hAnsi="Times New Roman" w:cs="Times New Roman"/>
                                <w:w w:val="102"/>
                                <w:sz w:val="24"/>
                                <w:szCs w:val="24"/>
                              </w:rPr>
                              <w:t>a</w:t>
                            </w:r>
                            <w:r w:rsidRPr="00E63CA2">
                              <w:rPr>
                                <w:rFonts w:ascii="Times New Roman" w:eastAsia="Times New Roman" w:hAnsi="Times New Roman" w:cs="Times New Roman"/>
                                <w:spacing w:val="-3"/>
                                <w:w w:val="102"/>
                                <w:sz w:val="24"/>
                                <w:szCs w:val="24"/>
                              </w:rPr>
                              <w:t>k</w:t>
                            </w:r>
                            <w:r w:rsidRPr="00E63CA2">
                              <w:rPr>
                                <w:rFonts w:ascii="Times New Roman" w:eastAsia="Times New Roman" w:hAnsi="Times New Roman" w:cs="Times New Roman"/>
                                <w:w w:val="106"/>
                                <w:sz w:val="24"/>
                                <w:szCs w:val="24"/>
                              </w:rPr>
                              <w:t>eholde</w:t>
                            </w:r>
                            <w:r w:rsidRPr="00E63CA2">
                              <w:rPr>
                                <w:rFonts w:ascii="Times New Roman" w:eastAsia="Times New Roman" w:hAnsi="Times New Roman" w:cs="Times New Roman"/>
                                <w:spacing w:val="-2"/>
                                <w:w w:val="106"/>
                                <w:sz w:val="24"/>
                                <w:szCs w:val="24"/>
                              </w:rPr>
                              <w:t>r</w:t>
                            </w:r>
                            <w:r w:rsidRPr="00E63CA2">
                              <w:rPr>
                                <w:rFonts w:ascii="Times New Roman" w:eastAsia="Times New Roman" w:hAnsi="Times New Roman" w:cs="Times New Roman"/>
                                <w:w w:val="112"/>
                                <w:sz w:val="24"/>
                                <w:szCs w:val="24"/>
                              </w:rPr>
                              <w:t>s</w:t>
                            </w:r>
                          </w:p>
                          <w:p w14:paraId="11480871" w14:textId="77777777" w:rsidR="00E63CA2" w:rsidRDefault="00E63CA2" w:rsidP="00E63CA2">
                            <w:pPr>
                              <w:tabs>
                                <w:tab w:val="left" w:pos="1000"/>
                              </w:tabs>
                              <w:spacing w:before="1" w:after="0" w:line="240" w:lineRule="auto"/>
                              <w:ind w:left="110" w:right="-20"/>
                              <w:rPr>
                                <w:rFonts w:ascii="Times New Roman" w:eastAsia="Times New Roman" w:hAnsi="Times New Roman" w:cs="Times New Roman"/>
                                <w:sz w:val="32"/>
                                <w:szCs w:val="32"/>
                              </w:rPr>
                            </w:pPr>
                          </w:p>
                          <w:p w14:paraId="28E631C2" w14:textId="77777777" w:rsidR="00BD79CF" w:rsidRDefault="00BD79CF" w:rsidP="00BD79C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shape w14:anchorId="745269BA" id="_x0000_s1027" type="#_x0000_t202" style="position:absolute;margin-left:.75pt;margin-top:2.2pt;width:185.9pt;height:222.75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" fillcolor="white [3201]" strokecolor="black [3200]" strokeweight="1pt">
                <v:textbox>
                  <w:txbxContent>
                    <w:p w14:paraId="31817AF7" w14:textId="77777777" w:rsidR="00BD79CF" w:rsidRPr="00501047" w:rsidRDefault="00BD79CF" w:rsidP="00BD79CF">
                      <w:pPr>
                        <w:tabs>
                          <w:tab w:val="left" w:pos="1000"/>
                        </w:tabs>
                        <w:spacing w:after="0" w:line="240" w:lineRule="auto"/>
                        <w:ind w:left="580" w:right="-20" w:hanging="360"/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Sub-topics</w:t>
                      </w:r>
                    </w:p>
                    <w:p w14:paraId="4F572BAC" w14:textId="77777777" w:rsidR="00BD79CF" w:rsidRPr="00E63CA2" w:rsidRDefault="00BD79CF" w:rsidP="00BD79CF">
                      <w:pPr>
                        <w:pStyle w:val="ListParagraph"/>
                        <w:tabs>
                          <w:tab w:val="left" w:pos="1000"/>
                        </w:tabs>
                        <w:spacing w:after="0" w:line="240" w:lineRule="auto"/>
                        <w:ind w:left="580" w:right="-20"/>
                        <w:rPr>
                          <w:rFonts w:ascii="Times New Roman" w:eastAsia="Times New Roman" w:hAnsi="Times New Roman" w:cs="Times New Roman"/>
                          <w:w w:val="112"/>
                          <w:sz w:val="24"/>
                          <w:szCs w:val="24"/>
                        </w:rPr>
                      </w:pPr>
                    </w:p>
                    <w:p w14:paraId="0212B1C6" w14:textId="77777777" w:rsidR="00694C45" w:rsidRPr="00694C45" w:rsidRDefault="00694C45" w:rsidP="00694C45">
                      <w:pPr>
                        <w:pStyle w:val="ListParagraph"/>
                        <w:tabs>
                          <w:tab w:val="left" w:pos="1000"/>
                        </w:tabs>
                        <w:spacing w:before="1" w:after="0" w:line="240" w:lineRule="auto"/>
                        <w:ind w:left="470" w:right="-20"/>
                        <w:rPr>
                          <w:rFonts w:ascii="Times New Roman" w:eastAsia="Times New Roman" w:hAnsi="Times New Roman" w:cs="Times New Roman"/>
                          <w:w w:val="103"/>
                          <w:sz w:val="24"/>
                          <w:szCs w:val="24"/>
                        </w:rPr>
                      </w:pPr>
                    </w:p>
                    <w:p w14:paraId="662DD267" w14:textId="37FD0E19" w:rsidR="00E63CA2" w:rsidRPr="00E63CA2" w:rsidRDefault="00E63CA2" w:rsidP="00E63CA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tabs>
                          <w:tab w:val="left" w:pos="1000"/>
                        </w:tabs>
                        <w:spacing w:before="1" w:after="0" w:line="240" w:lineRule="auto"/>
                        <w:ind w:right="-20"/>
                        <w:rPr>
                          <w:rFonts w:ascii="Times New Roman" w:eastAsia="Times New Roman" w:hAnsi="Times New Roman" w:cs="Times New Roman"/>
                          <w:w w:val="103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w w:val="107"/>
                          <w:sz w:val="24"/>
                          <w:szCs w:val="24"/>
                        </w:rPr>
                        <w:t>M</w:t>
                      </w:r>
                      <w:r w:rsidRPr="00E63CA2">
                        <w:rPr>
                          <w:rFonts w:ascii="Times New Roman" w:eastAsia="Times New Roman" w:hAnsi="Times New Roman" w:cs="Times New Roman"/>
                          <w:spacing w:val="-1"/>
                          <w:w w:val="107"/>
                          <w:sz w:val="24"/>
                          <w:szCs w:val="24"/>
                        </w:rPr>
                        <w:t>a</w:t>
                      </w:r>
                      <w:r w:rsidRPr="00E63CA2">
                        <w:rPr>
                          <w:rFonts w:ascii="Times New Roman" w:eastAsia="Times New Roman" w:hAnsi="Times New Roman" w:cs="Times New Roman"/>
                          <w:w w:val="107"/>
                          <w:sz w:val="24"/>
                          <w:szCs w:val="24"/>
                        </w:rPr>
                        <w:t>nagement,</w:t>
                      </w:r>
                      <w:r w:rsidRPr="00E63CA2">
                        <w:rPr>
                          <w:rFonts w:ascii="Times New Roman" w:eastAsia="Times New Roman" w:hAnsi="Times New Roman" w:cs="Times New Roman"/>
                          <w:spacing w:val="43"/>
                          <w:w w:val="107"/>
                          <w:sz w:val="24"/>
                          <w:szCs w:val="24"/>
                        </w:rPr>
                        <w:t xml:space="preserve"> </w:t>
                      </w:r>
                      <w:r w:rsidRPr="00E63CA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l</w:t>
                      </w:r>
                      <w:r w:rsidRPr="00E63CA2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</w:rPr>
                        <w:t>e</w:t>
                      </w:r>
                      <w:r w:rsidRPr="00E63CA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ade</w:t>
                      </w:r>
                      <w:r w:rsidRPr="00E63CA2">
                        <w:rPr>
                          <w:rFonts w:ascii="Times New Roman" w:eastAsia="Times New Roman" w:hAnsi="Times New Roman" w:cs="Times New Roman"/>
                          <w:spacing w:val="-2"/>
                          <w:sz w:val="24"/>
                          <w:szCs w:val="24"/>
                        </w:rPr>
                        <w:t>r</w:t>
                      </w:r>
                      <w:r w:rsidRPr="00E63CA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ship </w:t>
                      </w:r>
                      <w:r w:rsidRPr="00E63CA2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</w:rPr>
                        <w:t>a</w:t>
                      </w:r>
                      <w:r w:rsidRPr="00E63CA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nd</w:t>
                      </w:r>
                      <w:r w:rsidRPr="00E63CA2">
                        <w:rPr>
                          <w:rFonts w:ascii="Times New Roman" w:eastAsia="Times New Roman" w:hAnsi="Times New Roman" w:cs="Times New Roman"/>
                          <w:spacing w:val="52"/>
                          <w:sz w:val="24"/>
                          <w:szCs w:val="24"/>
                        </w:rPr>
                        <w:t xml:space="preserve"> </w:t>
                      </w:r>
                      <w:r w:rsidRPr="00E63CA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decision</w:t>
                      </w:r>
                      <w:r w:rsidRPr="00E63CA2">
                        <w:rPr>
                          <w:rFonts w:ascii="Times New Roman" w:eastAsia="Times New Roman" w:hAnsi="Times New Roman" w:cs="Times New Roman"/>
                          <w:spacing w:val="25"/>
                          <w:sz w:val="24"/>
                          <w:szCs w:val="24"/>
                        </w:rPr>
                        <w:t xml:space="preserve"> </w:t>
                      </w:r>
                      <w:r w:rsidRPr="00E63CA2">
                        <w:rPr>
                          <w:rFonts w:ascii="Times New Roman" w:eastAsia="Times New Roman" w:hAnsi="Times New Roman" w:cs="Times New Roman"/>
                          <w:w w:val="103"/>
                          <w:sz w:val="24"/>
                          <w:szCs w:val="24"/>
                        </w:rPr>
                        <w:t>making</w:t>
                      </w:r>
                    </w:p>
                    <w:p w14:paraId="62242664" w14:textId="77777777" w:rsidR="00E63CA2" w:rsidRPr="00E63CA2" w:rsidRDefault="00E63CA2" w:rsidP="00E63CA2">
                      <w:pPr>
                        <w:tabs>
                          <w:tab w:val="left" w:pos="1000"/>
                        </w:tabs>
                        <w:spacing w:before="1" w:after="0" w:line="240" w:lineRule="auto"/>
                        <w:ind w:left="110" w:right="-20"/>
                        <w:rPr>
                          <w:rFonts w:ascii="Times New Roman" w:eastAsia="Times New Roman" w:hAnsi="Times New Roman" w:cs="Times New Roman"/>
                          <w:w w:val="107"/>
                          <w:sz w:val="24"/>
                          <w:szCs w:val="24"/>
                        </w:rPr>
                      </w:pPr>
                    </w:p>
                    <w:p w14:paraId="78D55BD4" w14:textId="33374490" w:rsidR="00E63CA2" w:rsidRPr="00E63CA2" w:rsidRDefault="00E63CA2" w:rsidP="00E63CA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tabs>
                          <w:tab w:val="left" w:pos="1000"/>
                        </w:tabs>
                        <w:spacing w:before="1" w:after="0" w:line="240" w:lineRule="auto"/>
                        <w:ind w:right="-20"/>
                        <w:rPr>
                          <w:rFonts w:ascii="Times New Roman" w:eastAsia="Times New Roman" w:hAnsi="Times New Roman" w:cs="Times New Roman"/>
                          <w:w w:val="103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w w:val="107"/>
                          <w:sz w:val="24"/>
                          <w:szCs w:val="24"/>
                        </w:rPr>
                        <w:t>M</w:t>
                      </w:r>
                      <w:r w:rsidRPr="00E63CA2">
                        <w:rPr>
                          <w:rFonts w:ascii="Times New Roman" w:eastAsia="Times New Roman" w:hAnsi="Times New Roman" w:cs="Times New Roman"/>
                          <w:spacing w:val="-1"/>
                          <w:w w:val="107"/>
                          <w:sz w:val="24"/>
                          <w:szCs w:val="24"/>
                        </w:rPr>
                        <w:t>a</w:t>
                      </w:r>
                      <w:r w:rsidRPr="00E63CA2">
                        <w:rPr>
                          <w:rFonts w:ascii="Times New Roman" w:eastAsia="Times New Roman" w:hAnsi="Times New Roman" w:cs="Times New Roman"/>
                          <w:w w:val="107"/>
                          <w:sz w:val="24"/>
                          <w:szCs w:val="24"/>
                        </w:rPr>
                        <w:t>nagement</w:t>
                      </w:r>
                      <w:r w:rsidRPr="00E63CA2">
                        <w:rPr>
                          <w:rFonts w:ascii="Times New Roman" w:eastAsia="Times New Roman" w:hAnsi="Times New Roman" w:cs="Times New Roman"/>
                          <w:spacing w:val="39"/>
                          <w:w w:val="107"/>
                          <w:sz w:val="24"/>
                          <w:szCs w:val="24"/>
                        </w:rPr>
                        <w:t xml:space="preserve"> </w:t>
                      </w:r>
                      <w:r w:rsidRPr="00E63CA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decision</w:t>
                      </w:r>
                      <w:r w:rsidRPr="00E63CA2">
                        <w:rPr>
                          <w:rFonts w:ascii="Times New Roman" w:eastAsia="Times New Roman" w:hAnsi="Times New Roman" w:cs="Times New Roman"/>
                          <w:spacing w:val="25"/>
                          <w:sz w:val="24"/>
                          <w:szCs w:val="24"/>
                        </w:rPr>
                        <w:t xml:space="preserve"> </w:t>
                      </w:r>
                      <w:r w:rsidRPr="00E63CA2">
                        <w:rPr>
                          <w:rFonts w:ascii="Times New Roman" w:eastAsia="Times New Roman" w:hAnsi="Times New Roman" w:cs="Times New Roman"/>
                          <w:w w:val="103"/>
                          <w:sz w:val="24"/>
                          <w:szCs w:val="24"/>
                        </w:rPr>
                        <w:t>making</w:t>
                      </w:r>
                    </w:p>
                    <w:p w14:paraId="2E63D74B" w14:textId="474731A3" w:rsidR="00E63CA2" w:rsidRPr="00E63CA2" w:rsidRDefault="00E63CA2" w:rsidP="00E63CA2">
                      <w:pPr>
                        <w:tabs>
                          <w:tab w:val="left" w:pos="1000"/>
                        </w:tabs>
                        <w:spacing w:before="1" w:after="0" w:line="240" w:lineRule="auto"/>
                        <w:ind w:left="110" w:right="-20"/>
                        <w:rPr>
                          <w:rFonts w:ascii="Times New Roman" w:eastAsia="Times New Roman" w:hAnsi="Times New Roman" w:cs="Times New Roman"/>
                          <w:w w:val="103"/>
                          <w:sz w:val="24"/>
                          <w:szCs w:val="24"/>
                        </w:rPr>
                      </w:pPr>
                    </w:p>
                    <w:p w14:paraId="2C960072" w14:textId="5536CDA7" w:rsidR="00E63CA2" w:rsidRPr="00E63CA2" w:rsidRDefault="00E63CA2" w:rsidP="00E63CA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tabs>
                          <w:tab w:val="left" w:pos="1000"/>
                        </w:tabs>
                        <w:spacing w:before="1" w:after="0" w:line="240" w:lineRule="auto"/>
                        <w:ind w:right="-20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T</w:t>
                      </w:r>
                      <w:r w:rsidRPr="00E63CA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he</w:t>
                      </w:r>
                      <w:r w:rsidRPr="00E63CA2">
                        <w:rPr>
                          <w:rFonts w:ascii="Times New Roman" w:eastAsia="Times New Roman" w:hAnsi="Times New Roman" w:cs="Times New Roman"/>
                          <w:spacing w:val="57"/>
                          <w:sz w:val="24"/>
                          <w:szCs w:val="24"/>
                        </w:rPr>
                        <w:t xml:space="preserve"> </w:t>
                      </w:r>
                      <w:r w:rsidRPr="00E63CA2">
                        <w:rPr>
                          <w:rFonts w:ascii="Times New Roman" w:eastAsia="Times New Roman" w:hAnsi="Times New Roman" w:cs="Times New Roman"/>
                          <w:spacing w:val="-3"/>
                          <w:sz w:val="24"/>
                          <w:szCs w:val="24"/>
                        </w:rPr>
                        <w:t>r</w:t>
                      </w:r>
                      <w:r w:rsidRPr="00E63CA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ole</w:t>
                      </w:r>
                      <w:r w:rsidRPr="00E63CA2">
                        <w:rPr>
                          <w:rFonts w:ascii="Times New Roman" w:eastAsia="Times New Roman" w:hAnsi="Times New Roman" w:cs="Times New Roman"/>
                          <w:spacing w:val="36"/>
                          <w:sz w:val="24"/>
                          <w:szCs w:val="24"/>
                        </w:rPr>
                        <w:t xml:space="preserve"> </w:t>
                      </w:r>
                      <w:r w:rsidRPr="00E63CA2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</w:rPr>
                        <w:t>a</w:t>
                      </w:r>
                      <w:r w:rsidRPr="00E63CA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nd</w:t>
                      </w:r>
                      <w:r w:rsidRPr="00E63CA2">
                        <w:rPr>
                          <w:rFonts w:ascii="Times New Roman" w:eastAsia="Times New Roman" w:hAnsi="Times New Roman" w:cs="Times New Roman"/>
                          <w:spacing w:val="52"/>
                          <w:sz w:val="24"/>
                          <w:szCs w:val="24"/>
                        </w:rPr>
                        <w:t xml:space="preserve"> </w:t>
                      </w:r>
                      <w:r w:rsidRPr="00E63CA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impo</w:t>
                      </w:r>
                      <w:r w:rsidRPr="00E63CA2">
                        <w:rPr>
                          <w:rFonts w:ascii="Times New Roman" w:eastAsia="Times New Roman" w:hAnsi="Times New Roman" w:cs="Times New Roman"/>
                          <w:spacing w:val="4"/>
                          <w:sz w:val="24"/>
                          <w:szCs w:val="24"/>
                        </w:rPr>
                        <w:t>r</w:t>
                      </w:r>
                      <w:r w:rsidRPr="00E63CA2"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</w:rPr>
                        <w:t>ta</w:t>
                      </w:r>
                      <w:r w:rsidRPr="00E63CA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n</w:t>
                      </w:r>
                      <w:r w:rsidRPr="00E63CA2">
                        <w:rPr>
                          <w:rFonts w:ascii="Times New Roman" w:eastAsia="Times New Roman" w:hAnsi="Times New Roman" w:cs="Times New Roman"/>
                          <w:spacing w:val="-3"/>
                          <w:sz w:val="24"/>
                          <w:szCs w:val="24"/>
                        </w:rPr>
                        <w:t>c</w:t>
                      </w:r>
                      <w:r w:rsidRPr="00E63CA2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e of</w:t>
                      </w:r>
                      <w:r w:rsidRPr="00E63CA2">
                        <w:rPr>
                          <w:rFonts w:ascii="Times New Roman" w:eastAsia="Times New Roman" w:hAnsi="Times New Roman" w:cs="Times New Roman"/>
                          <w:spacing w:val="11"/>
                          <w:sz w:val="24"/>
                          <w:szCs w:val="24"/>
                        </w:rPr>
                        <w:t xml:space="preserve"> </w:t>
                      </w:r>
                      <w:r w:rsidRPr="00E63CA2">
                        <w:rPr>
                          <w:rFonts w:ascii="Times New Roman" w:eastAsia="Times New Roman" w:hAnsi="Times New Roman" w:cs="Times New Roman"/>
                          <w:spacing w:val="-1"/>
                          <w:w w:val="112"/>
                          <w:sz w:val="24"/>
                          <w:szCs w:val="24"/>
                        </w:rPr>
                        <w:t>s</w:t>
                      </w:r>
                      <w:r w:rsidRPr="00E63CA2">
                        <w:rPr>
                          <w:rFonts w:ascii="Times New Roman" w:eastAsia="Times New Roman" w:hAnsi="Times New Roman" w:cs="Times New Roman"/>
                          <w:spacing w:val="-1"/>
                          <w:w w:val="121"/>
                          <w:sz w:val="24"/>
                          <w:szCs w:val="24"/>
                        </w:rPr>
                        <w:t>t</w:t>
                      </w:r>
                      <w:r w:rsidRPr="00E63CA2">
                        <w:rPr>
                          <w:rFonts w:ascii="Times New Roman" w:eastAsia="Times New Roman" w:hAnsi="Times New Roman" w:cs="Times New Roman"/>
                          <w:w w:val="102"/>
                          <w:sz w:val="24"/>
                          <w:szCs w:val="24"/>
                        </w:rPr>
                        <w:t>a</w:t>
                      </w:r>
                      <w:r w:rsidRPr="00E63CA2">
                        <w:rPr>
                          <w:rFonts w:ascii="Times New Roman" w:eastAsia="Times New Roman" w:hAnsi="Times New Roman" w:cs="Times New Roman"/>
                          <w:spacing w:val="-3"/>
                          <w:w w:val="102"/>
                          <w:sz w:val="24"/>
                          <w:szCs w:val="24"/>
                        </w:rPr>
                        <w:t>k</w:t>
                      </w:r>
                      <w:r w:rsidRPr="00E63CA2">
                        <w:rPr>
                          <w:rFonts w:ascii="Times New Roman" w:eastAsia="Times New Roman" w:hAnsi="Times New Roman" w:cs="Times New Roman"/>
                          <w:w w:val="106"/>
                          <w:sz w:val="24"/>
                          <w:szCs w:val="24"/>
                        </w:rPr>
                        <w:t>eholde</w:t>
                      </w:r>
                      <w:r w:rsidRPr="00E63CA2">
                        <w:rPr>
                          <w:rFonts w:ascii="Times New Roman" w:eastAsia="Times New Roman" w:hAnsi="Times New Roman" w:cs="Times New Roman"/>
                          <w:spacing w:val="-2"/>
                          <w:w w:val="106"/>
                          <w:sz w:val="24"/>
                          <w:szCs w:val="24"/>
                        </w:rPr>
                        <w:t>r</w:t>
                      </w:r>
                      <w:r w:rsidRPr="00E63CA2">
                        <w:rPr>
                          <w:rFonts w:ascii="Times New Roman" w:eastAsia="Times New Roman" w:hAnsi="Times New Roman" w:cs="Times New Roman"/>
                          <w:w w:val="112"/>
                          <w:sz w:val="24"/>
                          <w:szCs w:val="24"/>
                        </w:rPr>
                        <w:t>s</w:t>
                      </w:r>
                    </w:p>
                    <w:p w14:paraId="11480871" w14:textId="77777777" w:rsidR="00E63CA2" w:rsidRDefault="00E63CA2" w:rsidP="00E63CA2">
                      <w:pPr>
                        <w:tabs>
                          <w:tab w:val="left" w:pos="1000"/>
                        </w:tabs>
                        <w:spacing w:before="1" w:after="0" w:line="240" w:lineRule="auto"/>
                        <w:ind w:left="110" w:right="-20"/>
                        <w:rPr>
                          <w:rFonts w:ascii="Times New Roman" w:eastAsia="Times New Roman" w:hAnsi="Times New Roman" w:cs="Times New Roman"/>
                          <w:sz w:val="32"/>
                          <w:szCs w:val="32"/>
                        </w:rPr>
                      </w:pPr>
                    </w:p>
                    <w:p w14:paraId="28E631C2" w14:textId="77777777" w:rsidR="00BD79CF" w:rsidRDefault="00BD79CF" w:rsidP="00BD79CF"/>
                  </w:txbxContent>
                </v:textbox>
                <w10:wrap type="square"/>
              </v:shape>
            </w:pict>
          </mc:Fallback>
        </mc:AlternateContent>
      </w:r>
    </w:p>
    <w:p w14:paraId="177EDC1B" w14:textId="0C28D9D7" w:rsidR="0095705C" w:rsidRPr="00BD79CF" w:rsidRDefault="00F510DE" w:rsidP="00BD79C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FE233F1" wp14:editId="7C9B979A">
                <wp:simplePos x="0" y="0"/>
                <wp:positionH relativeFrom="margin">
                  <wp:posOffset>-28575</wp:posOffset>
                </wp:positionH>
                <wp:positionV relativeFrom="paragraph">
                  <wp:posOffset>3085465</wp:posOffset>
                </wp:positionV>
                <wp:extent cx="5591175" cy="1790700"/>
                <wp:effectExtent l="38100" t="114300" r="85725" b="3810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1790700"/>
                        </a:xfrm>
                        <a:custGeom>
                          <a:avLst/>
                          <a:gdLst>
                            <a:gd name="connsiteX0" fmla="*/ 0 w 5591175"/>
                            <a:gd name="connsiteY0" fmla="*/ 0 h 1276350"/>
                            <a:gd name="connsiteX1" fmla="*/ 5591175 w 5591175"/>
                            <a:gd name="connsiteY1" fmla="*/ 0 h 1276350"/>
                            <a:gd name="connsiteX2" fmla="*/ 5591175 w 5591175"/>
                            <a:gd name="connsiteY2" fmla="*/ 1276350 h 1276350"/>
                            <a:gd name="connsiteX3" fmla="*/ 0 w 5591175"/>
                            <a:gd name="connsiteY3" fmla="*/ 1276350 h 1276350"/>
                            <a:gd name="connsiteX4" fmla="*/ 0 w 5591175"/>
                            <a:gd name="connsiteY4" fmla="*/ 0 h 12763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591175" h="1276350" fill="none" extrusionOk="0">
                              <a:moveTo>
                                <a:pt x="0" y="0"/>
                              </a:moveTo>
                              <a:cubicBezTo>
                                <a:pt x="928569" y="-84088"/>
                                <a:pt x="3691485" y="-115922"/>
                                <a:pt x="5591175" y="0"/>
                              </a:cubicBezTo>
                              <a:cubicBezTo>
                                <a:pt x="5673268" y="291356"/>
                                <a:pt x="5614657" y="1109070"/>
                                <a:pt x="5591175" y="1276350"/>
                              </a:cubicBezTo>
                              <a:cubicBezTo>
                                <a:pt x="4877517" y="1230424"/>
                                <a:pt x="923745" y="1159100"/>
                                <a:pt x="0" y="1276350"/>
                              </a:cubicBezTo>
                              <a:cubicBezTo>
                                <a:pt x="-92636" y="830864"/>
                                <a:pt x="17171" y="572633"/>
                                <a:pt x="0" y="0"/>
                              </a:cubicBezTo>
                              <a:close/>
                            </a:path>
                            <a:path w="5591175" h="1276350" stroke="0" extrusionOk="0">
                              <a:moveTo>
                                <a:pt x="0" y="0"/>
                              </a:moveTo>
                              <a:cubicBezTo>
                                <a:pt x="660281" y="48260"/>
                                <a:pt x="3827361" y="25992"/>
                                <a:pt x="5591175" y="0"/>
                              </a:cubicBezTo>
                              <a:cubicBezTo>
                                <a:pt x="5578366" y="545386"/>
                                <a:pt x="5517411" y="932035"/>
                                <a:pt x="5591175" y="1276350"/>
                              </a:cubicBezTo>
                              <a:cubicBezTo>
                                <a:pt x="2966499" y="1244402"/>
                                <a:pt x="1894438" y="1299252"/>
                                <a:pt x="0" y="1276350"/>
                              </a:cubicBezTo>
                              <a:cubicBezTo>
                                <a:pt x="-66381" y="1047770"/>
                                <a:pt x="68107" y="63560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="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ask="http://schemas.microsoft.com/office/drawing/2018/sketchyshapes" sd="1808761005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3DE1075A" w14:textId="5ACE0FD9" w:rsidR="0051161D" w:rsidRPr="00501047" w:rsidRDefault="0051161D" w:rsidP="0051161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bookmarkStart w:id="0" w:name="_GoBack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Key facts / information</w:t>
                            </w:r>
                            <w:r w:rsidR="00F510D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 xml:space="preserve"> / Big Question</w:t>
                            </w:r>
                          </w:p>
                          <w:p w14:paraId="704EA5FE" w14:textId="7A70E23F" w:rsidR="00846BAD" w:rsidRDefault="00747265" w:rsidP="0051161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Leadership works on a scale from autocratic to laissez-faire</w:t>
                            </w:r>
                            <w:r w:rsidR="00846BA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demonstrating authority to autonomy</w:t>
                            </w:r>
                          </w:p>
                          <w:p w14:paraId="04C16E7D" w14:textId="726E40D5" w:rsidR="00747265" w:rsidRDefault="00747265" w:rsidP="0051161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Stakeholder maps allow firms to see which groups are powerful or have an interest in a decision.</w:t>
                            </w:r>
                          </w:p>
                          <w:p w14:paraId="0ABA23DE" w14:textId="31507456" w:rsidR="00F510DE" w:rsidRPr="00F510DE" w:rsidRDefault="00F510DE" w:rsidP="0051161D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F510D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Big Question: Are shareholders the most important shareholder in any organisation?</w:t>
                            </w:r>
                          </w:p>
                          <w:bookmarkEnd w:id="0"/>
                          <w:p w14:paraId="54448739" w14:textId="77777777" w:rsidR="00F510DE" w:rsidRPr="00501047" w:rsidRDefault="00F510DE" w:rsidP="0051161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E233F1" id="Text Box 5" o:spid="_x0000_s1028" style="position:absolute;margin-left:-2.25pt;margin-top:242.95pt;width:440.25pt;height:141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coordsize="5591175,1276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" adj="-11796480,,5400" path="m,nfc928569,-84088,3691485,-115922,5591175,v82093,291356,23482,1109070,,1276350c4877517,1230424,923745,1159100,,1276350,-92636,830864,17171,572633,,xem,nsc660281,48260,3827361,25992,5591175,v-12809,545386,-73764,932035,,1276350c2966499,1244402,1894438,1299252,,1276350,-66381,1047770,68107,635607,,xe">
                <v:stroke joinstyle="miter"/>
                <v:formulas/>
                <v:path o:extrusionok="f" o:connecttype="custom" o:connectlocs="0,0;5591175,0;5591175,1790700;0,1790700;0,0" o:connectangles="0,0,0,0,0" textboxrect="0,0,5591175,1276350"/>
                <v:textbox>
                  <w:txbxContent>
                    <w:p w14:paraId="3DE1075A" w14:textId="5ACE0FD9" w:rsidR="0051161D" w:rsidRPr="00501047" w:rsidRDefault="0051161D" w:rsidP="0051161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bookmarkStart w:id="1" w:name="_GoBack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Key facts / information</w:t>
                      </w:r>
                      <w:r w:rsidR="00F510DE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 xml:space="preserve"> / Big Question</w:t>
                      </w:r>
                    </w:p>
                    <w:p w14:paraId="704EA5FE" w14:textId="7A70E23F" w:rsidR="00846BAD" w:rsidRDefault="00747265" w:rsidP="0051161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Leadership works on a scale from autocratic to laissez-faire</w:t>
                      </w:r>
                      <w:r w:rsidR="00846BA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demonstrating authority to autonomy</w:t>
                      </w:r>
                    </w:p>
                    <w:p w14:paraId="04C16E7D" w14:textId="726E40D5" w:rsidR="00747265" w:rsidRDefault="00747265" w:rsidP="0051161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Stakeholder maps allow firms to see which groups are powerful or have an interest in a decision.</w:t>
                      </w:r>
                    </w:p>
                    <w:p w14:paraId="0ABA23DE" w14:textId="31507456" w:rsidR="00F510DE" w:rsidRPr="00F510DE" w:rsidRDefault="00F510DE" w:rsidP="0051161D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F510D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Big Question: Are shareholders the most important shareholder in any organisation?</w:t>
                      </w:r>
                    </w:p>
                    <w:bookmarkEnd w:id="1"/>
                    <w:p w14:paraId="54448739" w14:textId="77777777" w:rsidR="00F510DE" w:rsidRPr="00501047" w:rsidRDefault="00F510DE" w:rsidP="0051161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B2F0A83" wp14:editId="1D8D29B0">
                <wp:simplePos x="0" y="0"/>
                <wp:positionH relativeFrom="margin">
                  <wp:posOffset>-28575</wp:posOffset>
                </wp:positionH>
                <wp:positionV relativeFrom="paragraph">
                  <wp:posOffset>5057140</wp:posOffset>
                </wp:positionV>
                <wp:extent cx="5591175" cy="1590675"/>
                <wp:effectExtent l="38100" t="114300" r="47625" b="4762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1590675"/>
                        </a:xfrm>
                        <a:custGeom>
                          <a:avLst/>
                          <a:gdLst>
                            <a:gd name="connsiteX0" fmla="*/ 0 w 5591175"/>
                            <a:gd name="connsiteY0" fmla="*/ 0 h 1152525"/>
                            <a:gd name="connsiteX1" fmla="*/ 5591175 w 5591175"/>
                            <a:gd name="connsiteY1" fmla="*/ 0 h 1152525"/>
                            <a:gd name="connsiteX2" fmla="*/ 5591175 w 5591175"/>
                            <a:gd name="connsiteY2" fmla="*/ 1152525 h 1152525"/>
                            <a:gd name="connsiteX3" fmla="*/ 0 w 5591175"/>
                            <a:gd name="connsiteY3" fmla="*/ 1152525 h 1152525"/>
                            <a:gd name="connsiteX4" fmla="*/ 0 w 5591175"/>
                            <a:gd name="connsiteY4" fmla="*/ 0 h 11525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591175" h="1152525" fill="none" extrusionOk="0">
                              <a:moveTo>
                                <a:pt x="0" y="0"/>
                              </a:moveTo>
                              <a:cubicBezTo>
                                <a:pt x="928569" y="-84088"/>
                                <a:pt x="3691485" y="-115922"/>
                                <a:pt x="5591175" y="0"/>
                              </a:cubicBezTo>
                              <a:cubicBezTo>
                                <a:pt x="5521534" y="553130"/>
                                <a:pt x="5620657" y="989585"/>
                                <a:pt x="5591175" y="1152525"/>
                              </a:cubicBezTo>
                              <a:cubicBezTo>
                                <a:pt x="4877517" y="1106599"/>
                                <a:pt x="923745" y="1035275"/>
                                <a:pt x="0" y="1152525"/>
                              </a:cubicBezTo>
                              <a:cubicBezTo>
                                <a:pt x="84815" y="948102"/>
                                <a:pt x="-60839" y="328518"/>
                                <a:pt x="0" y="0"/>
                              </a:cubicBezTo>
                              <a:close/>
                            </a:path>
                            <a:path w="5591175" h="1152525" stroke="0" extrusionOk="0">
                              <a:moveTo>
                                <a:pt x="0" y="0"/>
                              </a:moveTo>
                              <a:cubicBezTo>
                                <a:pt x="660281" y="48260"/>
                                <a:pt x="3827361" y="25992"/>
                                <a:pt x="5591175" y="0"/>
                              </a:cubicBezTo>
                              <a:cubicBezTo>
                                <a:pt x="5568936" y="185592"/>
                                <a:pt x="5610851" y="671431"/>
                                <a:pt x="5591175" y="1152525"/>
                              </a:cubicBezTo>
                              <a:cubicBezTo>
                                <a:pt x="2966499" y="1120577"/>
                                <a:pt x="1894438" y="1175427"/>
                                <a:pt x="0" y="1152525"/>
                              </a:cubicBezTo>
                              <a:cubicBezTo>
                                <a:pt x="-17517" y="807358"/>
                                <a:pt x="-75054" y="37631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="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ask="http://schemas.microsoft.com/office/drawing/2018/sketchyshapes" sd="1808761005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60027537" w14:textId="77777777" w:rsidR="00056926" w:rsidRPr="00501047" w:rsidRDefault="00056926" w:rsidP="0005692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Extension activities.</w:t>
                            </w:r>
                          </w:p>
                          <w:p w14:paraId="59579885" w14:textId="77777777" w:rsidR="00056926" w:rsidRPr="00056926" w:rsidRDefault="00056926" w:rsidP="0005692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05692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Create an account on the Open University website and enrol on to ‘Open Learn’.</w:t>
                            </w:r>
                          </w:p>
                          <w:p w14:paraId="2B7040A2" w14:textId="1083027B" w:rsidR="00056926" w:rsidRPr="00056926" w:rsidRDefault="00056926" w:rsidP="0005692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05692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Complete the short course covering ‘Leadership and followership’</w:t>
                            </w:r>
                          </w:p>
                          <w:p w14:paraId="0C6C4DD0" w14:textId="77777777" w:rsidR="00056926" w:rsidRDefault="00F510DE" w:rsidP="00056926">
                            <w:hyperlink r:id="rId6" w:history="1">
                              <w:r w:rsidR="00056926" w:rsidRPr="001E3145">
                                <w:rPr>
                                  <w:rStyle w:val="Hyperlink"/>
                                </w:rPr>
                                <w:t>https://www.open.edu/openlearn/education-development/learning/leadership-and-followership/content-section-overview?active-tab=description-tab</w:t>
                              </w:r>
                            </w:hyperlink>
                            <w:r w:rsidR="00056926">
                              <w:t xml:space="preserve"> </w:t>
                            </w:r>
                          </w:p>
                          <w:p w14:paraId="5F25E4F4" w14:textId="527F8F1E" w:rsidR="00BD79CF" w:rsidRPr="0051161D" w:rsidRDefault="00BD79CF" w:rsidP="0051161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2F0A83" id="_x0000_s1029" style="position:absolute;margin-left:-2.25pt;margin-top:398.2pt;width:440.25pt;height:125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coordsize="5591175,11525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" adj="-11796480,,5400" path="m,nfc928569,-84088,3691485,-115922,5591175,v-69641,553130,29482,989585,,1152525c4877517,1106599,923745,1035275,,1152525,84815,948102,-60839,328518,,xem,nsc660281,48260,3827361,25992,5591175,v-22239,185592,19676,671431,,1152525c2966499,1120577,1894438,1175427,,1152525,-17517,807358,-75054,376316,,xe">
                <v:stroke joinstyle="miter"/>
                <v:formulas/>
                <v:path o:extrusionok="f" o:connecttype="custom" o:connectlocs="0,0;5591175,0;5591175,1590675;0,1590675;0,0" o:connectangles="0,0,0,0,0" textboxrect="0,0,5591175,1152525"/>
                <v:textbox>
                  <w:txbxContent>
                    <w:p w14:paraId="60027537" w14:textId="77777777" w:rsidR="00056926" w:rsidRPr="00501047" w:rsidRDefault="00056926" w:rsidP="0005692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Extension activities.</w:t>
                      </w:r>
                    </w:p>
                    <w:p w14:paraId="59579885" w14:textId="77777777" w:rsidR="00056926" w:rsidRPr="00056926" w:rsidRDefault="00056926" w:rsidP="0005692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05692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Create an account on the Open University website and enrol on to ‘Open Learn’.</w:t>
                      </w:r>
                    </w:p>
                    <w:p w14:paraId="2B7040A2" w14:textId="1083027B" w:rsidR="00056926" w:rsidRPr="00056926" w:rsidRDefault="00056926" w:rsidP="0005692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05692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Complete the short course covering ‘Leadership and followership’</w:t>
                      </w:r>
                    </w:p>
                    <w:p w14:paraId="0C6C4DD0" w14:textId="77777777" w:rsidR="00056926" w:rsidRDefault="00F510DE" w:rsidP="00056926">
                      <w:hyperlink r:id="rId7" w:history="1">
                        <w:r w:rsidR="00056926" w:rsidRPr="001E3145">
                          <w:rPr>
                            <w:rStyle w:val="Hyperlink"/>
                          </w:rPr>
                          <w:t>https://www.open.edu/openlearn/education-development/learning/leadership-and-followership/content-section-overview?active-tab=description-tab</w:t>
                        </w:r>
                      </w:hyperlink>
                      <w:r w:rsidR="00056926">
                        <w:t xml:space="preserve"> </w:t>
                      </w:r>
                    </w:p>
                    <w:p w14:paraId="5F25E4F4" w14:textId="527F8F1E" w:rsidR="00BD79CF" w:rsidRPr="0051161D" w:rsidRDefault="00BD79CF" w:rsidP="0051161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56926">
        <w:br w:type="page"/>
      </w:r>
      <w:r w:rsidR="00056926"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98F466D" wp14:editId="1E11AA1A">
                <wp:simplePos x="0" y="0"/>
                <wp:positionH relativeFrom="margin">
                  <wp:align>left</wp:align>
                </wp:positionH>
                <wp:positionV relativeFrom="paragraph">
                  <wp:posOffset>114300</wp:posOffset>
                </wp:positionV>
                <wp:extent cx="5591175" cy="1438275"/>
                <wp:effectExtent l="38100" t="114300" r="47625" b="47625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1438275"/>
                        </a:xfrm>
                        <a:custGeom>
                          <a:avLst/>
                          <a:gdLst>
                            <a:gd name="connsiteX0" fmla="*/ 0 w 5591175"/>
                            <a:gd name="connsiteY0" fmla="*/ 0 h 1095375"/>
                            <a:gd name="connsiteX1" fmla="*/ 5591175 w 5591175"/>
                            <a:gd name="connsiteY1" fmla="*/ 0 h 1095375"/>
                            <a:gd name="connsiteX2" fmla="*/ 5591175 w 5591175"/>
                            <a:gd name="connsiteY2" fmla="*/ 1095375 h 1095375"/>
                            <a:gd name="connsiteX3" fmla="*/ 0 w 5591175"/>
                            <a:gd name="connsiteY3" fmla="*/ 1095375 h 1095375"/>
                            <a:gd name="connsiteX4" fmla="*/ 0 w 5591175"/>
                            <a:gd name="connsiteY4" fmla="*/ 0 h 10953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591175" h="1095375" fill="none" extrusionOk="0">
                              <a:moveTo>
                                <a:pt x="0" y="0"/>
                              </a:moveTo>
                              <a:cubicBezTo>
                                <a:pt x="928569" y="-84088"/>
                                <a:pt x="3691485" y="-115922"/>
                                <a:pt x="5591175" y="0"/>
                              </a:cubicBezTo>
                              <a:cubicBezTo>
                                <a:pt x="5598687" y="322536"/>
                                <a:pt x="5576080" y="709322"/>
                                <a:pt x="5591175" y="1095375"/>
                              </a:cubicBezTo>
                              <a:cubicBezTo>
                                <a:pt x="4877517" y="1049449"/>
                                <a:pt x="923745" y="978125"/>
                                <a:pt x="0" y="1095375"/>
                              </a:cubicBezTo>
                              <a:cubicBezTo>
                                <a:pt x="64241" y="553809"/>
                                <a:pt x="-76270" y="178387"/>
                                <a:pt x="0" y="0"/>
                              </a:cubicBezTo>
                              <a:close/>
                            </a:path>
                            <a:path w="5591175" h="1095375" stroke="0" extrusionOk="0">
                              <a:moveTo>
                                <a:pt x="0" y="0"/>
                              </a:moveTo>
                              <a:cubicBezTo>
                                <a:pt x="660281" y="48260"/>
                                <a:pt x="3827361" y="25992"/>
                                <a:pt x="5591175" y="0"/>
                              </a:cubicBezTo>
                              <a:cubicBezTo>
                                <a:pt x="5515786" y="251890"/>
                                <a:pt x="5657142" y="821619"/>
                                <a:pt x="5591175" y="1095375"/>
                              </a:cubicBezTo>
                              <a:cubicBezTo>
                                <a:pt x="2966499" y="1063427"/>
                                <a:pt x="1894438" y="1118277"/>
                                <a:pt x="0" y="1095375"/>
                              </a:cubicBezTo>
                              <a:cubicBezTo>
                                <a:pt x="-2087" y="897200"/>
                                <a:pt x="-66482" y="47387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="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ask="http://schemas.microsoft.com/office/drawing/2018/sketchyshapes" sd="1808761005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D97B2B3" w14:textId="77777777" w:rsidR="00BD79CF" w:rsidRPr="00501047" w:rsidRDefault="00BD79CF" w:rsidP="00BD79CF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Further reading and sources of information;</w:t>
                            </w:r>
                          </w:p>
                          <w:p w14:paraId="5FAF49D4" w14:textId="398C8CBA" w:rsidR="00BD79CF" w:rsidRPr="00501047" w:rsidRDefault="00BD79CF" w:rsidP="00BD79CF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0104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Tutor2U have produced a series of tutorial videos and reference materials for this unit, go to: </w:t>
                            </w:r>
                            <w:hyperlink r:id="rId8" w:history="1">
                              <w:r w:rsidR="00EF7E5B">
                                <w:rPr>
                                  <w:rStyle w:val="Hyperlink"/>
                                </w:rPr>
                                <w:t>https://www.tutor2u.net/business/collections/aqa-a-level-business-study-notes-3-2-managers-leadership-and-decision-making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8F466D" id="Text Box 3" o:spid="_x0000_s1030" style="position:absolute;margin-left:0;margin-top:9pt;width:440.25pt;height:113.25pt;z-index:2516623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coordsize="5591175,10953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" adj="-11796480,,5400" path="m,nfc928569,-84088,3691485,-115922,5591175,v7512,322536,-15095,709322,,1095375c4877517,1049449,923745,978125,,1095375,64241,553809,-76270,178387,,xem,nsc660281,48260,3827361,25992,5591175,v-75389,251890,65967,821619,,1095375c2966499,1063427,1894438,1118277,,1095375,-2087,897200,-66482,473870,,xe">
                <v:stroke joinstyle="miter"/>
                <v:formulas/>
                <v:path o:extrusionok="f" o:connecttype="custom" o:connectlocs="0,0;5591175,0;5591175,1438275;0,1438275;0,0" o:connectangles="0,0,0,0,0" textboxrect="0,0,5591175,1095375"/>
                <v:textbox>
                  <w:txbxContent>
                    <w:p w14:paraId="1D97B2B3" w14:textId="77777777" w:rsidR="00BD79CF" w:rsidRPr="00501047" w:rsidRDefault="00BD79CF" w:rsidP="00BD79C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bookmarkStart w:id="1" w:name="_GoBack"/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Further reading and sources of information;</w:t>
                      </w:r>
                    </w:p>
                    <w:p w14:paraId="5FAF49D4" w14:textId="398C8CBA" w:rsidR="00BD79CF" w:rsidRPr="00501047" w:rsidRDefault="00BD79CF" w:rsidP="00BD79C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0104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Tutor2U have produced a series of tutorial videos and reference materials for this unit, go to: </w:t>
                      </w:r>
                      <w:hyperlink r:id="rId9" w:history="1">
                        <w:r w:rsidR="00EF7E5B">
                          <w:rPr>
                            <w:rStyle w:val="Hyperlink"/>
                          </w:rPr>
                          <w:t>https://www.tutor2u.net/business/collections/aqa-a-level-business-study-notes-3-2-managers-leadership-and-decision-making</w:t>
                        </w:r>
                      </w:hyperlink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95705C" w:rsidRPr="00BD79CF" w:rsidSect="0051161D">
      <w:pgSz w:w="11906" w:h="16838"/>
      <w:pgMar w:top="1440" w:right="851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16425"/>
    <w:multiLevelType w:val="hybridMultilevel"/>
    <w:tmpl w:val="7CA2C32A"/>
    <w:lvl w:ilvl="0" w:tplc="C51E845E">
      <w:start w:val="1"/>
      <w:numFmt w:val="decimal"/>
      <w:lvlText w:val="%1."/>
      <w:lvlJc w:val="left"/>
      <w:pPr>
        <w:ind w:left="470" w:hanging="360"/>
      </w:pPr>
      <w:rPr>
        <w:rFonts w:hint="default"/>
        <w:w w:val="107"/>
      </w:rPr>
    </w:lvl>
    <w:lvl w:ilvl="1" w:tplc="08090019" w:tentative="1">
      <w:start w:val="1"/>
      <w:numFmt w:val="lowerLetter"/>
      <w:lvlText w:val="%2."/>
      <w:lvlJc w:val="left"/>
      <w:pPr>
        <w:ind w:left="1190" w:hanging="360"/>
      </w:pPr>
    </w:lvl>
    <w:lvl w:ilvl="2" w:tplc="0809001B" w:tentative="1">
      <w:start w:val="1"/>
      <w:numFmt w:val="lowerRoman"/>
      <w:lvlText w:val="%3."/>
      <w:lvlJc w:val="right"/>
      <w:pPr>
        <w:ind w:left="1910" w:hanging="180"/>
      </w:pPr>
    </w:lvl>
    <w:lvl w:ilvl="3" w:tplc="0809000F" w:tentative="1">
      <w:start w:val="1"/>
      <w:numFmt w:val="decimal"/>
      <w:lvlText w:val="%4."/>
      <w:lvlJc w:val="left"/>
      <w:pPr>
        <w:ind w:left="2630" w:hanging="360"/>
      </w:pPr>
    </w:lvl>
    <w:lvl w:ilvl="4" w:tplc="08090019" w:tentative="1">
      <w:start w:val="1"/>
      <w:numFmt w:val="lowerLetter"/>
      <w:lvlText w:val="%5."/>
      <w:lvlJc w:val="left"/>
      <w:pPr>
        <w:ind w:left="3350" w:hanging="360"/>
      </w:pPr>
    </w:lvl>
    <w:lvl w:ilvl="5" w:tplc="0809001B" w:tentative="1">
      <w:start w:val="1"/>
      <w:numFmt w:val="lowerRoman"/>
      <w:lvlText w:val="%6."/>
      <w:lvlJc w:val="right"/>
      <w:pPr>
        <w:ind w:left="4070" w:hanging="180"/>
      </w:pPr>
    </w:lvl>
    <w:lvl w:ilvl="6" w:tplc="0809000F" w:tentative="1">
      <w:start w:val="1"/>
      <w:numFmt w:val="decimal"/>
      <w:lvlText w:val="%7."/>
      <w:lvlJc w:val="left"/>
      <w:pPr>
        <w:ind w:left="4790" w:hanging="360"/>
      </w:pPr>
    </w:lvl>
    <w:lvl w:ilvl="7" w:tplc="08090019" w:tentative="1">
      <w:start w:val="1"/>
      <w:numFmt w:val="lowerLetter"/>
      <w:lvlText w:val="%8."/>
      <w:lvlJc w:val="left"/>
      <w:pPr>
        <w:ind w:left="5510" w:hanging="360"/>
      </w:pPr>
    </w:lvl>
    <w:lvl w:ilvl="8" w:tplc="080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1" w15:restartNumberingAfterBreak="0">
    <w:nsid w:val="474B41F3"/>
    <w:multiLevelType w:val="hybridMultilevel"/>
    <w:tmpl w:val="B686A576"/>
    <w:lvl w:ilvl="0" w:tplc="2C4AA2F8">
      <w:start w:val="1"/>
      <w:numFmt w:val="decimal"/>
      <w:lvlText w:val="%1."/>
      <w:lvlJc w:val="left"/>
      <w:pPr>
        <w:ind w:left="580" w:hanging="360"/>
      </w:pPr>
      <w:rPr>
        <w:rFonts w:hint="default"/>
        <w:color w:val="522E91"/>
      </w:rPr>
    </w:lvl>
    <w:lvl w:ilvl="1" w:tplc="08090019" w:tentative="1">
      <w:start w:val="1"/>
      <w:numFmt w:val="lowerLetter"/>
      <w:lvlText w:val="%2."/>
      <w:lvlJc w:val="left"/>
      <w:pPr>
        <w:ind w:left="1550" w:hanging="360"/>
      </w:pPr>
    </w:lvl>
    <w:lvl w:ilvl="2" w:tplc="0809001B" w:tentative="1">
      <w:start w:val="1"/>
      <w:numFmt w:val="lowerRoman"/>
      <w:lvlText w:val="%3."/>
      <w:lvlJc w:val="right"/>
      <w:pPr>
        <w:ind w:left="2270" w:hanging="180"/>
      </w:pPr>
    </w:lvl>
    <w:lvl w:ilvl="3" w:tplc="0809000F" w:tentative="1">
      <w:start w:val="1"/>
      <w:numFmt w:val="decimal"/>
      <w:lvlText w:val="%4."/>
      <w:lvlJc w:val="left"/>
      <w:pPr>
        <w:ind w:left="2990" w:hanging="360"/>
      </w:pPr>
    </w:lvl>
    <w:lvl w:ilvl="4" w:tplc="08090019" w:tentative="1">
      <w:start w:val="1"/>
      <w:numFmt w:val="lowerLetter"/>
      <w:lvlText w:val="%5."/>
      <w:lvlJc w:val="left"/>
      <w:pPr>
        <w:ind w:left="3710" w:hanging="360"/>
      </w:pPr>
    </w:lvl>
    <w:lvl w:ilvl="5" w:tplc="0809001B" w:tentative="1">
      <w:start w:val="1"/>
      <w:numFmt w:val="lowerRoman"/>
      <w:lvlText w:val="%6."/>
      <w:lvlJc w:val="right"/>
      <w:pPr>
        <w:ind w:left="4430" w:hanging="180"/>
      </w:pPr>
    </w:lvl>
    <w:lvl w:ilvl="6" w:tplc="0809000F" w:tentative="1">
      <w:start w:val="1"/>
      <w:numFmt w:val="decimal"/>
      <w:lvlText w:val="%7."/>
      <w:lvlJc w:val="left"/>
      <w:pPr>
        <w:ind w:left="5150" w:hanging="360"/>
      </w:pPr>
    </w:lvl>
    <w:lvl w:ilvl="7" w:tplc="08090019" w:tentative="1">
      <w:start w:val="1"/>
      <w:numFmt w:val="lowerLetter"/>
      <w:lvlText w:val="%8."/>
      <w:lvlJc w:val="left"/>
      <w:pPr>
        <w:ind w:left="5870" w:hanging="360"/>
      </w:pPr>
    </w:lvl>
    <w:lvl w:ilvl="8" w:tplc="0809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2" w15:restartNumberingAfterBreak="0">
    <w:nsid w:val="54087D7B"/>
    <w:multiLevelType w:val="hybridMultilevel"/>
    <w:tmpl w:val="71A68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F1793F"/>
    <w:multiLevelType w:val="hybridMultilevel"/>
    <w:tmpl w:val="932EF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357A46"/>
    <w:multiLevelType w:val="hybridMultilevel"/>
    <w:tmpl w:val="85C442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9CF"/>
    <w:rsid w:val="00056926"/>
    <w:rsid w:val="0051161D"/>
    <w:rsid w:val="00694C45"/>
    <w:rsid w:val="00747265"/>
    <w:rsid w:val="00846BAD"/>
    <w:rsid w:val="0095705C"/>
    <w:rsid w:val="00BD79CF"/>
    <w:rsid w:val="00E63CA2"/>
    <w:rsid w:val="00EF7E5B"/>
    <w:rsid w:val="00F51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2EEA5"/>
  <w15:chartTrackingRefBased/>
  <w15:docId w15:val="{0E75C7D3-A064-4278-BE9E-218F6B8FD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D79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79C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D79C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utor2u.net/business/collections/aqa-a-level-business-study-notes-3-2-managers-leadership-and-decision-makin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open.edu/openlearn/education-development/learning/leadership-and-followership/content-section-overview?active-tab=description-ta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open.edu/openlearn/education-development/learning/leadership-and-followership/content-section-overview?active-tab=description-tab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utor2u.net/business/collections/aqa-a-level-business-study-notes-3-2-managers-leadership-and-decision-mak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D Gunning (St Ambrose College)</dc:creator>
  <cp:keywords/>
  <dc:description/>
  <cp:lastModifiedBy>Mr D Gunning (St Ambrose College)</cp:lastModifiedBy>
  <cp:revision>3</cp:revision>
  <dcterms:created xsi:type="dcterms:W3CDTF">2022-07-13T11:55:00Z</dcterms:created>
  <dcterms:modified xsi:type="dcterms:W3CDTF">2022-07-13T14:21:00Z</dcterms:modified>
</cp:coreProperties>
</file>