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E2132" w:rsidRPr="001E2132" w:rsidRDefault="001E2132" w:rsidP="001E2132">
      <w:pPr>
        <w:shd w:val="clear" w:color="auto" w:fill="FFFFFF" w:themeFill="background1"/>
        <w:spacing w:after="0" w:line="240" w:lineRule="auto"/>
        <w:jc w:val="center"/>
        <w:rPr>
          <w:rFonts w:ascii="Arial" w:eastAsia="Times New Roman" w:hAnsi="Arial" w:cs="Arial"/>
          <w:color w:val="000000" w:themeColor="text1"/>
          <w:sz w:val="24"/>
          <w:szCs w:val="24"/>
          <w:lang w:eastAsia="en-GB"/>
        </w:rPr>
      </w:pPr>
    </w:p>
    <w:p w:rsidR="001E2132" w:rsidRPr="001E2132" w:rsidRDefault="001E2132" w:rsidP="001E2132">
      <w:pPr>
        <w:shd w:val="clear" w:color="auto" w:fill="FFFFFF" w:themeFill="background1"/>
        <w:spacing w:before="150" w:after="0" w:line="270" w:lineRule="atLeast"/>
        <w:jc w:val="center"/>
        <w:rPr>
          <w:rFonts w:ascii="Arial" w:eastAsia="Times New Roman" w:hAnsi="Arial" w:cs="Arial"/>
          <w:b/>
          <w:bCs/>
          <w:color w:val="000000" w:themeColor="text1"/>
          <w:spacing w:val="8"/>
          <w:sz w:val="24"/>
          <w:szCs w:val="24"/>
          <w:lang w:eastAsia="en-GB"/>
        </w:rPr>
      </w:pPr>
      <w:r w:rsidRPr="001E2132">
        <w:rPr>
          <w:rFonts w:ascii="Arial" w:eastAsia="Times New Roman" w:hAnsi="Arial" w:cs="Arial"/>
          <w:b/>
          <w:bCs/>
          <w:color w:val="000000" w:themeColor="text1"/>
          <w:spacing w:val="8"/>
          <w:sz w:val="24"/>
          <w:szCs w:val="24"/>
          <w:lang w:eastAsia="en-GB"/>
        </w:rPr>
        <w:t>Maths Skills for A Level Chemistry</w:t>
      </w:r>
    </w:p>
    <w:p w:rsidR="001E2132" w:rsidRDefault="00941AC2" w:rsidP="001E2132">
      <w:pPr>
        <w:shd w:val="clear" w:color="auto" w:fill="FFFFFF" w:themeFill="background1"/>
        <w:spacing w:after="225" w:line="240" w:lineRule="auto"/>
        <w:jc w:val="center"/>
        <w:rPr>
          <w:rFonts w:ascii="Arial" w:eastAsia="Times New Roman" w:hAnsi="Arial" w:cs="Arial"/>
          <w:color w:val="000000" w:themeColor="text1"/>
          <w:sz w:val="24"/>
          <w:szCs w:val="24"/>
          <w:lang w:eastAsia="en-GB"/>
        </w:rPr>
      </w:pPr>
      <w:r w:rsidRPr="001E2132">
        <w:rPr>
          <w:rFonts w:ascii="Arial" w:eastAsia="Times New Roman" w:hAnsi="Arial" w:cs="Arial"/>
          <w:noProof/>
          <w:color w:val="000000" w:themeColor="text1"/>
          <w:sz w:val="24"/>
          <w:szCs w:val="24"/>
          <w:lang w:eastAsia="en-GB"/>
        </w:rPr>
        <w:drawing>
          <wp:anchor distT="0" distB="0" distL="114300" distR="114300" simplePos="0" relativeHeight="251658240" behindDoc="1" locked="0" layoutInCell="1" allowOverlap="1">
            <wp:simplePos x="0" y="0"/>
            <wp:positionH relativeFrom="column">
              <wp:posOffset>4895850</wp:posOffset>
            </wp:positionH>
            <wp:positionV relativeFrom="paragraph">
              <wp:posOffset>78105</wp:posOffset>
            </wp:positionV>
            <wp:extent cx="1333500" cy="2057400"/>
            <wp:effectExtent l="0" t="0" r="0" b="0"/>
            <wp:wrapTight wrapText="bothSides">
              <wp:wrapPolygon edited="0">
                <wp:start x="0" y="0"/>
                <wp:lineTo x="0" y="21400"/>
                <wp:lineTo x="21291" y="21400"/>
                <wp:lineTo x="21291" y="0"/>
                <wp:lineTo x="0" y="0"/>
              </wp:wrapPolygon>
            </wp:wrapTight>
            <wp:docPr id="4" name="Picture 4" descr="Maths Skills for A Level Chemistry">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ths Skills for A Level Chemistry">
                      <a:hlinkClick r:id="rId5"/>
                    </pic:cNvP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33500" cy="2057400"/>
                    </a:xfrm>
                    <a:prstGeom prst="rect">
                      <a:avLst/>
                    </a:prstGeom>
                    <a:noFill/>
                    <a:ln>
                      <a:noFill/>
                    </a:ln>
                  </pic:spPr>
                </pic:pic>
              </a:graphicData>
            </a:graphic>
          </wp:anchor>
        </w:drawing>
      </w:r>
      <w:r w:rsidR="001E2132" w:rsidRPr="001E2132">
        <w:rPr>
          <w:rFonts w:ascii="Arial" w:eastAsia="Times New Roman" w:hAnsi="Arial" w:cs="Arial"/>
          <w:color w:val="000000" w:themeColor="text1"/>
          <w:sz w:val="24"/>
          <w:szCs w:val="24"/>
          <w:lang w:eastAsia="en-GB"/>
        </w:rPr>
        <w:t>Dan McGowan</w:t>
      </w:r>
    </w:p>
    <w:p w:rsidR="001E2132" w:rsidRDefault="00941AC2" w:rsidP="001E2132">
      <w:pPr>
        <w:shd w:val="clear" w:color="auto" w:fill="FFFFFF" w:themeFill="background1"/>
        <w:spacing w:after="225" w:line="240" w:lineRule="auto"/>
        <w:jc w:val="center"/>
        <w:rPr>
          <w:rFonts w:ascii="Arial" w:eastAsia="Times New Roman" w:hAnsi="Arial" w:cs="Arial"/>
          <w:color w:val="000000" w:themeColor="text1"/>
          <w:sz w:val="24"/>
          <w:szCs w:val="24"/>
          <w:lang w:eastAsia="en-GB"/>
        </w:rPr>
      </w:pPr>
      <w:r w:rsidRPr="00786E75">
        <w:rPr>
          <w:rFonts w:ascii="Arial" w:eastAsia="Times New Roman" w:hAnsi="Arial" w:cs="Arial"/>
          <w:b/>
          <w:bCs/>
          <w:noProof/>
          <w:color w:val="000000" w:themeColor="text1"/>
          <w:spacing w:val="8"/>
          <w:sz w:val="24"/>
          <w:szCs w:val="24"/>
          <w:lang w:eastAsia="en-GB"/>
        </w:rPr>
        <mc:AlternateContent>
          <mc:Choice Requires="wps">
            <w:drawing>
              <wp:anchor distT="45720" distB="45720" distL="114300" distR="114300" simplePos="0" relativeHeight="251675648" behindDoc="0" locked="0" layoutInCell="1" allowOverlap="1" wp14:anchorId="1D10E4C4" wp14:editId="2C24FE35">
                <wp:simplePos x="0" y="0"/>
                <wp:positionH relativeFrom="column">
                  <wp:posOffset>504190</wp:posOffset>
                </wp:positionH>
                <wp:positionV relativeFrom="paragraph">
                  <wp:posOffset>132080</wp:posOffset>
                </wp:positionV>
                <wp:extent cx="3524250" cy="1616075"/>
                <wp:effectExtent l="0" t="0" r="19050" b="2222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250" cy="1616075"/>
                        </a:xfrm>
                        <a:prstGeom prst="rect">
                          <a:avLst/>
                        </a:prstGeom>
                        <a:solidFill>
                          <a:srgbClr val="FFFFFF"/>
                        </a:solidFill>
                        <a:ln w="9525">
                          <a:solidFill>
                            <a:srgbClr val="000000"/>
                          </a:solidFill>
                          <a:miter lim="800000"/>
                          <a:headEnd/>
                          <a:tailEnd/>
                        </a:ln>
                      </wps:spPr>
                      <wps:txbx>
                        <w:txbxContent>
                          <w:p w:rsidR="00941AC2" w:rsidRPr="00941AC2" w:rsidRDefault="00941AC2" w:rsidP="00941AC2">
                            <w:pPr>
                              <w:rPr>
                                <w:rFonts w:ascii="Source Sans Pro" w:hAnsi="Source Sans Pro"/>
                                <w:color w:val="000000" w:themeColor="text1"/>
                              </w:rPr>
                            </w:pPr>
                            <w:r w:rsidRPr="00941AC2">
                              <w:rPr>
                                <w:rFonts w:ascii="Source Sans Pro" w:hAnsi="Source Sans Pro" w:cs="Arial"/>
                                <w:color w:val="0F1111"/>
                                <w:shd w:val="clear" w:color="auto" w:fill="FFFFFF"/>
                              </w:rPr>
                              <w:t xml:space="preserve">This handbook specifically targets the mathematical elements of A Level Science, whichever specification you're following. Includes plenty of practice questions in different contexts to increase confidence, worked examples and model answers for revision and exam preparation. </w:t>
                            </w:r>
                            <w:proofErr w:type="gramStart"/>
                            <w:r w:rsidRPr="00941AC2">
                              <w:rPr>
                                <w:rFonts w:ascii="Source Sans Pro" w:hAnsi="Source Sans Pro" w:cs="Arial"/>
                                <w:color w:val="0F1111"/>
                                <w:shd w:val="clear" w:color="auto" w:fill="FFFFFF"/>
                              </w:rPr>
                              <w:t>Plus</w:t>
                            </w:r>
                            <w:proofErr w:type="gramEnd"/>
                            <w:r w:rsidRPr="00941AC2">
                              <w:rPr>
                                <w:rFonts w:ascii="Source Sans Pro" w:hAnsi="Source Sans Pro" w:cs="Arial"/>
                                <w:color w:val="0F1111"/>
                                <w:shd w:val="clear" w:color="auto" w:fill="FFFFFF"/>
                              </w:rPr>
                              <w:t xml:space="preserve"> hints and tips for the exam and how to avoid common errors made in mathematical science questions.</w:t>
                            </w:r>
                          </w:p>
                          <w:p w:rsidR="00941AC2" w:rsidRPr="00941AC2" w:rsidRDefault="00941AC2" w:rsidP="00786E75">
                            <w:pPr>
                              <w:rPr>
                                <w:rFonts w:ascii="Source Sans Pro" w:hAnsi="Source Sans Pro"/>
                                <w:color w:val="000000" w:themeColor="text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D10E4C4" id="_x0000_t202" coordsize="21600,21600" o:spt="202" path="m,l,21600r21600,l21600,xe">
                <v:stroke joinstyle="miter"/>
                <v:path gradientshapeok="t" o:connecttype="rect"/>
              </v:shapetype>
              <v:shape id="Text Box 2" o:spid="_x0000_s1026" type="#_x0000_t202" style="position:absolute;left:0;text-align:left;margin-left:39.7pt;margin-top:10.4pt;width:277.5pt;height:127.2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">
                <v:textbox>
                  <w:txbxContent>
                    <w:p w:rsidR="00941AC2" w:rsidRPr="00941AC2" w:rsidRDefault="00941AC2" w:rsidP="00941AC2">
                      <w:pPr>
                        <w:rPr>
                          <w:rFonts w:ascii="Source Sans Pro" w:hAnsi="Source Sans Pro"/>
                          <w:color w:val="000000" w:themeColor="text1"/>
                        </w:rPr>
                      </w:pPr>
                      <w:r w:rsidRPr="00941AC2">
                        <w:rPr>
                          <w:rFonts w:ascii="Source Sans Pro" w:hAnsi="Source Sans Pro" w:cs="Arial"/>
                          <w:color w:val="0F1111"/>
                          <w:shd w:val="clear" w:color="auto" w:fill="FFFFFF"/>
                        </w:rPr>
                        <w:t xml:space="preserve">This handbook specifically targets the mathematical elements of A Level Science, whichever specification you're following. Includes plenty of practice questions in different contexts to increase confidence, worked examples and model answers for revision and exam preparation. </w:t>
                      </w:r>
                      <w:proofErr w:type="gramStart"/>
                      <w:r w:rsidRPr="00941AC2">
                        <w:rPr>
                          <w:rFonts w:ascii="Source Sans Pro" w:hAnsi="Source Sans Pro" w:cs="Arial"/>
                          <w:color w:val="0F1111"/>
                          <w:shd w:val="clear" w:color="auto" w:fill="FFFFFF"/>
                        </w:rPr>
                        <w:t>Plus</w:t>
                      </w:r>
                      <w:proofErr w:type="gramEnd"/>
                      <w:r w:rsidRPr="00941AC2">
                        <w:rPr>
                          <w:rFonts w:ascii="Source Sans Pro" w:hAnsi="Source Sans Pro" w:cs="Arial"/>
                          <w:color w:val="0F1111"/>
                          <w:shd w:val="clear" w:color="auto" w:fill="FFFFFF"/>
                        </w:rPr>
                        <w:t xml:space="preserve"> hints and tips for the exam and how to avoid common errors made in mathematical science questions.</w:t>
                      </w:r>
                    </w:p>
                    <w:p w:rsidR="00941AC2" w:rsidRPr="00941AC2" w:rsidRDefault="00941AC2" w:rsidP="00786E75">
                      <w:pPr>
                        <w:rPr>
                          <w:rFonts w:ascii="Source Sans Pro" w:hAnsi="Source Sans Pro"/>
                          <w:color w:val="000000" w:themeColor="text1"/>
                        </w:rPr>
                      </w:pPr>
                    </w:p>
                  </w:txbxContent>
                </v:textbox>
                <w10:wrap type="square"/>
              </v:shape>
            </w:pict>
          </mc:Fallback>
        </mc:AlternateContent>
      </w:r>
    </w:p>
    <w:p w:rsidR="00786E75" w:rsidRDefault="00786E75" w:rsidP="001E2132">
      <w:pPr>
        <w:shd w:val="clear" w:color="auto" w:fill="FFFFFF" w:themeFill="background1"/>
        <w:spacing w:after="225" w:line="240" w:lineRule="auto"/>
        <w:jc w:val="center"/>
        <w:rPr>
          <w:rFonts w:ascii="Arial" w:eastAsia="Times New Roman" w:hAnsi="Arial" w:cs="Arial"/>
          <w:color w:val="000000" w:themeColor="text1"/>
          <w:sz w:val="24"/>
          <w:szCs w:val="24"/>
          <w:lang w:eastAsia="en-GB"/>
        </w:rPr>
      </w:pPr>
    </w:p>
    <w:p w:rsidR="00786E75" w:rsidRDefault="00786E75" w:rsidP="001E2132">
      <w:pPr>
        <w:shd w:val="clear" w:color="auto" w:fill="FFFFFF" w:themeFill="background1"/>
        <w:spacing w:after="225" w:line="240" w:lineRule="auto"/>
        <w:jc w:val="center"/>
        <w:rPr>
          <w:rFonts w:ascii="Arial" w:eastAsia="Times New Roman" w:hAnsi="Arial" w:cs="Arial"/>
          <w:color w:val="000000" w:themeColor="text1"/>
          <w:sz w:val="24"/>
          <w:szCs w:val="24"/>
          <w:lang w:eastAsia="en-GB"/>
        </w:rPr>
      </w:pPr>
    </w:p>
    <w:p w:rsidR="00786E75" w:rsidRDefault="00786E75" w:rsidP="001E2132">
      <w:pPr>
        <w:shd w:val="clear" w:color="auto" w:fill="FFFFFF" w:themeFill="background1"/>
        <w:spacing w:after="225" w:line="240" w:lineRule="auto"/>
        <w:jc w:val="center"/>
        <w:rPr>
          <w:rFonts w:ascii="Arial" w:eastAsia="Times New Roman" w:hAnsi="Arial" w:cs="Arial"/>
          <w:color w:val="000000" w:themeColor="text1"/>
          <w:sz w:val="24"/>
          <w:szCs w:val="24"/>
          <w:lang w:eastAsia="en-GB"/>
        </w:rPr>
      </w:pPr>
    </w:p>
    <w:p w:rsidR="00786E75" w:rsidRDefault="00786E75" w:rsidP="001E2132">
      <w:pPr>
        <w:shd w:val="clear" w:color="auto" w:fill="FFFFFF" w:themeFill="background1"/>
        <w:spacing w:after="225" w:line="240" w:lineRule="auto"/>
        <w:jc w:val="center"/>
        <w:rPr>
          <w:rFonts w:ascii="Arial" w:eastAsia="Times New Roman" w:hAnsi="Arial" w:cs="Arial"/>
          <w:color w:val="000000" w:themeColor="text1"/>
          <w:sz w:val="24"/>
          <w:szCs w:val="24"/>
          <w:lang w:eastAsia="en-GB"/>
        </w:rPr>
      </w:pPr>
    </w:p>
    <w:p w:rsidR="00786E75" w:rsidRDefault="00786E75" w:rsidP="001E2132">
      <w:pPr>
        <w:shd w:val="clear" w:color="auto" w:fill="FFFFFF" w:themeFill="background1"/>
        <w:spacing w:after="225" w:line="240" w:lineRule="auto"/>
        <w:jc w:val="center"/>
        <w:rPr>
          <w:rFonts w:ascii="Arial" w:eastAsia="Times New Roman" w:hAnsi="Arial" w:cs="Arial"/>
          <w:color w:val="000000" w:themeColor="text1"/>
          <w:sz w:val="24"/>
          <w:szCs w:val="24"/>
          <w:lang w:eastAsia="en-GB"/>
        </w:rPr>
      </w:pPr>
    </w:p>
    <w:p w:rsidR="00786E75" w:rsidRDefault="00786E75" w:rsidP="001E2132">
      <w:pPr>
        <w:shd w:val="clear" w:color="auto" w:fill="FFFFFF" w:themeFill="background1"/>
        <w:spacing w:after="225" w:line="240" w:lineRule="auto"/>
        <w:jc w:val="center"/>
        <w:rPr>
          <w:rFonts w:ascii="Arial" w:eastAsia="Times New Roman" w:hAnsi="Arial" w:cs="Arial"/>
          <w:color w:val="000000" w:themeColor="text1"/>
          <w:sz w:val="24"/>
          <w:szCs w:val="24"/>
          <w:lang w:eastAsia="en-GB"/>
        </w:rPr>
      </w:pPr>
    </w:p>
    <w:p w:rsidR="001E2132" w:rsidRPr="001E2132" w:rsidRDefault="001E2132" w:rsidP="00786E75">
      <w:pPr>
        <w:shd w:val="clear" w:color="auto" w:fill="FFFFFF" w:themeFill="background1"/>
        <w:spacing w:after="225" w:line="240" w:lineRule="auto"/>
        <w:jc w:val="center"/>
        <w:rPr>
          <w:rFonts w:ascii="Arial" w:eastAsia="Times New Roman" w:hAnsi="Arial" w:cs="Arial"/>
          <w:b/>
          <w:bCs/>
          <w:color w:val="000000" w:themeColor="text1"/>
          <w:spacing w:val="8"/>
          <w:sz w:val="24"/>
          <w:szCs w:val="24"/>
          <w:lang w:eastAsia="en-GB"/>
        </w:rPr>
      </w:pPr>
      <w:r w:rsidRPr="001E2132">
        <w:rPr>
          <w:rFonts w:ascii="Arial" w:eastAsia="Times New Roman" w:hAnsi="Arial" w:cs="Arial"/>
          <w:b/>
          <w:bCs/>
          <w:color w:val="000000" w:themeColor="text1"/>
          <w:spacing w:val="8"/>
          <w:sz w:val="24"/>
          <w:szCs w:val="24"/>
          <w:lang w:eastAsia="en-GB"/>
        </w:rPr>
        <w:t>Head Start to A Level Chemistry</w:t>
      </w:r>
    </w:p>
    <w:p w:rsidR="001E2132" w:rsidRDefault="00941AC2" w:rsidP="001E2132">
      <w:pPr>
        <w:shd w:val="clear" w:color="auto" w:fill="FFFFFF" w:themeFill="background1"/>
        <w:spacing w:after="225" w:line="240" w:lineRule="auto"/>
        <w:jc w:val="center"/>
        <w:rPr>
          <w:rFonts w:ascii="Arial" w:eastAsia="Times New Roman" w:hAnsi="Arial" w:cs="Arial"/>
          <w:color w:val="000000" w:themeColor="text1"/>
          <w:sz w:val="24"/>
          <w:szCs w:val="24"/>
          <w:lang w:eastAsia="en-GB"/>
        </w:rPr>
      </w:pPr>
      <w:r w:rsidRPr="001E2132">
        <w:rPr>
          <w:rFonts w:ascii="Arial" w:eastAsia="Times New Roman" w:hAnsi="Arial" w:cs="Arial"/>
          <w:noProof/>
          <w:color w:val="000000" w:themeColor="text1"/>
          <w:sz w:val="24"/>
          <w:szCs w:val="24"/>
          <w:lang w:eastAsia="en-GB"/>
        </w:rPr>
        <w:drawing>
          <wp:anchor distT="0" distB="0" distL="114300" distR="114300" simplePos="0" relativeHeight="251659264" behindDoc="0" locked="0" layoutInCell="1" allowOverlap="1">
            <wp:simplePos x="0" y="0"/>
            <wp:positionH relativeFrom="column">
              <wp:posOffset>4972050</wp:posOffset>
            </wp:positionH>
            <wp:positionV relativeFrom="paragraph">
              <wp:posOffset>29210</wp:posOffset>
            </wp:positionV>
            <wp:extent cx="1302334" cy="2009775"/>
            <wp:effectExtent l="0" t="0" r="0" b="0"/>
            <wp:wrapSquare wrapText="bothSides"/>
            <wp:docPr id="3" name="Picture 3" descr="Head Start to A Level Chemistry">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ad Start to A Level Chemistry">
                      <a:hlinkClick r:id="rId7"/>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02334" cy="2009775"/>
                    </a:xfrm>
                    <a:prstGeom prst="rect">
                      <a:avLst/>
                    </a:prstGeom>
                    <a:noFill/>
                    <a:ln>
                      <a:noFill/>
                    </a:ln>
                  </pic:spPr>
                </pic:pic>
              </a:graphicData>
            </a:graphic>
          </wp:anchor>
        </w:drawing>
      </w:r>
      <w:r w:rsidR="001E2132" w:rsidRPr="001E2132">
        <w:rPr>
          <w:rFonts w:ascii="Arial" w:eastAsia="Times New Roman" w:hAnsi="Arial" w:cs="Arial"/>
          <w:color w:val="000000" w:themeColor="text1"/>
          <w:sz w:val="24"/>
          <w:szCs w:val="24"/>
          <w:lang w:eastAsia="en-GB"/>
        </w:rPr>
        <w:t>CGP Books</w:t>
      </w:r>
    </w:p>
    <w:p w:rsidR="001E2132" w:rsidRDefault="00941AC2" w:rsidP="001E2132">
      <w:pPr>
        <w:shd w:val="clear" w:color="auto" w:fill="FFFFFF" w:themeFill="background1"/>
        <w:spacing w:after="225" w:line="240" w:lineRule="auto"/>
        <w:jc w:val="center"/>
        <w:rPr>
          <w:rFonts w:ascii="Arial" w:eastAsia="Times New Roman" w:hAnsi="Arial" w:cs="Arial"/>
          <w:color w:val="000000" w:themeColor="text1"/>
          <w:sz w:val="24"/>
          <w:szCs w:val="24"/>
          <w:lang w:eastAsia="en-GB"/>
        </w:rPr>
      </w:pPr>
      <w:r w:rsidRPr="00786E75">
        <w:rPr>
          <w:rFonts w:ascii="Arial" w:eastAsia="Times New Roman" w:hAnsi="Arial" w:cs="Arial"/>
          <w:b/>
          <w:bCs/>
          <w:noProof/>
          <w:color w:val="000000" w:themeColor="text1"/>
          <w:spacing w:val="8"/>
          <w:sz w:val="24"/>
          <w:szCs w:val="24"/>
          <w:lang w:eastAsia="en-GB"/>
        </w:rPr>
        <mc:AlternateContent>
          <mc:Choice Requires="wps">
            <w:drawing>
              <wp:anchor distT="45720" distB="45720" distL="114300" distR="114300" simplePos="0" relativeHeight="251673600" behindDoc="0" locked="0" layoutInCell="1" allowOverlap="1" wp14:anchorId="203EF1A1" wp14:editId="29C87DE3">
                <wp:simplePos x="0" y="0"/>
                <wp:positionH relativeFrom="column">
                  <wp:posOffset>419100</wp:posOffset>
                </wp:positionH>
                <wp:positionV relativeFrom="paragraph">
                  <wp:posOffset>78105</wp:posOffset>
                </wp:positionV>
                <wp:extent cx="3790950" cy="1476375"/>
                <wp:effectExtent l="0" t="0" r="19050" b="2857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0950" cy="1476375"/>
                        </a:xfrm>
                        <a:prstGeom prst="rect">
                          <a:avLst/>
                        </a:prstGeom>
                        <a:solidFill>
                          <a:srgbClr val="FFFFFF"/>
                        </a:solidFill>
                        <a:ln w="9525">
                          <a:solidFill>
                            <a:srgbClr val="000000"/>
                          </a:solidFill>
                          <a:miter lim="800000"/>
                          <a:headEnd/>
                          <a:tailEnd/>
                        </a:ln>
                      </wps:spPr>
                      <wps:txbx>
                        <w:txbxContent>
                          <w:p w:rsidR="00941AC2" w:rsidRPr="00941AC2" w:rsidRDefault="00941AC2" w:rsidP="00941AC2">
                            <w:pPr>
                              <w:shd w:val="clear" w:color="auto" w:fill="FFFFFF"/>
                              <w:spacing w:after="0" w:line="240" w:lineRule="auto"/>
                              <w:rPr>
                                <w:rFonts w:ascii="Source Sans Pro" w:eastAsia="Times New Roman" w:hAnsi="Source Sans Pro" w:cs="Arial"/>
                                <w:color w:val="0F1111"/>
                                <w:lang w:eastAsia="en-GB"/>
                              </w:rPr>
                            </w:pPr>
                            <w:r w:rsidRPr="00941AC2">
                              <w:rPr>
                                <w:rFonts w:ascii="Source Sans Pro" w:eastAsia="Times New Roman" w:hAnsi="Source Sans Pro" w:cs="Arial"/>
                                <w:color w:val="0F1111"/>
                                <w:lang w:eastAsia="en-GB"/>
                              </w:rPr>
                              <w:t xml:space="preserve">Get ahead of the game in A-Level Chemistry with CGP's unbeatable Head Start book! It goes over crucial topics you’ll need to remember from GCSE, with crystal-clear study notes, examples, and practice questions - plus it’s suitable for all exam boards. What’s more, we’ve included detailed introductions to important A-Level topics, so you can see what you're in for!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3EF1A1" id="_x0000_s1027" type="#_x0000_t202" style="position:absolute;left:0;text-align:left;margin-left:33pt;margin-top:6.15pt;width:298.5pt;height:116.2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">
                <v:textbox>
                  <w:txbxContent>
                    <w:p w:rsidR="00941AC2" w:rsidRPr="00941AC2" w:rsidRDefault="00941AC2" w:rsidP="00941AC2">
                      <w:pPr>
                        <w:shd w:val="clear" w:color="auto" w:fill="FFFFFF"/>
                        <w:spacing w:after="0" w:line="240" w:lineRule="auto"/>
                        <w:rPr>
                          <w:rFonts w:ascii="Source Sans Pro" w:eastAsia="Times New Roman" w:hAnsi="Source Sans Pro" w:cs="Arial"/>
                          <w:color w:val="0F1111"/>
                          <w:lang w:eastAsia="en-GB"/>
                        </w:rPr>
                      </w:pPr>
                      <w:r w:rsidRPr="00941AC2">
                        <w:rPr>
                          <w:rFonts w:ascii="Source Sans Pro" w:eastAsia="Times New Roman" w:hAnsi="Source Sans Pro" w:cs="Arial"/>
                          <w:color w:val="0F1111"/>
                          <w:lang w:eastAsia="en-GB"/>
                        </w:rPr>
                        <w:t xml:space="preserve">Get ahead of the game in A-Level Chemistry with CGP's unbeatable Head Start book! It goes over crucial topics you’ll need to remember from GCSE, with crystal-clear study notes, examples, and practice questions - plus it’s suitable for all exam boards. What’s more, we’ve included detailed introductions to important A-Level topics, so you can see what you're in for! </w:t>
                      </w:r>
                    </w:p>
                  </w:txbxContent>
                </v:textbox>
                <w10:wrap type="square"/>
              </v:shape>
            </w:pict>
          </mc:Fallback>
        </mc:AlternateContent>
      </w:r>
    </w:p>
    <w:p w:rsidR="00786E75" w:rsidRDefault="00786E75" w:rsidP="001E2132">
      <w:pPr>
        <w:shd w:val="clear" w:color="auto" w:fill="FFFFFF" w:themeFill="background1"/>
        <w:spacing w:after="225" w:line="240" w:lineRule="auto"/>
        <w:jc w:val="center"/>
        <w:rPr>
          <w:rFonts w:ascii="Arial" w:eastAsia="Times New Roman" w:hAnsi="Arial" w:cs="Arial"/>
          <w:color w:val="000000" w:themeColor="text1"/>
          <w:sz w:val="24"/>
          <w:szCs w:val="24"/>
          <w:lang w:eastAsia="en-GB"/>
        </w:rPr>
      </w:pPr>
    </w:p>
    <w:p w:rsidR="00786E75" w:rsidRDefault="00786E75" w:rsidP="001E2132">
      <w:pPr>
        <w:shd w:val="clear" w:color="auto" w:fill="FFFFFF" w:themeFill="background1"/>
        <w:spacing w:after="225" w:line="240" w:lineRule="auto"/>
        <w:jc w:val="center"/>
        <w:rPr>
          <w:rFonts w:ascii="Arial" w:eastAsia="Times New Roman" w:hAnsi="Arial" w:cs="Arial"/>
          <w:color w:val="000000" w:themeColor="text1"/>
          <w:sz w:val="24"/>
          <w:szCs w:val="24"/>
          <w:lang w:eastAsia="en-GB"/>
        </w:rPr>
      </w:pPr>
    </w:p>
    <w:p w:rsidR="00786E75" w:rsidRDefault="00786E75" w:rsidP="001E2132">
      <w:pPr>
        <w:shd w:val="clear" w:color="auto" w:fill="FFFFFF" w:themeFill="background1"/>
        <w:spacing w:after="225" w:line="240" w:lineRule="auto"/>
        <w:jc w:val="center"/>
        <w:rPr>
          <w:rFonts w:ascii="Arial" w:eastAsia="Times New Roman" w:hAnsi="Arial" w:cs="Arial"/>
          <w:color w:val="000000" w:themeColor="text1"/>
          <w:sz w:val="24"/>
          <w:szCs w:val="24"/>
          <w:lang w:eastAsia="en-GB"/>
        </w:rPr>
      </w:pPr>
    </w:p>
    <w:p w:rsidR="001E2132" w:rsidRDefault="001E2132" w:rsidP="001E2132">
      <w:pPr>
        <w:shd w:val="clear" w:color="auto" w:fill="FFFFFF" w:themeFill="background1"/>
        <w:spacing w:after="0" w:line="240" w:lineRule="auto"/>
        <w:jc w:val="center"/>
        <w:rPr>
          <w:rFonts w:ascii="Arial" w:eastAsia="Times New Roman" w:hAnsi="Arial" w:cs="Arial"/>
          <w:color w:val="000000" w:themeColor="text1"/>
          <w:sz w:val="24"/>
          <w:szCs w:val="24"/>
          <w:lang w:eastAsia="en-GB"/>
        </w:rPr>
      </w:pPr>
    </w:p>
    <w:p w:rsidR="00786E75" w:rsidRDefault="00786E75" w:rsidP="001E2132">
      <w:pPr>
        <w:shd w:val="clear" w:color="auto" w:fill="FFFFFF" w:themeFill="background1"/>
        <w:spacing w:after="0" w:line="240" w:lineRule="auto"/>
        <w:jc w:val="center"/>
        <w:rPr>
          <w:rFonts w:ascii="Arial" w:eastAsia="Times New Roman" w:hAnsi="Arial" w:cs="Arial"/>
          <w:color w:val="000000" w:themeColor="text1"/>
          <w:sz w:val="24"/>
          <w:szCs w:val="24"/>
          <w:lang w:eastAsia="en-GB"/>
        </w:rPr>
      </w:pPr>
    </w:p>
    <w:p w:rsidR="00786E75" w:rsidRPr="001E2132" w:rsidRDefault="00786E75" w:rsidP="001E2132">
      <w:pPr>
        <w:shd w:val="clear" w:color="auto" w:fill="FFFFFF" w:themeFill="background1"/>
        <w:spacing w:after="0" w:line="240" w:lineRule="auto"/>
        <w:jc w:val="center"/>
        <w:rPr>
          <w:rFonts w:ascii="Arial" w:eastAsia="Times New Roman" w:hAnsi="Arial" w:cs="Arial"/>
          <w:color w:val="000000" w:themeColor="text1"/>
          <w:sz w:val="24"/>
          <w:szCs w:val="24"/>
          <w:lang w:eastAsia="en-GB"/>
        </w:rPr>
      </w:pPr>
    </w:p>
    <w:p w:rsidR="001E2132" w:rsidRPr="001E2132" w:rsidRDefault="001E2132" w:rsidP="001E2132">
      <w:pPr>
        <w:shd w:val="clear" w:color="auto" w:fill="FFFFFF" w:themeFill="background1"/>
        <w:spacing w:before="150" w:after="0" w:line="270" w:lineRule="atLeast"/>
        <w:jc w:val="center"/>
        <w:rPr>
          <w:rFonts w:ascii="Arial" w:eastAsia="Times New Roman" w:hAnsi="Arial" w:cs="Arial"/>
          <w:b/>
          <w:bCs/>
          <w:color w:val="000000" w:themeColor="text1"/>
          <w:spacing w:val="8"/>
          <w:sz w:val="24"/>
          <w:szCs w:val="24"/>
          <w:lang w:eastAsia="en-GB"/>
        </w:rPr>
      </w:pPr>
      <w:r w:rsidRPr="001E2132">
        <w:rPr>
          <w:rFonts w:ascii="Arial" w:eastAsia="Times New Roman" w:hAnsi="Arial" w:cs="Arial"/>
          <w:b/>
          <w:bCs/>
          <w:color w:val="000000" w:themeColor="text1"/>
          <w:spacing w:val="8"/>
          <w:sz w:val="24"/>
          <w:szCs w:val="24"/>
          <w:lang w:eastAsia="en-GB"/>
        </w:rPr>
        <w:t>The Disappearing Spoon and Other Extraordinary True Tales from the Periodic Table</w:t>
      </w:r>
    </w:p>
    <w:p w:rsidR="001E2132" w:rsidRDefault="00786E75" w:rsidP="001E2132">
      <w:pPr>
        <w:shd w:val="clear" w:color="auto" w:fill="FFFFFF" w:themeFill="background1"/>
        <w:spacing w:after="225" w:line="240" w:lineRule="auto"/>
        <w:jc w:val="center"/>
        <w:rPr>
          <w:rFonts w:ascii="Arial" w:eastAsia="Times New Roman" w:hAnsi="Arial" w:cs="Arial"/>
          <w:color w:val="000000" w:themeColor="text1"/>
          <w:sz w:val="24"/>
          <w:szCs w:val="24"/>
          <w:lang w:eastAsia="en-GB"/>
        </w:rPr>
      </w:pPr>
      <w:r w:rsidRPr="00786E75">
        <w:rPr>
          <w:rFonts w:ascii="Arial" w:hAnsi="Arial" w:cs="Arial"/>
          <w:noProof/>
          <w:color w:val="000000" w:themeColor="text1"/>
          <w:sz w:val="24"/>
          <w:szCs w:val="24"/>
        </w:rPr>
        <mc:AlternateContent>
          <mc:Choice Requires="wps">
            <w:drawing>
              <wp:anchor distT="45720" distB="45720" distL="114300" distR="114300" simplePos="0" relativeHeight="251669504" behindDoc="0" locked="0" layoutInCell="1" allowOverlap="1">
                <wp:simplePos x="0" y="0"/>
                <wp:positionH relativeFrom="column">
                  <wp:posOffset>-400050</wp:posOffset>
                </wp:positionH>
                <wp:positionV relativeFrom="paragraph">
                  <wp:posOffset>259715</wp:posOffset>
                </wp:positionV>
                <wp:extent cx="5076825" cy="2914650"/>
                <wp:effectExtent l="0" t="0" r="28575" b="1905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6825" cy="2914650"/>
                        </a:xfrm>
                        <a:prstGeom prst="rect">
                          <a:avLst/>
                        </a:prstGeom>
                        <a:solidFill>
                          <a:srgbClr val="FFFFFF"/>
                        </a:solidFill>
                        <a:ln w="9525">
                          <a:solidFill>
                            <a:srgbClr val="000000"/>
                          </a:solidFill>
                          <a:miter lim="800000"/>
                          <a:headEnd/>
                          <a:tailEnd/>
                        </a:ln>
                      </wps:spPr>
                      <wps:txbx>
                        <w:txbxContent>
                          <w:p w:rsidR="00786E75" w:rsidRPr="00786E75" w:rsidRDefault="00786E75">
                            <w:pPr>
                              <w:rPr>
                                <w:color w:val="000000" w:themeColor="text1"/>
                              </w:rPr>
                            </w:pPr>
                            <w:r w:rsidRPr="00786E75">
                              <w:rPr>
                                <w:rFonts w:ascii="Source Sans Pro" w:hAnsi="Source Sans Pro"/>
                                <w:color w:val="000000" w:themeColor="text1"/>
                                <w:shd w:val="clear" w:color="auto" w:fill="FFFFFF"/>
                              </w:rPr>
                              <w:t>Why did Gandhi hate iodine (I, 53)? Why did the Japanese kill Godzilla with missiles made of cadmium (Cd, 48)? How did radium (Ra, 88) nearly ruin Marie Curie's reputation? And why did tellurium (</w:t>
                            </w:r>
                            <w:proofErr w:type="spellStart"/>
                            <w:r w:rsidRPr="00786E75">
                              <w:rPr>
                                <w:rFonts w:ascii="Source Sans Pro" w:hAnsi="Source Sans Pro"/>
                                <w:color w:val="000000" w:themeColor="text1"/>
                                <w:shd w:val="clear" w:color="auto" w:fill="FFFFFF"/>
                              </w:rPr>
                              <w:t>Te</w:t>
                            </w:r>
                            <w:proofErr w:type="spellEnd"/>
                            <w:r w:rsidRPr="00786E75">
                              <w:rPr>
                                <w:rFonts w:ascii="Source Sans Pro" w:hAnsi="Source Sans Pro"/>
                                <w:color w:val="000000" w:themeColor="text1"/>
                                <w:shd w:val="clear" w:color="auto" w:fill="FFFFFF"/>
                              </w:rPr>
                              <w:t>, 52) lead to the most bizarre gold rush in history?</w:t>
                            </w:r>
                            <w:r w:rsidRPr="00786E75">
                              <w:rPr>
                                <w:rFonts w:ascii="Source Sans Pro" w:hAnsi="Source Sans Pro"/>
                                <w:color w:val="000000" w:themeColor="text1"/>
                              </w:rPr>
                              <w:br/>
                            </w:r>
                            <w:r w:rsidRPr="00786E75">
                              <w:rPr>
                                <w:rFonts w:ascii="Source Sans Pro" w:hAnsi="Source Sans Pro"/>
                                <w:color w:val="000000" w:themeColor="text1"/>
                                <w:shd w:val="clear" w:color="auto" w:fill="FFFFFF"/>
                              </w:rPr>
                              <w:t>The periodic table is one of our crowning scientific achievements, but it's also a treasure trove of passion, adventure, betrayal and obsession. </w:t>
                            </w:r>
                            <w:r w:rsidRPr="00786E75">
                              <w:rPr>
                                <w:rFonts w:ascii="Univers" w:hAnsi="Univers"/>
                                <w:b/>
                                <w:bCs/>
                                <w:color w:val="000000" w:themeColor="text1"/>
                                <w:shd w:val="clear" w:color="auto" w:fill="FFFFFF"/>
                              </w:rPr>
                              <w:t>The fascinating tales in </w:t>
                            </w:r>
                            <w:r w:rsidRPr="00786E75">
                              <w:rPr>
                                <w:rFonts w:ascii="Univers" w:hAnsi="Univers"/>
                                <w:b/>
                                <w:bCs/>
                                <w:i/>
                                <w:iCs/>
                                <w:color w:val="000000" w:themeColor="text1"/>
                                <w:shd w:val="clear" w:color="auto" w:fill="FFFFFF"/>
                              </w:rPr>
                              <w:t>The Disappearing Spoon</w:t>
                            </w:r>
                            <w:r w:rsidRPr="00786E75">
                              <w:rPr>
                                <w:rFonts w:ascii="Source Sans Pro" w:hAnsi="Source Sans Pro"/>
                                <w:color w:val="000000" w:themeColor="text1"/>
                                <w:shd w:val="clear" w:color="auto" w:fill="FFFFFF"/>
                              </w:rPr>
                              <w:t> follow carbon, neon, silicon, gold and every single element on the table as they play out their parts in human history, finance, mythology, conflict, the arts, medicine and the lives of the (frequently) mad scientists who discovered them.</w:t>
                            </w:r>
                            <w:r w:rsidRPr="00786E75">
                              <w:rPr>
                                <w:rFonts w:ascii="Source Sans Pro" w:hAnsi="Source Sans Pro"/>
                                <w:color w:val="000000" w:themeColor="text1"/>
                              </w:rPr>
                              <w:br/>
                            </w:r>
                            <w:r w:rsidRPr="00786E75">
                              <w:rPr>
                                <w:rFonts w:ascii="Source Sans Pro" w:hAnsi="Source Sans Pro"/>
                                <w:color w:val="000000" w:themeColor="text1"/>
                                <w:shd w:val="clear" w:color="auto" w:fill="FFFFFF"/>
                              </w:rPr>
                              <w:t>Why did a little lithium (Li, 3) help cure poet Robert Lowell of his madness? And how did gallium (Ga, 31) become the go-to element for laboratory pranksters? </w:t>
                            </w:r>
                            <w:r w:rsidRPr="00786E75">
                              <w:rPr>
                                <w:rFonts w:ascii="Source Sans Pro" w:hAnsi="Source Sans Pro"/>
                                <w:i/>
                                <w:iCs/>
                                <w:color w:val="000000" w:themeColor="text1"/>
                                <w:shd w:val="clear" w:color="auto" w:fill="FFFFFF"/>
                              </w:rPr>
                              <w:t>The Disappearing Spoon</w:t>
                            </w:r>
                            <w:r w:rsidRPr="00786E75">
                              <w:rPr>
                                <w:rFonts w:ascii="Source Sans Pro" w:hAnsi="Source Sans Pro"/>
                                <w:color w:val="000000" w:themeColor="text1"/>
                                <w:shd w:val="clear" w:color="auto" w:fill="FFFFFF"/>
                              </w:rPr>
                              <w:t> has the answers, fusing science with the classic lore of invention, investigation, discovery and alchemy, from the big bang through to the end of time.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31.5pt;margin-top:20.45pt;width:399.75pt;height:229.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">
                <v:textbox>
                  <w:txbxContent>
                    <w:p w:rsidR="00786E75" w:rsidRPr="00786E75" w:rsidRDefault="00786E75">
                      <w:pPr>
                        <w:rPr>
                          <w:color w:val="000000" w:themeColor="text1"/>
                        </w:rPr>
                      </w:pPr>
                      <w:r w:rsidRPr="00786E75">
                        <w:rPr>
                          <w:rFonts w:ascii="Source Sans Pro" w:hAnsi="Source Sans Pro"/>
                          <w:color w:val="000000" w:themeColor="text1"/>
                          <w:shd w:val="clear" w:color="auto" w:fill="FFFFFF"/>
                        </w:rPr>
                        <w:t>Why did Gandhi hate iodine (I, 53)? Why did the Japanese kill Godzilla with missiles made of cadmium (Cd, 48)? How did radium (Ra, 88) nearly ruin Marie Curie's reputation? And why did tellurium (</w:t>
                      </w:r>
                      <w:proofErr w:type="spellStart"/>
                      <w:r w:rsidRPr="00786E75">
                        <w:rPr>
                          <w:rFonts w:ascii="Source Sans Pro" w:hAnsi="Source Sans Pro"/>
                          <w:color w:val="000000" w:themeColor="text1"/>
                          <w:shd w:val="clear" w:color="auto" w:fill="FFFFFF"/>
                        </w:rPr>
                        <w:t>Te</w:t>
                      </w:r>
                      <w:proofErr w:type="spellEnd"/>
                      <w:r w:rsidRPr="00786E75">
                        <w:rPr>
                          <w:rFonts w:ascii="Source Sans Pro" w:hAnsi="Source Sans Pro"/>
                          <w:color w:val="000000" w:themeColor="text1"/>
                          <w:shd w:val="clear" w:color="auto" w:fill="FFFFFF"/>
                        </w:rPr>
                        <w:t>, 52) lead to the most bizarre gold rush in history?</w:t>
                      </w:r>
                      <w:r w:rsidRPr="00786E75">
                        <w:rPr>
                          <w:rFonts w:ascii="Source Sans Pro" w:hAnsi="Source Sans Pro"/>
                          <w:color w:val="000000" w:themeColor="text1"/>
                        </w:rPr>
                        <w:br/>
                      </w:r>
                      <w:r w:rsidRPr="00786E75">
                        <w:rPr>
                          <w:rFonts w:ascii="Source Sans Pro" w:hAnsi="Source Sans Pro"/>
                          <w:color w:val="000000" w:themeColor="text1"/>
                          <w:shd w:val="clear" w:color="auto" w:fill="FFFFFF"/>
                        </w:rPr>
                        <w:t>The periodic table is one of our crowning scientific achievements, but it's also a treasure trove of passion, adventure, betrayal and obsession. </w:t>
                      </w:r>
                      <w:r w:rsidRPr="00786E75">
                        <w:rPr>
                          <w:rFonts w:ascii="Univers" w:hAnsi="Univers"/>
                          <w:b/>
                          <w:bCs/>
                          <w:color w:val="000000" w:themeColor="text1"/>
                          <w:shd w:val="clear" w:color="auto" w:fill="FFFFFF"/>
                        </w:rPr>
                        <w:t>The fascinating tales in </w:t>
                      </w:r>
                      <w:r w:rsidRPr="00786E75">
                        <w:rPr>
                          <w:rFonts w:ascii="Univers" w:hAnsi="Univers"/>
                          <w:b/>
                          <w:bCs/>
                          <w:i/>
                          <w:iCs/>
                          <w:color w:val="000000" w:themeColor="text1"/>
                          <w:shd w:val="clear" w:color="auto" w:fill="FFFFFF"/>
                        </w:rPr>
                        <w:t>The Disappearing Spoon</w:t>
                      </w:r>
                      <w:r w:rsidRPr="00786E75">
                        <w:rPr>
                          <w:rFonts w:ascii="Source Sans Pro" w:hAnsi="Source Sans Pro"/>
                          <w:color w:val="000000" w:themeColor="text1"/>
                          <w:shd w:val="clear" w:color="auto" w:fill="FFFFFF"/>
                        </w:rPr>
                        <w:t> follow carbon, neon, silicon, gold and every single element on the table as they play out their parts in human history, finance, mythology, conflict, the arts, medicine and the lives of the (frequently) mad scientists who discovered them.</w:t>
                      </w:r>
                      <w:r w:rsidRPr="00786E75">
                        <w:rPr>
                          <w:rFonts w:ascii="Source Sans Pro" w:hAnsi="Source Sans Pro"/>
                          <w:color w:val="000000" w:themeColor="text1"/>
                        </w:rPr>
                        <w:br/>
                      </w:r>
                      <w:r w:rsidRPr="00786E75">
                        <w:rPr>
                          <w:rFonts w:ascii="Source Sans Pro" w:hAnsi="Source Sans Pro"/>
                          <w:color w:val="000000" w:themeColor="text1"/>
                          <w:shd w:val="clear" w:color="auto" w:fill="FFFFFF"/>
                        </w:rPr>
                        <w:t>Why did a little lithium (Li, 3) help cure poet Robert Lowell of his madness? And how did gallium (Ga, 31) become the go-to element for laboratory pranksters? </w:t>
                      </w:r>
                      <w:r w:rsidRPr="00786E75">
                        <w:rPr>
                          <w:rFonts w:ascii="Source Sans Pro" w:hAnsi="Source Sans Pro"/>
                          <w:i/>
                          <w:iCs/>
                          <w:color w:val="000000" w:themeColor="text1"/>
                          <w:shd w:val="clear" w:color="auto" w:fill="FFFFFF"/>
                        </w:rPr>
                        <w:t>The Disappearing Spoon</w:t>
                      </w:r>
                      <w:r w:rsidRPr="00786E75">
                        <w:rPr>
                          <w:rFonts w:ascii="Source Sans Pro" w:hAnsi="Source Sans Pro"/>
                          <w:color w:val="000000" w:themeColor="text1"/>
                          <w:shd w:val="clear" w:color="auto" w:fill="FFFFFF"/>
                        </w:rPr>
                        <w:t> has the answers, fusing science with the classic lore of invention, investigation, discovery and alchemy, from the big bang through to the end of time.</w:t>
                      </w:r>
                    </w:p>
                  </w:txbxContent>
                </v:textbox>
              </v:shape>
            </w:pict>
          </mc:Fallback>
        </mc:AlternateContent>
      </w:r>
      <w:r w:rsidR="001E2132" w:rsidRPr="001E2132">
        <w:rPr>
          <w:rFonts w:ascii="Arial" w:eastAsia="Times New Roman" w:hAnsi="Arial" w:cs="Arial"/>
          <w:color w:val="000000" w:themeColor="text1"/>
          <w:sz w:val="24"/>
          <w:szCs w:val="24"/>
          <w:lang w:eastAsia="en-GB"/>
        </w:rPr>
        <w:t>Sam Kean</w:t>
      </w:r>
    </w:p>
    <w:p w:rsidR="00941AC2" w:rsidRDefault="00941AC2" w:rsidP="001E2132">
      <w:pPr>
        <w:shd w:val="clear" w:color="auto" w:fill="FFFFFF" w:themeFill="background1"/>
        <w:spacing w:after="225" w:line="240" w:lineRule="auto"/>
        <w:jc w:val="center"/>
        <w:rPr>
          <w:rFonts w:ascii="Arial" w:eastAsia="Times New Roman" w:hAnsi="Arial" w:cs="Arial"/>
          <w:color w:val="000000" w:themeColor="text1"/>
          <w:sz w:val="24"/>
          <w:szCs w:val="24"/>
          <w:lang w:eastAsia="en-GB"/>
        </w:rPr>
      </w:pPr>
    </w:p>
    <w:p w:rsidR="00941AC2" w:rsidRDefault="00941AC2" w:rsidP="001E2132">
      <w:pPr>
        <w:shd w:val="clear" w:color="auto" w:fill="FFFFFF" w:themeFill="background1"/>
        <w:spacing w:after="225" w:line="240" w:lineRule="auto"/>
        <w:jc w:val="center"/>
        <w:rPr>
          <w:rFonts w:ascii="Arial" w:eastAsia="Times New Roman" w:hAnsi="Arial" w:cs="Arial"/>
          <w:color w:val="000000" w:themeColor="text1"/>
          <w:sz w:val="24"/>
          <w:szCs w:val="24"/>
          <w:lang w:eastAsia="en-GB"/>
        </w:rPr>
      </w:pPr>
      <w:r w:rsidRPr="001E2132">
        <w:rPr>
          <w:rFonts w:ascii="Arial" w:eastAsia="Times New Roman" w:hAnsi="Arial" w:cs="Arial"/>
          <w:noProof/>
          <w:color w:val="000000" w:themeColor="text1"/>
          <w:sz w:val="24"/>
          <w:szCs w:val="24"/>
          <w:lang w:eastAsia="en-GB"/>
        </w:rPr>
        <w:drawing>
          <wp:anchor distT="0" distB="0" distL="114300" distR="114300" simplePos="0" relativeHeight="251660288" behindDoc="0" locked="0" layoutInCell="1" allowOverlap="1">
            <wp:simplePos x="0" y="0"/>
            <wp:positionH relativeFrom="column">
              <wp:posOffset>5014595</wp:posOffset>
            </wp:positionH>
            <wp:positionV relativeFrom="paragraph">
              <wp:posOffset>253365</wp:posOffset>
            </wp:positionV>
            <wp:extent cx="1257300" cy="1939925"/>
            <wp:effectExtent l="0" t="0" r="0" b="3175"/>
            <wp:wrapSquare wrapText="bothSides"/>
            <wp:docPr id="2" name="Picture 2" descr="The Disappearing Spoon">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Disappearing Spoon">
                      <a:hlinkClick r:id="rId9"/>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57300" cy="1939925"/>
                    </a:xfrm>
                    <a:prstGeom prst="rect">
                      <a:avLst/>
                    </a:prstGeom>
                    <a:noFill/>
                    <a:ln>
                      <a:noFill/>
                    </a:ln>
                  </pic:spPr>
                </pic:pic>
              </a:graphicData>
            </a:graphic>
          </wp:anchor>
        </w:drawing>
      </w:r>
    </w:p>
    <w:p w:rsidR="00941AC2" w:rsidRDefault="00941AC2" w:rsidP="001E2132">
      <w:pPr>
        <w:shd w:val="clear" w:color="auto" w:fill="FFFFFF" w:themeFill="background1"/>
        <w:spacing w:after="225" w:line="240" w:lineRule="auto"/>
        <w:jc w:val="center"/>
        <w:rPr>
          <w:rFonts w:ascii="Arial" w:eastAsia="Times New Roman" w:hAnsi="Arial" w:cs="Arial"/>
          <w:color w:val="000000" w:themeColor="text1"/>
          <w:sz w:val="24"/>
          <w:szCs w:val="24"/>
          <w:lang w:eastAsia="en-GB"/>
        </w:rPr>
      </w:pPr>
    </w:p>
    <w:p w:rsidR="00941AC2" w:rsidRDefault="00941AC2" w:rsidP="001E2132">
      <w:pPr>
        <w:shd w:val="clear" w:color="auto" w:fill="FFFFFF" w:themeFill="background1"/>
        <w:spacing w:after="225" w:line="240" w:lineRule="auto"/>
        <w:jc w:val="center"/>
        <w:rPr>
          <w:rFonts w:ascii="Arial" w:eastAsia="Times New Roman" w:hAnsi="Arial" w:cs="Arial"/>
          <w:color w:val="000000" w:themeColor="text1"/>
          <w:sz w:val="24"/>
          <w:szCs w:val="24"/>
          <w:lang w:eastAsia="en-GB"/>
        </w:rPr>
      </w:pPr>
    </w:p>
    <w:p w:rsidR="00941AC2" w:rsidRDefault="00941AC2" w:rsidP="001E2132">
      <w:pPr>
        <w:shd w:val="clear" w:color="auto" w:fill="FFFFFF" w:themeFill="background1"/>
        <w:spacing w:after="225" w:line="240" w:lineRule="auto"/>
        <w:jc w:val="center"/>
        <w:rPr>
          <w:rFonts w:ascii="Arial" w:eastAsia="Times New Roman" w:hAnsi="Arial" w:cs="Arial"/>
          <w:color w:val="000000" w:themeColor="text1"/>
          <w:sz w:val="24"/>
          <w:szCs w:val="24"/>
          <w:lang w:eastAsia="en-GB"/>
        </w:rPr>
      </w:pPr>
    </w:p>
    <w:p w:rsidR="00941AC2" w:rsidRDefault="00941AC2" w:rsidP="001E2132">
      <w:pPr>
        <w:shd w:val="clear" w:color="auto" w:fill="FFFFFF" w:themeFill="background1"/>
        <w:spacing w:after="225" w:line="240" w:lineRule="auto"/>
        <w:jc w:val="center"/>
        <w:rPr>
          <w:rFonts w:ascii="Arial" w:eastAsia="Times New Roman" w:hAnsi="Arial" w:cs="Arial"/>
          <w:color w:val="000000" w:themeColor="text1"/>
          <w:sz w:val="24"/>
          <w:szCs w:val="24"/>
          <w:lang w:eastAsia="en-GB"/>
        </w:rPr>
      </w:pPr>
    </w:p>
    <w:p w:rsidR="00941AC2" w:rsidRDefault="00941AC2" w:rsidP="001E2132">
      <w:pPr>
        <w:shd w:val="clear" w:color="auto" w:fill="FFFFFF" w:themeFill="background1"/>
        <w:spacing w:after="225" w:line="240" w:lineRule="auto"/>
        <w:jc w:val="center"/>
        <w:rPr>
          <w:rFonts w:ascii="Arial" w:eastAsia="Times New Roman" w:hAnsi="Arial" w:cs="Arial"/>
          <w:color w:val="000000" w:themeColor="text1"/>
          <w:sz w:val="24"/>
          <w:szCs w:val="24"/>
          <w:lang w:eastAsia="en-GB"/>
        </w:rPr>
      </w:pPr>
    </w:p>
    <w:p w:rsidR="00941AC2" w:rsidRDefault="00941AC2" w:rsidP="001E2132">
      <w:pPr>
        <w:shd w:val="clear" w:color="auto" w:fill="FFFFFF" w:themeFill="background1"/>
        <w:spacing w:after="225" w:line="240" w:lineRule="auto"/>
        <w:jc w:val="center"/>
        <w:rPr>
          <w:rFonts w:ascii="Arial" w:eastAsia="Times New Roman" w:hAnsi="Arial" w:cs="Arial"/>
          <w:color w:val="000000" w:themeColor="text1"/>
          <w:sz w:val="24"/>
          <w:szCs w:val="24"/>
          <w:lang w:eastAsia="en-GB"/>
        </w:rPr>
      </w:pPr>
    </w:p>
    <w:p w:rsidR="00941AC2" w:rsidRDefault="00941AC2" w:rsidP="00941AC2">
      <w:pPr>
        <w:shd w:val="clear" w:color="auto" w:fill="FFFFFF" w:themeFill="background1"/>
        <w:spacing w:after="0" w:line="240" w:lineRule="auto"/>
        <w:rPr>
          <w:rFonts w:ascii="Arial" w:eastAsia="Times New Roman" w:hAnsi="Arial" w:cs="Arial"/>
          <w:color w:val="000000" w:themeColor="text1"/>
          <w:sz w:val="24"/>
          <w:szCs w:val="24"/>
          <w:lang w:eastAsia="en-GB"/>
        </w:rPr>
      </w:pPr>
    </w:p>
    <w:p w:rsidR="00941AC2" w:rsidRDefault="00941AC2" w:rsidP="00941AC2">
      <w:pPr>
        <w:shd w:val="clear" w:color="auto" w:fill="FFFFFF" w:themeFill="background1"/>
        <w:spacing w:after="0" w:line="240" w:lineRule="auto"/>
        <w:rPr>
          <w:rFonts w:ascii="Arial" w:eastAsia="Times New Roman" w:hAnsi="Arial" w:cs="Arial"/>
          <w:b/>
          <w:color w:val="000000" w:themeColor="text1"/>
          <w:sz w:val="24"/>
          <w:szCs w:val="24"/>
          <w:lang w:eastAsia="en-GB"/>
        </w:rPr>
      </w:pPr>
    </w:p>
    <w:p w:rsidR="00941AC2" w:rsidRDefault="00941AC2" w:rsidP="00941AC2">
      <w:pPr>
        <w:shd w:val="clear" w:color="auto" w:fill="FFFFFF" w:themeFill="background1"/>
        <w:spacing w:after="0" w:line="240" w:lineRule="auto"/>
        <w:jc w:val="center"/>
        <w:rPr>
          <w:rFonts w:ascii="Arial" w:eastAsia="Times New Roman" w:hAnsi="Arial" w:cs="Arial"/>
          <w:b/>
          <w:color w:val="000000" w:themeColor="text1"/>
          <w:sz w:val="24"/>
          <w:szCs w:val="24"/>
          <w:lang w:eastAsia="en-GB"/>
        </w:rPr>
      </w:pPr>
    </w:p>
    <w:p w:rsidR="00941AC2" w:rsidRDefault="00941AC2" w:rsidP="00941AC2">
      <w:pPr>
        <w:shd w:val="clear" w:color="auto" w:fill="FFFFFF" w:themeFill="background1"/>
        <w:spacing w:after="0" w:line="240" w:lineRule="auto"/>
        <w:jc w:val="center"/>
        <w:rPr>
          <w:rFonts w:ascii="Arial" w:eastAsia="Times New Roman" w:hAnsi="Arial" w:cs="Arial"/>
          <w:b/>
          <w:color w:val="000000" w:themeColor="text1"/>
          <w:sz w:val="24"/>
          <w:szCs w:val="24"/>
          <w:lang w:eastAsia="en-GB"/>
        </w:rPr>
      </w:pPr>
    </w:p>
    <w:p w:rsidR="00941AC2" w:rsidRPr="00941AC2" w:rsidRDefault="00941AC2" w:rsidP="00941AC2">
      <w:pPr>
        <w:shd w:val="clear" w:color="auto" w:fill="FFFFFF" w:themeFill="background1"/>
        <w:spacing w:after="0" w:line="240" w:lineRule="auto"/>
        <w:jc w:val="center"/>
        <w:rPr>
          <w:rFonts w:ascii="Arial" w:eastAsia="Times New Roman" w:hAnsi="Arial" w:cs="Arial"/>
          <w:b/>
          <w:color w:val="000000" w:themeColor="text1"/>
          <w:sz w:val="24"/>
          <w:szCs w:val="24"/>
          <w:lang w:eastAsia="en-GB"/>
        </w:rPr>
      </w:pPr>
      <w:r w:rsidRPr="00941AC2">
        <w:rPr>
          <w:rFonts w:ascii="Arial" w:eastAsia="Times New Roman" w:hAnsi="Arial" w:cs="Arial"/>
          <w:b/>
          <w:color w:val="000000" w:themeColor="text1"/>
          <w:sz w:val="24"/>
          <w:szCs w:val="24"/>
          <w:lang w:eastAsia="en-GB"/>
        </w:rPr>
        <w:lastRenderedPageBreak/>
        <w:t>Why Chemical Reactions Happen</w:t>
      </w:r>
    </w:p>
    <w:p w:rsidR="00786E75" w:rsidRPr="001E2132" w:rsidRDefault="00941AC2" w:rsidP="00941AC2">
      <w:pPr>
        <w:shd w:val="clear" w:color="auto" w:fill="FFFFFF" w:themeFill="background1"/>
        <w:spacing w:after="0" w:line="240" w:lineRule="auto"/>
        <w:jc w:val="center"/>
        <w:rPr>
          <w:rFonts w:ascii="Arial" w:eastAsia="Times New Roman" w:hAnsi="Arial" w:cs="Arial"/>
          <w:color w:val="000000" w:themeColor="text1"/>
          <w:sz w:val="24"/>
          <w:szCs w:val="24"/>
          <w:lang w:eastAsia="en-GB"/>
        </w:rPr>
      </w:pPr>
      <w:r w:rsidRPr="00941AC2">
        <w:rPr>
          <w:rFonts w:ascii="Arial" w:eastAsia="Times New Roman" w:hAnsi="Arial" w:cs="Arial"/>
          <w:noProof/>
          <w:color w:val="000000" w:themeColor="text1"/>
          <w:sz w:val="24"/>
          <w:szCs w:val="24"/>
          <w:lang w:eastAsia="en-GB"/>
        </w:rPr>
        <w:drawing>
          <wp:anchor distT="0" distB="0" distL="114300" distR="114300" simplePos="0" relativeHeight="251661312" behindDoc="1" locked="0" layoutInCell="1" allowOverlap="1">
            <wp:simplePos x="0" y="0"/>
            <wp:positionH relativeFrom="column">
              <wp:posOffset>4829810</wp:posOffset>
            </wp:positionH>
            <wp:positionV relativeFrom="paragraph">
              <wp:posOffset>129540</wp:posOffset>
            </wp:positionV>
            <wp:extent cx="1228268" cy="1895475"/>
            <wp:effectExtent l="0" t="0" r="0" b="0"/>
            <wp:wrapTight wrapText="bothSides">
              <wp:wrapPolygon edited="0">
                <wp:start x="0" y="0"/>
                <wp:lineTo x="0" y="21274"/>
                <wp:lineTo x="21109" y="21274"/>
                <wp:lineTo x="21109" y="0"/>
                <wp:lineTo x="0" y="0"/>
              </wp:wrapPolygon>
            </wp:wrapTight>
            <wp:docPr id="1" name="Picture 1" descr="Why Chemical Reactions Happen">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hy Chemical Reactions Happen">
                      <a:hlinkClick r:id="rId11"/>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28268" cy="1895475"/>
                    </a:xfrm>
                    <a:prstGeom prst="rect">
                      <a:avLst/>
                    </a:prstGeom>
                    <a:noFill/>
                    <a:ln>
                      <a:noFill/>
                    </a:ln>
                  </pic:spPr>
                </pic:pic>
              </a:graphicData>
            </a:graphic>
          </wp:anchor>
        </w:drawing>
      </w:r>
      <w:r w:rsidR="00786E75" w:rsidRPr="001E2132">
        <w:rPr>
          <w:rFonts w:ascii="Arial" w:eastAsia="Times New Roman" w:hAnsi="Arial" w:cs="Arial"/>
          <w:color w:val="000000" w:themeColor="text1"/>
          <w:sz w:val="24"/>
          <w:szCs w:val="24"/>
          <w:lang w:eastAsia="en-GB"/>
        </w:rPr>
        <w:t>James Keeler</w:t>
      </w:r>
    </w:p>
    <w:p w:rsidR="00941AC2" w:rsidRDefault="00941AC2" w:rsidP="001E2132">
      <w:pPr>
        <w:shd w:val="clear" w:color="auto" w:fill="FFFFFF" w:themeFill="background1"/>
        <w:spacing w:after="0"/>
        <w:jc w:val="center"/>
        <w:rPr>
          <w:rStyle w:val="Strong"/>
          <w:rFonts w:ascii="Arial" w:hAnsi="Arial" w:cs="Arial"/>
          <w:color w:val="000000" w:themeColor="text1"/>
          <w:sz w:val="24"/>
          <w:szCs w:val="24"/>
          <w:shd w:val="clear" w:color="auto" w:fill="FFFFFF"/>
        </w:rPr>
      </w:pPr>
    </w:p>
    <w:p w:rsidR="00941AC2" w:rsidRDefault="00941AC2" w:rsidP="001E2132">
      <w:pPr>
        <w:shd w:val="clear" w:color="auto" w:fill="FFFFFF" w:themeFill="background1"/>
        <w:spacing w:after="0"/>
        <w:jc w:val="center"/>
        <w:rPr>
          <w:rStyle w:val="Strong"/>
          <w:rFonts w:ascii="Arial" w:hAnsi="Arial" w:cs="Arial"/>
          <w:color w:val="000000" w:themeColor="text1"/>
          <w:sz w:val="24"/>
          <w:szCs w:val="24"/>
          <w:shd w:val="clear" w:color="auto" w:fill="FFFFFF"/>
        </w:rPr>
      </w:pPr>
      <w:r w:rsidRPr="00786E75">
        <w:rPr>
          <w:rFonts w:ascii="Arial" w:eastAsia="Times New Roman" w:hAnsi="Arial" w:cs="Arial"/>
          <w:b/>
          <w:bCs/>
          <w:noProof/>
          <w:color w:val="000000" w:themeColor="text1"/>
          <w:spacing w:val="8"/>
          <w:sz w:val="24"/>
          <w:szCs w:val="24"/>
          <w:lang w:eastAsia="en-GB"/>
        </w:rPr>
        <mc:AlternateContent>
          <mc:Choice Requires="wps">
            <w:drawing>
              <wp:anchor distT="45720" distB="45720" distL="114300" distR="114300" simplePos="0" relativeHeight="251671552" behindDoc="0" locked="0" layoutInCell="1" allowOverlap="1" wp14:anchorId="7303F629" wp14:editId="7A0785B7">
                <wp:simplePos x="0" y="0"/>
                <wp:positionH relativeFrom="column">
                  <wp:posOffset>676275</wp:posOffset>
                </wp:positionH>
                <wp:positionV relativeFrom="paragraph">
                  <wp:posOffset>74930</wp:posOffset>
                </wp:positionV>
                <wp:extent cx="3295650" cy="1666875"/>
                <wp:effectExtent l="0" t="0" r="19050" b="2857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5650" cy="1666875"/>
                        </a:xfrm>
                        <a:prstGeom prst="rect">
                          <a:avLst/>
                        </a:prstGeom>
                        <a:solidFill>
                          <a:srgbClr val="FFFFFF"/>
                        </a:solidFill>
                        <a:ln w="9525">
                          <a:solidFill>
                            <a:srgbClr val="000000"/>
                          </a:solidFill>
                          <a:miter lim="800000"/>
                          <a:headEnd/>
                          <a:tailEnd/>
                        </a:ln>
                      </wps:spPr>
                      <wps:txbx>
                        <w:txbxContent>
                          <w:p w:rsidR="00786E75" w:rsidRPr="00941AC2" w:rsidRDefault="00941AC2" w:rsidP="00786E75">
                            <w:pPr>
                              <w:rPr>
                                <w:rFonts w:ascii="Source Sans Pro" w:hAnsi="Source Sans Pro"/>
                                <w:color w:val="000000" w:themeColor="text1"/>
                              </w:rPr>
                            </w:pPr>
                            <w:r w:rsidRPr="00941AC2">
                              <w:rPr>
                                <w:rFonts w:ascii="Source Sans Pro" w:hAnsi="Source Sans Pro" w:cs="Arial"/>
                                <w:color w:val="0F1111"/>
                                <w:shd w:val="clear" w:color="auto" w:fill="FFFFFF"/>
                              </w:rPr>
                              <w:t>'Why Chemical Reactions Happen is one of nature's secrets....</w:t>
                            </w:r>
                            <w:r w:rsidR="00E17A4B">
                              <w:rPr>
                                <w:rFonts w:ascii="Source Sans Pro" w:hAnsi="Source Sans Pro" w:cs="Arial"/>
                                <w:color w:val="0F1111"/>
                                <w:shd w:val="clear" w:color="auto" w:fill="FFFFFF"/>
                              </w:rPr>
                              <w:t xml:space="preserve"> </w:t>
                            </w:r>
                            <w:proofErr w:type="gramStart"/>
                            <w:r w:rsidRPr="00941AC2">
                              <w:rPr>
                                <w:rFonts w:ascii="Source Sans Pro" w:hAnsi="Source Sans Pro" w:cs="Arial"/>
                                <w:color w:val="0F1111"/>
                                <w:shd w:val="clear" w:color="auto" w:fill="FFFFFF"/>
                              </w:rPr>
                              <w:t>This</w:t>
                            </w:r>
                            <w:proofErr w:type="gramEnd"/>
                            <w:r w:rsidRPr="00941AC2">
                              <w:rPr>
                                <w:rFonts w:ascii="Source Sans Pro" w:hAnsi="Source Sans Pro" w:cs="Arial"/>
                                <w:color w:val="0F1111"/>
                                <w:shd w:val="clear" w:color="auto" w:fill="FFFFFF"/>
                              </w:rPr>
                              <w:t xml:space="preserve"> insightful book reveals in clear and impressive style what motivates molecules to metamorphose into something new. It supplies all the essentials for understanding entropy and how to choreograph molecular transformations to its music' Times Highe</w:t>
                            </w:r>
                            <w:bookmarkStart w:id="0" w:name="_GoBack"/>
                            <w:bookmarkEnd w:id="0"/>
                            <w:r w:rsidRPr="00941AC2">
                              <w:rPr>
                                <w:rFonts w:ascii="Source Sans Pro" w:hAnsi="Source Sans Pro" w:cs="Arial"/>
                                <w:color w:val="0F1111"/>
                                <w:shd w:val="clear" w:color="auto" w:fill="FFFFFF"/>
                              </w:rPr>
                              <w:t>r Education Supplement, February 2004.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03F629" id="_x0000_s1029" type="#_x0000_t202" style="position:absolute;left:0;text-align:left;margin-left:53.25pt;margin-top:5.9pt;width:259.5pt;height:131.2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">
                <v:textbox>
                  <w:txbxContent>
                    <w:p w:rsidR="00786E75" w:rsidRPr="00941AC2" w:rsidRDefault="00941AC2" w:rsidP="00786E75">
                      <w:pPr>
                        <w:rPr>
                          <w:rFonts w:ascii="Source Sans Pro" w:hAnsi="Source Sans Pro"/>
                          <w:color w:val="000000" w:themeColor="text1"/>
                        </w:rPr>
                      </w:pPr>
                      <w:r w:rsidRPr="00941AC2">
                        <w:rPr>
                          <w:rFonts w:ascii="Source Sans Pro" w:hAnsi="Source Sans Pro" w:cs="Arial"/>
                          <w:color w:val="0F1111"/>
                          <w:shd w:val="clear" w:color="auto" w:fill="FFFFFF"/>
                        </w:rPr>
                        <w:t>'Why Chemical Reactions Happen is one of nature's secrets....</w:t>
                      </w:r>
                      <w:r w:rsidR="00E17A4B">
                        <w:rPr>
                          <w:rFonts w:ascii="Source Sans Pro" w:hAnsi="Source Sans Pro" w:cs="Arial"/>
                          <w:color w:val="0F1111"/>
                          <w:shd w:val="clear" w:color="auto" w:fill="FFFFFF"/>
                        </w:rPr>
                        <w:t xml:space="preserve"> </w:t>
                      </w:r>
                      <w:proofErr w:type="gramStart"/>
                      <w:r w:rsidRPr="00941AC2">
                        <w:rPr>
                          <w:rFonts w:ascii="Source Sans Pro" w:hAnsi="Source Sans Pro" w:cs="Arial"/>
                          <w:color w:val="0F1111"/>
                          <w:shd w:val="clear" w:color="auto" w:fill="FFFFFF"/>
                        </w:rPr>
                        <w:t>This</w:t>
                      </w:r>
                      <w:proofErr w:type="gramEnd"/>
                      <w:r w:rsidRPr="00941AC2">
                        <w:rPr>
                          <w:rFonts w:ascii="Source Sans Pro" w:hAnsi="Source Sans Pro" w:cs="Arial"/>
                          <w:color w:val="0F1111"/>
                          <w:shd w:val="clear" w:color="auto" w:fill="FFFFFF"/>
                        </w:rPr>
                        <w:t xml:space="preserve"> insightful book reveals in clear and impressive style what motivates molecules to metamorphose into something new. It supplies all the essentials for understanding entropy and how to choreograph molecular transformations to its music' Times Highe</w:t>
                      </w:r>
                      <w:bookmarkStart w:id="1" w:name="_GoBack"/>
                      <w:bookmarkEnd w:id="1"/>
                      <w:r w:rsidRPr="00941AC2">
                        <w:rPr>
                          <w:rFonts w:ascii="Source Sans Pro" w:hAnsi="Source Sans Pro" w:cs="Arial"/>
                          <w:color w:val="0F1111"/>
                          <w:shd w:val="clear" w:color="auto" w:fill="FFFFFF"/>
                        </w:rPr>
                        <w:t>r Education Supplement, February 2004.</w:t>
                      </w:r>
                    </w:p>
                  </w:txbxContent>
                </v:textbox>
                <w10:wrap type="square"/>
              </v:shape>
            </w:pict>
          </mc:Fallback>
        </mc:AlternateContent>
      </w:r>
    </w:p>
    <w:p w:rsidR="00786E75" w:rsidRDefault="00786E75" w:rsidP="001E2132">
      <w:pPr>
        <w:shd w:val="clear" w:color="auto" w:fill="FFFFFF" w:themeFill="background1"/>
        <w:spacing w:after="0"/>
        <w:jc w:val="center"/>
        <w:rPr>
          <w:rStyle w:val="Strong"/>
          <w:rFonts w:ascii="Arial" w:hAnsi="Arial" w:cs="Arial"/>
          <w:color w:val="000000" w:themeColor="text1"/>
          <w:sz w:val="24"/>
          <w:szCs w:val="24"/>
          <w:shd w:val="clear" w:color="auto" w:fill="FFFFFF"/>
        </w:rPr>
      </w:pPr>
    </w:p>
    <w:p w:rsidR="00786E75" w:rsidRDefault="00786E75" w:rsidP="001E2132">
      <w:pPr>
        <w:shd w:val="clear" w:color="auto" w:fill="FFFFFF" w:themeFill="background1"/>
        <w:spacing w:after="0"/>
        <w:jc w:val="center"/>
        <w:rPr>
          <w:rStyle w:val="Strong"/>
          <w:rFonts w:ascii="Arial" w:hAnsi="Arial" w:cs="Arial"/>
          <w:color w:val="000000" w:themeColor="text1"/>
          <w:sz w:val="24"/>
          <w:szCs w:val="24"/>
          <w:shd w:val="clear" w:color="auto" w:fill="FFFFFF"/>
        </w:rPr>
      </w:pPr>
    </w:p>
    <w:p w:rsidR="00786E75" w:rsidRDefault="00786E75" w:rsidP="001E2132">
      <w:pPr>
        <w:shd w:val="clear" w:color="auto" w:fill="FFFFFF" w:themeFill="background1"/>
        <w:spacing w:after="0"/>
        <w:jc w:val="center"/>
        <w:rPr>
          <w:rStyle w:val="Strong"/>
          <w:rFonts w:ascii="Arial" w:hAnsi="Arial" w:cs="Arial"/>
          <w:color w:val="000000" w:themeColor="text1"/>
          <w:sz w:val="24"/>
          <w:szCs w:val="24"/>
          <w:shd w:val="clear" w:color="auto" w:fill="FFFFFF"/>
        </w:rPr>
      </w:pPr>
    </w:p>
    <w:p w:rsidR="00786E75" w:rsidRDefault="00786E75" w:rsidP="001E2132">
      <w:pPr>
        <w:shd w:val="clear" w:color="auto" w:fill="FFFFFF" w:themeFill="background1"/>
        <w:spacing w:after="0"/>
        <w:jc w:val="center"/>
        <w:rPr>
          <w:rStyle w:val="Strong"/>
          <w:rFonts w:ascii="Arial" w:hAnsi="Arial" w:cs="Arial"/>
          <w:color w:val="000000" w:themeColor="text1"/>
          <w:sz w:val="24"/>
          <w:szCs w:val="24"/>
          <w:shd w:val="clear" w:color="auto" w:fill="FFFFFF"/>
        </w:rPr>
      </w:pPr>
    </w:p>
    <w:p w:rsidR="00786E75" w:rsidRDefault="00786E75" w:rsidP="001E2132">
      <w:pPr>
        <w:shd w:val="clear" w:color="auto" w:fill="FFFFFF" w:themeFill="background1"/>
        <w:spacing w:after="0"/>
        <w:jc w:val="center"/>
        <w:rPr>
          <w:rStyle w:val="Strong"/>
          <w:rFonts w:ascii="Arial" w:hAnsi="Arial" w:cs="Arial"/>
          <w:color w:val="000000" w:themeColor="text1"/>
          <w:sz w:val="24"/>
          <w:szCs w:val="24"/>
          <w:shd w:val="clear" w:color="auto" w:fill="FFFFFF"/>
        </w:rPr>
      </w:pPr>
    </w:p>
    <w:p w:rsidR="00786E75" w:rsidRDefault="00786E75" w:rsidP="001E2132">
      <w:pPr>
        <w:shd w:val="clear" w:color="auto" w:fill="FFFFFF" w:themeFill="background1"/>
        <w:spacing w:after="0"/>
        <w:jc w:val="center"/>
        <w:rPr>
          <w:rStyle w:val="Strong"/>
          <w:rFonts w:ascii="Arial" w:hAnsi="Arial" w:cs="Arial"/>
          <w:color w:val="000000" w:themeColor="text1"/>
          <w:sz w:val="24"/>
          <w:szCs w:val="24"/>
          <w:shd w:val="clear" w:color="auto" w:fill="FFFFFF"/>
        </w:rPr>
      </w:pPr>
    </w:p>
    <w:p w:rsidR="00786E75" w:rsidRDefault="00786E75" w:rsidP="001E2132">
      <w:pPr>
        <w:shd w:val="clear" w:color="auto" w:fill="FFFFFF" w:themeFill="background1"/>
        <w:spacing w:after="0"/>
        <w:jc w:val="center"/>
        <w:rPr>
          <w:rStyle w:val="Strong"/>
          <w:rFonts w:ascii="Arial" w:hAnsi="Arial" w:cs="Arial"/>
          <w:color w:val="000000" w:themeColor="text1"/>
          <w:sz w:val="24"/>
          <w:szCs w:val="24"/>
          <w:shd w:val="clear" w:color="auto" w:fill="FFFFFF"/>
        </w:rPr>
      </w:pPr>
    </w:p>
    <w:p w:rsidR="00786E75" w:rsidRDefault="00786E75" w:rsidP="001E2132">
      <w:pPr>
        <w:shd w:val="clear" w:color="auto" w:fill="FFFFFF" w:themeFill="background1"/>
        <w:spacing w:after="0"/>
        <w:jc w:val="center"/>
        <w:rPr>
          <w:rStyle w:val="Strong"/>
          <w:rFonts w:ascii="Arial" w:hAnsi="Arial" w:cs="Arial"/>
          <w:color w:val="000000" w:themeColor="text1"/>
          <w:sz w:val="24"/>
          <w:szCs w:val="24"/>
          <w:shd w:val="clear" w:color="auto" w:fill="FFFFFF"/>
        </w:rPr>
      </w:pPr>
    </w:p>
    <w:p w:rsidR="00786E75" w:rsidRDefault="00786E75" w:rsidP="001E2132">
      <w:pPr>
        <w:shd w:val="clear" w:color="auto" w:fill="FFFFFF" w:themeFill="background1"/>
        <w:spacing w:after="0"/>
        <w:jc w:val="center"/>
        <w:rPr>
          <w:rStyle w:val="Strong"/>
          <w:rFonts w:ascii="Arial" w:hAnsi="Arial" w:cs="Arial"/>
          <w:color w:val="000000" w:themeColor="text1"/>
          <w:sz w:val="24"/>
          <w:szCs w:val="24"/>
          <w:shd w:val="clear" w:color="auto" w:fill="FFFFFF"/>
        </w:rPr>
      </w:pPr>
    </w:p>
    <w:p w:rsidR="00786E75" w:rsidRDefault="00786E75" w:rsidP="001E2132">
      <w:pPr>
        <w:shd w:val="clear" w:color="auto" w:fill="FFFFFF" w:themeFill="background1"/>
        <w:spacing w:after="0"/>
        <w:jc w:val="center"/>
        <w:rPr>
          <w:rStyle w:val="Strong"/>
          <w:rFonts w:ascii="Arial" w:hAnsi="Arial" w:cs="Arial"/>
          <w:color w:val="000000" w:themeColor="text1"/>
          <w:sz w:val="24"/>
          <w:szCs w:val="24"/>
          <w:shd w:val="clear" w:color="auto" w:fill="FFFFFF"/>
        </w:rPr>
      </w:pPr>
    </w:p>
    <w:p w:rsidR="00786E75" w:rsidRDefault="00786E75" w:rsidP="001E2132">
      <w:pPr>
        <w:shd w:val="clear" w:color="auto" w:fill="FFFFFF" w:themeFill="background1"/>
        <w:spacing w:after="0"/>
        <w:jc w:val="center"/>
        <w:rPr>
          <w:rStyle w:val="Strong"/>
          <w:rFonts w:ascii="Arial" w:hAnsi="Arial" w:cs="Arial"/>
          <w:color w:val="000000" w:themeColor="text1"/>
          <w:sz w:val="24"/>
          <w:szCs w:val="24"/>
          <w:shd w:val="clear" w:color="auto" w:fill="FFFFFF"/>
        </w:rPr>
      </w:pPr>
    </w:p>
    <w:p w:rsidR="001E2132" w:rsidRPr="001E2132" w:rsidRDefault="001E2132" w:rsidP="001E2132">
      <w:pPr>
        <w:shd w:val="clear" w:color="auto" w:fill="FFFFFF" w:themeFill="background1"/>
        <w:spacing w:after="0"/>
        <w:jc w:val="center"/>
        <w:rPr>
          <w:rFonts w:ascii="Arial" w:hAnsi="Arial" w:cs="Arial"/>
          <w:color w:val="000000" w:themeColor="text1"/>
          <w:sz w:val="24"/>
          <w:szCs w:val="24"/>
          <w:shd w:val="clear" w:color="auto" w:fill="FFFFFF"/>
        </w:rPr>
      </w:pPr>
      <w:r w:rsidRPr="001E2132">
        <w:rPr>
          <w:rStyle w:val="Strong"/>
          <w:rFonts w:ascii="Arial" w:hAnsi="Arial" w:cs="Arial"/>
          <w:color w:val="000000" w:themeColor="text1"/>
          <w:sz w:val="24"/>
          <w:szCs w:val="24"/>
          <w:shd w:val="clear" w:color="auto" w:fill="FFFFFF"/>
        </w:rPr>
        <w:t>Periodic Tales: The Curious Lives of the Elements</w:t>
      </w:r>
      <w:r w:rsidRPr="001E2132">
        <w:rPr>
          <w:rFonts w:ascii="Arial" w:hAnsi="Arial" w:cs="Arial"/>
          <w:color w:val="000000" w:themeColor="text1"/>
          <w:sz w:val="24"/>
          <w:szCs w:val="24"/>
          <w:shd w:val="clear" w:color="auto" w:fill="FFFFFF"/>
        </w:rPr>
        <w:t> </w:t>
      </w:r>
    </w:p>
    <w:p w:rsidR="001E2132" w:rsidRPr="001E2132" w:rsidRDefault="001E2132" w:rsidP="001E2132">
      <w:pPr>
        <w:shd w:val="clear" w:color="auto" w:fill="FFFFFF" w:themeFill="background1"/>
        <w:spacing w:after="0"/>
        <w:jc w:val="center"/>
        <w:rPr>
          <w:rFonts w:ascii="Arial" w:hAnsi="Arial" w:cs="Arial"/>
          <w:color w:val="000000" w:themeColor="text1"/>
          <w:sz w:val="24"/>
          <w:szCs w:val="24"/>
          <w:shd w:val="clear" w:color="auto" w:fill="FFFFFF"/>
        </w:rPr>
      </w:pPr>
      <w:r w:rsidRPr="001E2132">
        <w:rPr>
          <w:rFonts w:ascii="Arial" w:hAnsi="Arial" w:cs="Arial"/>
          <w:color w:val="000000" w:themeColor="text1"/>
          <w:sz w:val="24"/>
          <w:szCs w:val="24"/>
          <w:shd w:val="clear" w:color="auto" w:fill="FFFFFF"/>
        </w:rPr>
        <w:t xml:space="preserve">Hugh </w:t>
      </w:r>
      <w:proofErr w:type="spellStart"/>
      <w:r w:rsidRPr="001E2132">
        <w:rPr>
          <w:rFonts w:ascii="Arial" w:hAnsi="Arial" w:cs="Arial"/>
          <w:color w:val="000000" w:themeColor="text1"/>
          <w:sz w:val="24"/>
          <w:szCs w:val="24"/>
          <w:shd w:val="clear" w:color="auto" w:fill="FFFFFF"/>
        </w:rPr>
        <w:t>Aldersey</w:t>
      </w:r>
      <w:proofErr w:type="spellEnd"/>
      <w:r w:rsidRPr="001E2132">
        <w:rPr>
          <w:rFonts w:ascii="Arial" w:hAnsi="Arial" w:cs="Arial"/>
          <w:color w:val="000000" w:themeColor="text1"/>
          <w:sz w:val="24"/>
          <w:szCs w:val="24"/>
          <w:shd w:val="clear" w:color="auto" w:fill="FFFFFF"/>
        </w:rPr>
        <w:t>-Williams </w:t>
      </w:r>
    </w:p>
    <w:p w:rsidR="00786E75" w:rsidRDefault="00786E75" w:rsidP="001E2132">
      <w:pPr>
        <w:shd w:val="clear" w:color="auto" w:fill="FFFFFF" w:themeFill="background1"/>
        <w:jc w:val="center"/>
        <w:rPr>
          <w:rFonts w:ascii="Arial" w:hAnsi="Arial" w:cs="Arial"/>
          <w:noProof/>
          <w:color w:val="000000" w:themeColor="text1"/>
          <w:sz w:val="24"/>
          <w:szCs w:val="24"/>
        </w:rPr>
      </w:pPr>
      <w:r w:rsidRPr="00786E75">
        <w:rPr>
          <w:rFonts w:ascii="Arial" w:eastAsia="Times New Roman" w:hAnsi="Arial" w:cs="Arial"/>
          <w:b/>
          <w:bCs/>
          <w:noProof/>
          <w:color w:val="000000" w:themeColor="text1"/>
          <w:spacing w:val="8"/>
          <w:sz w:val="24"/>
          <w:szCs w:val="24"/>
          <w:lang w:eastAsia="en-GB"/>
        </w:rPr>
        <mc:AlternateContent>
          <mc:Choice Requires="wps">
            <w:drawing>
              <wp:anchor distT="45720" distB="45720" distL="114300" distR="114300" simplePos="0" relativeHeight="251667456" behindDoc="0" locked="0" layoutInCell="1" allowOverlap="1">
                <wp:simplePos x="0" y="0"/>
                <wp:positionH relativeFrom="column">
                  <wp:posOffset>-133350</wp:posOffset>
                </wp:positionH>
                <wp:positionV relativeFrom="paragraph">
                  <wp:posOffset>126365</wp:posOffset>
                </wp:positionV>
                <wp:extent cx="4800600" cy="32480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0600" cy="3248025"/>
                        </a:xfrm>
                        <a:prstGeom prst="rect">
                          <a:avLst/>
                        </a:prstGeom>
                        <a:solidFill>
                          <a:srgbClr val="FFFFFF"/>
                        </a:solidFill>
                        <a:ln w="9525">
                          <a:solidFill>
                            <a:srgbClr val="000000"/>
                          </a:solidFill>
                          <a:miter lim="800000"/>
                          <a:headEnd/>
                          <a:tailEnd/>
                        </a:ln>
                      </wps:spPr>
                      <wps:txbx>
                        <w:txbxContent>
                          <w:p w:rsidR="00786E75" w:rsidRPr="00786E75" w:rsidRDefault="00786E75">
                            <w:pPr>
                              <w:rPr>
                                <w:color w:val="000000" w:themeColor="text1"/>
                              </w:rPr>
                            </w:pPr>
                            <w:r w:rsidRPr="00786E75">
                              <w:rPr>
                                <w:rFonts w:ascii="Source Sans Pro" w:hAnsi="Source Sans Pro"/>
                                <w:color w:val="000000" w:themeColor="text1"/>
                                <w:shd w:val="clear" w:color="auto" w:fill="FFFFFF"/>
                              </w:rPr>
                              <w:t>Everything is made of them, from the furthest reaches of the universe to this book that you hold in your hands, including you. Like you, the elements have lives: personalities and attitudes, talents and shortcomings, stories rich with meaning. You may think of them as the inscrutable letters of the periodic table but you know them much better than you realise. Welcome to a dazzling tour through history and literature, science and art. Here you'll meet iron that rains from the heavens and noble gases that light the way to vice. You'll learn how lead can tell your future while zinc may one day line your coffin. You'll discover what connects the bones in your body with the Whitehouse in Washington, the glow of a streetlamp with the salt on your dinner table. From ancient civilisations to contemporary culture, from the oxygen of publicity to the phosphorus in your pee, the elements are near and far and all around us. Unlocking their astonishing secrets and colourful pasts, Periodic Tales will take you on a voyage of wonder and discovery, excitement and novelty, beauty and truth. Along the way, you'll find that their stories are our stories, and their lives are inextricable from our own.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10.5pt;margin-top:9.95pt;width:378pt;height:255.7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">
                <v:textbox>
                  <w:txbxContent>
                    <w:p w:rsidR="00786E75" w:rsidRPr="00786E75" w:rsidRDefault="00786E75">
                      <w:pPr>
                        <w:rPr>
                          <w:color w:val="000000" w:themeColor="text1"/>
                        </w:rPr>
                      </w:pPr>
                      <w:r w:rsidRPr="00786E75">
                        <w:rPr>
                          <w:rFonts w:ascii="Source Sans Pro" w:hAnsi="Source Sans Pro"/>
                          <w:color w:val="000000" w:themeColor="text1"/>
                          <w:shd w:val="clear" w:color="auto" w:fill="FFFFFF"/>
                        </w:rPr>
                        <w:t>Everything is made of them, from the furthest reaches of the universe to this book that you hold in your hands, including you. Like you, the elements have lives: personalities and attitudes, talents and shortcomings, stories rich with meaning. You may think of them as the inscrutable letters of the periodic table but you know them much better than you realise. Welcome to a dazzling tour through history and literature, science and art. Here you'll meet iron that rains from the heavens and noble gases that light the way to vice. You'll learn how lead can tell your future while zinc may one day line your coffin. You'll discover what connects the bones in your body with the Whitehouse in Washington, the glow of a streetlamp with the salt on your dinner table. From ancient civilisations to contemporary culture, from the oxygen of publicity to the phosphorus in your pee, the elements are near and far and all around us. Unlocking their astonishing secrets and colourful pasts, Periodic Tales will take you on a voyage of wonder and discovery, excitement and novelty, beauty and truth. Along the way, you'll find that their stories are our stories, and their lives are inextricable from our own.</w:t>
                      </w:r>
                    </w:p>
                  </w:txbxContent>
                </v:textbox>
                <w10:wrap type="square"/>
              </v:shape>
            </w:pict>
          </mc:Fallback>
        </mc:AlternateContent>
      </w:r>
    </w:p>
    <w:p w:rsidR="00786E75" w:rsidRDefault="00786E75" w:rsidP="001E2132">
      <w:pPr>
        <w:shd w:val="clear" w:color="auto" w:fill="FFFFFF" w:themeFill="background1"/>
        <w:jc w:val="center"/>
        <w:rPr>
          <w:rFonts w:ascii="Arial" w:hAnsi="Arial" w:cs="Arial"/>
          <w:color w:val="000000" w:themeColor="text1"/>
          <w:sz w:val="24"/>
          <w:szCs w:val="24"/>
        </w:rPr>
      </w:pPr>
      <w:r w:rsidRPr="001E2132">
        <w:rPr>
          <w:rFonts w:ascii="Arial" w:hAnsi="Arial" w:cs="Arial"/>
          <w:noProof/>
          <w:color w:val="000000" w:themeColor="text1"/>
          <w:sz w:val="24"/>
          <w:szCs w:val="24"/>
        </w:rPr>
        <w:drawing>
          <wp:anchor distT="0" distB="0" distL="114300" distR="114300" simplePos="0" relativeHeight="251665408" behindDoc="0" locked="0" layoutInCell="1" allowOverlap="1" wp14:anchorId="3F6355A1" wp14:editId="60D8C958">
            <wp:simplePos x="0" y="0"/>
            <wp:positionH relativeFrom="column">
              <wp:posOffset>4782185</wp:posOffset>
            </wp:positionH>
            <wp:positionV relativeFrom="paragraph">
              <wp:posOffset>322580</wp:posOffset>
            </wp:positionV>
            <wp:extent cx="1490345" cy="2076450"/>
            <wp:effectExtent l="0" t="0" r="0" b="0"/>
            <wp:wrapSquare wrapText="bothSides"/>
            <wp:docPr id="5" name="Picture 5" descr="KS5 Chem Periodic Tales The Curious Lives of the Elements Hugh Aldersey Willia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S5 Chem Periodic Tales The Curious Lives of the Elements Hugh Aldersey William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90345" cy="2076450"/>
                    </a:xfrm>
                    <a:prstGeom prst="rect">
                      <a:avLst/>
                    </a:prstGeom>
                    <a:noFill/>
                    <a:ln>
                      <a:noFill/>
                    </a:ln>
                  </pic:spPr>
                </pic:pic>
              </a:graphicData>
            </a:graphic>
          </wp:anchor>
        </w:drawing>
      </w:r>
    </w:p>
    <w:p w:rsidR="001E2132" w:rsidRPr="001E2132" w:rsidRDefault="001E2132" w:rsidP="001E2132">
      <w:pPr>
        <w:shd w:val="clear" w:color="auto" w:fill="FFFFFF" w:themeFill="background1"/>
        <w:jc w:val="center"/>
        <w:rPr>
          <w:rFonts w:ascii="Arial" w:hAnsi="Arial" w:cs="Arial"/>
          <w:color w:val="000000" w:themeColor="text1"/>
          <w:sz w:val="24"/>
          <w:szCs w:val="24"/>
        </w:rPr>
      </w:pPr>
    </w:p>
    <w:p w:rsidR="001E2132" w:rsidRDefault="001E2132" w:rsidP="001E2132">
      <w:pPr>
        <w:shd w:val="clear" w:color="auto" w:fill="FFFFFF" w:themeFill="background1"/>
        <w:jc w:val="center"/>
        <w:rPr>
          <w:rFonts w:ascii="Arial" w:hAnsi="Arial" w:cs="Arial"/>
          <w:color w:val="000000" w:themeColor="text1"/>
          <w:sz w:val="24"/>
          <w:szCs w:val="24"/>
        </w:rPr>
      </w:pPr>
    </w:p>
    <w:p w:rsidR="00786E75" w:rsidRPr="001E2132" w:rsidRDefault="00786E75" w:rsidP="001E2132">
      <w:pPr>
        <w:shd w:val="clear" w:color="auto" w:fill="FFFFFF" w:themeFill="background1"/>
        <w:jc w:val="center"/>
        <w:rPr>
          <w:rFonts w:ascii="Arial" w:hAnsi="Arial" w:cs="Arial"/>
          <w:color w:val="000000" w:themeColor="text1"/>
          <w:sz w:val="24"/>
          <w:szCs w:val="24"/>
        </w:rPr>
      </w:pPr>
    </w:p>
    <w:p w:rsidR="001E2132" w:rsidRDefault="001E2132" w:rsidP="001E2132">
      <w:pPr>
        <w:shd w:val="clear" w:color="auto" w:fill="FFFFFF" w:themeFill="background1"/>
        <w:spacing w:after="0"/>
        <w:jc w:val="center"/>
        <w:rPr>
          <w:rFonts w:ascii="Arial" w:hAnsi="Arial" w:cs="Arial"/>
          <w:color w:val="000000" w:themeColor="text1"/>
          <w:sz w:val="24"/>
          <w:szCs w:val="24"/>
        </w:rPr>
      </w:pPr>
    </w:p>
    <w:p w:rsidR="00941AC2" w:rsidRDefault="00941AC2" w:rsidP="00941AC2">
      <w:pPr>
        <w:shd w:val="clear" w:color="auto" w:fill="FFFFFF" w:themeFill="background1"/>
        <w:spacing w:after="0"/>
        <w:jc w:val="center"/>
        <w:rPr>
          <w:rStyle w:val="Strong"/>
          <w:rFonts w:ascii="Arial" w:hAnsi="Arial" w:cs="Arial"/>
          <w:color w:val="000000" w:themeColor="text1"/>
          <w:sz w:val="24"/>
          <w:szCs w:val="24"/>
          <w:shd w:val="clear" w:color="auto" w:fill="FFFFFF"/>
        </w:rPr>
      </w:pPr>
      <w:r w:rsidRPr="001E2132">
        <w:rPr>
          <w:rFonts w:ascii="Arial" w:hAnsi="Arial" w:cs="Arial"/>
          <w:noProof/>
          <w:color w:val="000000" w:themeColor="text1"/>
          <w:sz w:val="24"/>
          <w:szCs w:val="24"/>
        </w:rPr>
        <w:drawing>
          <wp:anchor distT="0" distB="0" distL="114300" distR="114300" simplePos="0" relativeHeight="251679744" behindDoc="0" locked="0" layoutInCell="1" allowOverlap="1" wp14:anchorId="7B7CBD36" wp14:editId="7B73B9D9">
            <wp:simplePos x="0" y="0"/>
            <wp:positionH relativeFrom="column">
              <wp:posOffset>4371975</wp:posOffset>
            </wp:positionH>
            <wp:positionV relativeFrom="paragraph">
              <wp:posOffset>36830</wp:posOffset>
            </wp:positionV>
            <wp:extent cx="1369060" cy="1952625"/>
            <wp:effectExtent l="0" t="0" r="2540" b="9525"/>
            <wp:wrapSquare wrapText="bothSides"/>
            <wp:docPr id="6" name="Picture 6" descr="KS5 Chem Bad Science Ben Goldac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KS5 Chem Bad Science Ben Goldacr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69060" cy="19526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E2132">
        <w:rPr>
          <w:rStyle w:val="Strong"/>
          <w:rFonts w:ascii="Arial" w:hAnsi="Arial" w:cs="Arial"/>
          <w:color w:val="000000" w:themeColor="text1"/>
          <w:sz w:val="24"/>
          <w:szCs w:val="24"/>
          <w:shd w:val="clear" w:color="auto" w:fill="FFFFFF"/>
        </w:rPr>
        <w:t>Bad Science</w:t>
      </w:r>
    </w:p>
    <w:p w:rsidR="00941AC2" w:rsidRDefault="00941AC2" w:rsidP="00941AC2">
      <w:pPr>
        <w:shd w:val="clear" w:color="auto" w:fill="FFFFFF" w:themeFill="background1"/>
        <w:spacing w:after="0"/>
        <w:jc w:val="center"/>
        <w:rPr>
          <w:rFonts w:ascii="Arial" w:hAnsi="Arial" w:cs="Arial"/>
          <w:color w:val="000000" w:themeColor="text1"/>
          <w:sz w:val="24"/>
          <w:szCs w:val="24"/>
          <w:shd w:val="clear" w:color="auto" w:fill="FFFFFF"/>
        </w:rPr>
      </w:pPr>
      <w:r w:rsidRPr="001E2132">
        <w:rPr>
          <w:rFonts w:ascii="Arial" w:hAnsi="Arial" w:cs="Arial"/>
          <w:color w:val="000000" w:themeColor="text1"/>
          <w:sz w:val="24"/>
          <w:szCs w:val="24"/>
          <w:shd w:val="clear" w:color="auto" w:fill="FFFFFF"/>
        </w:rPr>
        <w:t xml:space="preserve">Ben </w:t>
      </w:r>
      <w:proofErr w:type="spellStart"/>
      <w:r w:rsidRPr="001E2132">
        <w:rPr>
          <w:rFonts w:ascii="Arial" w:hAnsi="Arial" w:cs="Arial"/>
          <w:color w:val="000000" w:themeColor="text1"/>
          <w:sz w:val="24"/>
          <w:szCs w:val="24"/>
          <w:shd w:val="clear" w:color="auto" w:fill="FFFFFF"/>
        </w:rPr>
        <w:t>Goldacre</w:t>
      </w:r>
      <w:proofErr w:type="spellEnd"/>
    </w:p>
    <w:p w:rsidR="001E2132" w:rsidRDefault="001E2132" w:rsidP="001E2132">
      <w:pPr>
        <w:shd w:val="clear" w:color="auto" w:fill="FFFFFF" w:themeFill="background1"/>
        <w:spacing w:after="0"/>
        <w:jc w:val="center"/>
        <w:rPr>
          <w:rFonts w:ascii="Arial" w:hAnsi="Arial" w:cs="Arial"/>
          <w:color w:val="000000" w:themeColor="text1"/>
          <w:sz w:val="24"/>
          <w:szCs w:val="24"/>
        </w:rPr>
      </w:pPr>
    </w:p>
    <w:p w:rsidR="00786E75" w:rsidRDefault="00941AC2" w:rsidP="001E2132">
      <w:pPr>
        <w:shd w:val="clear" w:color="auto" w:fill="FFFFFF"/>
        <w:spacing w:beforeAutospacing="1" w:after="0" w:afterAutospacing="1" w:line="240" w:lineRule="auto"/>
        <w:textAlignment w:val="baseline"/>
        <w:rPr>
          <w:rFonts w:ascii="Helvetica" w:eastAsia="Times New Roman" w:hAnsi="Helvetica" w:cs="Helvetica"/>
          <w:b/>
          <w:bCs/>
          <w:color w:val="444444"/>
          <w:sz w:val="21"/>
          <w:szCs w:val="21"/>
          <w:bdr w:val="none" w:sz="0" w:space="0" w:color="auto" w:frame="1"/>
          <w:lang w:eastAsia="en-GB"/>
        </w:rPr>
      </w:pPr>
      <w:r w:rsidRPr="00941AC2">
        <w:rPr>
          <w:rFonts w:ascii="Helvetica" w:eastAsia="Times New Roman" w:hAnsi="Helvetica" w:cs="Helvetica"/>
          <w:b/>
          <w:bCs/>
          <w:noProof/>
          <w:color w:val="444444"/>
          <w:sz w:val="21"/>
          <w:szCs w:val="21"/>
          <w:bdr w:val="none" w:sz="0" w:space="0" w:color="auto" w:frame="1"/>
          <w:lang w:eastAsia="en-GB"/>
        </w:rPr>
        <mc:AlternateContent>
          <mc:Choice Requires="wps">
            <w:drawing>
              <wp:anchor distT="45720" distB="45720" distL="114300" distR="114300" simplePos="0" relativeHeight="251677696" behindDoc="0" locked="0" layoutInCell="1" allowOverlap="1">
                <wp:simplePos x="0" y="0"/>
                <wp:positionH relativeFrom="column">
                  <wp:posOffset>694690</wp:posOffset>
                </wp:positionH>
                <wp:positionV relativeFrom="paragraph">
                  <wp:posOffset>84455</wp:posOffset>
                </wp:positionV>
                <wp:extent cx="2924175" cy="1404620"/>
                <wp:effectExtent l="0" t="0" r="28575" b="1270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4175" cy="1404620"/>
                        </a:xfrm>
                        <a:prstGeom prst="rect">
                          <a:avLst/>
                        </a:prstGeom>
                        <a:solidFill>
                          <a:srgbClr val="FFFFFF"/>
                        </a:solidFill>
                        <a:ln w="9525">
                          <a:solidFill>
                            <a:srgbClr val="000000"/>
                          </a:solidFill>
                          <a:miter lim="800000"/>
                          <a:headEnd/>
                          <a:tailEnd/>
                        </a:ln>
                      </wps:spPr>
                      <wps:txbx>
                        <w:txbxContent>
                          <w:p w:rsidR="00941AC2" w:rsidRPr="00941AC2" w:rsidRDefault="00941AC2">
                            <w:pPr>
                              <w:rPr>
                                <w:rFonts w:ascii="Source Sans Pro" w:hAnsi="Source Sans Pro"/>
                                <w:color w:val="000000" w:themeColor="text1"/>
                              </w:rPr>
                            </w:pPr>
                            <w:r w:rsidRPr="00941AC2">
                              <w:rPr>
                                <w:rFonts w:ascii="Source Sans Pro" w:hAnsi="Source Sans Pro" w:cs="Arial"/>
                                <w:color w:val="000000" w:themeColor="text1"/>
                                <w:shd w:val="clear" w:color="auto" w:fill="FFFFFF"/>
                              </w:rPr>
                              <w:t xml:space="preserve">Here Ben </w:t>
                            </w:r>
                            <w:proofErr w:type="spellStart"/>
                            <w:r w:rsidRPr="00941AC2">
                              <w:rPr>
                                <w:rFonts w:ascii="Source Sans Pro" w:hAnsi="Source Sans Pro" w:cs="Arial"/>
                                <w:color w:val="000000" w:themeColor="text1"/>
                                <w:shd w:val="clear" w:color="auto" w:fill="FFFFFF"/>
                              </w:rPr>
                              <w:t>Goldacre</w:t>
                            </w:r>
                            <w:proofErr w:type="spellEnd"/>
                            <w:r w:rsidRPr="00941AC2">
                              <w:rPr>
                                <w:rFonts w:ascii="Source Sans Pro" w:hAnsi="Source Sans Pro" w:cs="Arial"/>
                                <w:color w:val="000000" w:themeColor="text1"/>
                                <w:shd w:val="clear" w:color="auto" w:fill="FFFFFF"/>
                              </w:rPr>
                              <w:t xml:space="preserve"> takes apart anyone who published bad / misleading or dodgy science – this book will make you think about everything the advertising industry tries to sell you by making it sound ‘</w:t>
                            </w:r>
                            <w:proofErr w:type="spellStart"/>
                            <w:r w:rsidRPr="00941AC2">
                              <w:rPr>
                                <w:rFonts w:ascii="Source Sans Pro" w:hAnsi="Source Sans Pro" w:cs="Arial"/>
                                <w:color w:val="000000" w:themeColor="text1"/>
                                <w:shd w:val="clear" w:color="auto" w:fill="FFFFFF"/>
                              </w:rPr>
                              <w:t>sciency</w:t>
                            </w:r>
                            <w:proofErr w:type="spellEnd"/>
                            <w:r w:rsidRPr="00941AC2">
                              <w:rPr>
                                <w:rFonts w:ascii="Source Sans Pro" w:hAnsi="Source Sans Pro" w:cs="Arial"/>
                                <w:color w:val="000000" w:themeColor="text1"/>
                                <w:shd w:val="clear" w:color="auto" w:fill="FFFFFF"/>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margin-left:54.7pt;margin-top:6.65pt;width:230.25pt;height:110.6pt;z-index:2516776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">
                <v:textbox style="mso-fit-shape-to-text:t">
                  <w:txbxContent>
                    <w:p w:rsidR="00941AC2" w:rsidRPr="00941AC2" w:rsidRDefault="00941AC2">
                      <w:pPr>
                        <w:rPr>
                          <w:rFonts w:ascii="Source Sans Pro" w:hAnsi="Source Sans Pro"/>
                          <w:color w:val="000000" w:themeColor="text1"/>
                        </w:rPr>
                      </w:pPr>
                      <w:r w:rsidRPr="00941AC2">
                        <w:rPr>
                          <w:rFonts w:ascii="Source Sans Pro" w:hAnsi="Source Sans Pro" w:cs="Arial"/>
                          <w:color w:val="000000" w:themeColor="text1"/>
                          <w:shd w:val="clear" w:color="auto" w:fill="FFFFFF"/>
                        </w:rPr>
                        <w:t xml:space="preserve">Here Ben </w:t>
                      </w:r>
                      <w:proofErr w:type="spellStart"/>
                      <w:r w:rsidRPr="00941AC2">
                        <w:rPr>
                          <w:rFonts w:ascii="Source Sans Pro" w:hAnsi="Source Sans Pro" w:cs="Arial"/>
                          <w:color w:val="000000" w:themeColor="text1"/>
                          <w:shd w:val="clear" w:color="auto" w:fill="FFFFFF"/>
                        </w:rPr>
                        <w:t>Goldacre</w:t>
                      </w:r>
                      <w:proofErr w:type="spellEnd"/>
                      <w:r w:rsidRPr="00941AC2">
                        <w:rPr>
                          <w:rFonts w:ascii="Source Sans Pro" w:hAnsi="Source Sans Pro" w:cs="Arial"/>
                          <w:color w:val="000000" w:themeColor="text1"/>
                          <w:shd w:val="clear" w:color="auto" w:fill="FFFFFF"/>
                        </w:rPr>
                        <w:t xml:space="preserve"> takes apart anyone who published bad / misleading or dodgy science – this book will make you think about everything the advertising industry tries to sell you by making it sound ‘</w:t>
                      </w:r>
                      <w:proofErr w:type="spellStart"/>
                      <w:r w:rsidRPr="00941AC2">
                        <w:rPr>
                          <w:rFonts w:ascii="Source Sans Pro" w:hAnsi="Source Sans Pro" w:cs="Arial"/>
                          <w:color w:val="000000" w:themeColor="text1"/>
                          <w:shd w:val="clear" w:color="auto" w:fill="FFFFFF"/>
                        </w:rPr>
                        <w:t>sciency</w:t>
                      </w:r>
                      <w:proofErr w:type="spellEnd"/>
                      <w:r w:rsidRPr="00941AC2">
                        <w:rPr>
                          <w:rFonts w:ascii="Source Sans Pro" w:hAnsi="Source Sans Pro" w:cs="Arial"/>
                          <w:color w:val="000000" w:themeColor="text1"/>
                          <w:shd w:val="clear" w:color="auto" w:fill="FFFFFF"/>
                        </w:rPr>
                        <w:t>’.</w:t>
                      </w:r>
                    </w:p>
                  </w:txbxContent>
                </v:textbox>
                <w10:wrap type="square"/>
              </v:shape>
            </w:pict>
          </mc:Fallback>
        </mc:AlternateContent>
      </w:r>
    </w:p>
    <w:p w:rsidR="00786E75" w:rsidRDefault="00786E75" w:rsidP="00786E75">
      <w:pPr>
        <w:shd w:val="clear" w:color="auto" w:fill="FFFFFF" w:themeFill="background1"/>
        <w:spacing w:after="0"/>
        <w:jc w:val="center"/>
        <w:rPr>
          <w:rStyle w:val="Strong"/>
          <w:rFonts w:ascii="Arial" w:hAnsi="Arial" w:cs="Arial"/>
          <w:color w:val="000000" w:themeColor="text1"/>
          <w:sz w:val="24"/>
          <w:szCs w:val="24"/>
          <w:shd w:val="clear" w:color="auto" w:fill="FFFFFF"/>
        </w:rPr>
      </w:pPr>
    </w:p>
    <w:p w:rsidR="00786E75" w:rsidRDefault="00786E75" w:rsidP="00786E75">
      <w:pPr>
        <w:shd w:val="clear" w:color="auto" w:fill="FFFFFF" w:themeFill="background1"/>
        <w:spacing w:after="0"/>
        <w:jc w:val="center"/>
        <w:rPr>
          <w:rFonts w:ascii="Arial" w:hAnsi="Arial" w:cs="Arial"/>
          <w:color w:val="000000" w:themeColor="text1"/>
          <w:sz w:val="24"/>
          <w:szCs w:val="24"/>
        </w:rPr>
      </w:pPr>
    </w:p>
    <w:p w:rsidR="00786E75" w:rsidRDefault="00786E75" w:rsidP="001E2132">
      <w:pPr>
        <w:shd w:val="clear" w:color="auto" w:fill="FFFFFF"/>
        <w:spacing w:beforeAutospacing="1" w:after="0" w:afterAutospacing="1" w:line="240" w:lineRule="auto"/>
        <w:textAlignment w:val="baseline"/>
        <w:rPr>
          <w:rFonts w:ascii="Helvetica" w:eastAsia="Times New Roman" w:hAnsi="Helvetica" w:cs="Helvetica"/>
          <w:b/>
          <w:bCs/>
          <w:color w:val="444444"/>
          <w:sz w:val="21"/>
          <w:szCs w:val="21"/>
          <w:bdr w:val="none" w:sz="0" w:space="0" w:color="auto" w:frame="1"/>
          <w:lang w:eastAsia="en-GB"/>
        </w:rPr>
      </w:pPr>
    </w:p>
    <w:p w:rsidR="00786E75" w:rsidRDefault="00786E75" w:rsidP="001E2132">
      <w:pPr>
        <w:shd w:val="clear" w:color="auto" w:fill="FFFFFF"/>
        <w:spacing w:beforeAutospacing="1" w:after="0" w:afterAutospacing="1" w:line="240" w:lineRule="auto"/>
        <w:textAlignment w:val="baseline"/>
        <w:rPr>
          <w:rFonts w:ascii="Helvetica" w:eastAsia="Times New Roman" w:hAnsi="Helvetica" w:cs="Helvetica"/>
          <w:b/>
          <w:bCs/>
          <w:color w:val="444444"/>
          <w:sz w:val="21"/>
          <w:szCs w:val="21"/>
          <w:bdr w:val="none" w:sz="0" w:space="0" w:color="auto" w:frame="1"/>
          <w:lang w:eastAsia="en-GB"/>
        </w:rPr>
      </w:pPr>
    </w:p>
    <w:p w:rsidR="00786E75" w:rsidRDefault="00786E75" w:rsidP="001E2132">
      <w:pPr>
        <w:shd w:val="clear" w:color="auto" w:fill="FFFFFF"/>
        <w:spacing w:beforeAutospacing="1" w:after="0" w:afterAutospacing="1" w:line="240" w:lineRule="auto"/>
        <w:textAlignment w:val="baseline"/>
        <w:rPr>
          <w:rFonts w:ascii="Helvetica" w:eastAsia="Times New Roman" w:hAnsi="Helvetica" w:cs="Helvetica"/>
          <w:b/>
          <w:bCs/>
          <w:color w:val="444444"/>
          <w:sz w:val="21"/>
          <w:szCs w:val="21"/>
          <w:bdr w:val="none" w:sz="0" w:space="0" w:color="auto" w:frame="1"/>
          <w:lang w:eastAsia="en-GB"/>
        </w:rPr>
      </w:pPr>
    </w:p>
    <w:p w:rsidR="001E2132" w:rsidRPr="001E2132" w:rsidRDefault="001E2132" w:rsidP="001E2132">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en-GB"/>
        </w:rPr>
      </w:pPr>
      <w:r w:rsidRPr="001E2132">
        <w:rPr>
          <w:rFonts w:ascii="Helvetica" w:eastAsia="Times New Roman" w:hAnsi="Helvetica" w:cs="Helvetica"/>
          <w:b/>
          <w:bCs/>
          <w:color w:val="444444"/>
          <w:sz w:val="21"/>
          <w:szCs w:val="21"/>
          <w:bdr w:val="none" w:sz="0" w:space="0" w:color="auto" w:frame="1"/>
          <w:lang w:eastAsia="en-GB"/>
        </w:rPr>
        <w:lastRenderedPageBreak/>
        <w:t>Books about Elements.</w:t>
      </w:r>
    </w:p>
    <w:p w:rsidR="001E2132" w:rsidRPr="001E2132" w:rsidRDefault="001E2132" w:rsidP="001E2132">
      <w:pPr>
        <w:numPr>
          <w:ilvl w:val="0"/>
          <w:numId w:val="1"/>
        </w:numPr>
        <w:shd w:val="clear" w:color="auto" w:fill="FFFFFF"/>
        <w:spacing w:before="100" w:beforeAutospacing="1" w:after="100" w:afterAutospacing="1" w:line="240" w:lineRule="auto"/>
        <w:textAlignment w:val="baseline"/>
        <w:rPr>
          <w:rFonts w:ascii="Helvetica" w:eastAsia="Times New Roman" w:hAnsi="Helvetica" w:cs="Helvetica"/>
          <w:color w:val="444444"/>
          <w:sz w:val="21"/>
          <w:szCs w:val="21"/>
          <w:lang w:eastAsia="en-GB"/>
        </w:rPr>
      </w:pPr>
      <w:r w:rsidRPr="001E2132">
        <w:rPr>
          <w:rFonts w:ascii="Helvetica" w:eastAsia="Times New Roman" w:hAnsi="Helvetica" w:cs="Helvetica"/>
          <w:color w:val="444444"/>
          <w:sz w:val="21"/>
          <w:szCs w:val="21"/>
          <w:lang w:eastAsia="en-GB"/>
        </w:rPr>
        <w:t xml:space="preserve">The Elements- a visual exploration of every know atom in the universe: Theodore </w:t>
      </w:r>
      <w:proofErr w:type="spellStart"/>
      <w:r w:rsidRPr="001E2132">
        <w:rPr>
          <w:rFonts w:ascii="Helvetica" w:eastAsia="Times New Roman" w:hAnsi="Helvetica" w:cs="Helvetica"/>
          <w:color w:val="444444"/>
          <w:sz w:val="21"/>
          <w:szCs w:val="21"/>
          <w:lang w:eastAsia="en-GB"/>
        </w:rPr>
        <w:t>Gray</w:t>
      </w:r>
      <w:proofErr w:type="spellEnd"/>
      <w:r w:rsidRPr="001E2132">
        <w:rPr>
          <w:rFonts w:ascii="Helvetica" w:eastAsia="Times New Roman" w:hAnsi="Helvetica" w:cs="Helvetica"/>
          <w:color w:val="444444"/>
          <w:sz w:val="21"/>
          <w:szCs w:val="21"/>
          <w:lang w:eastAsia="en-GB"/>
        </w:rPr>
        <w:t xml:space="preserve"> 2009</w:t>
      </w:r>
    </w:p>
    <w:p w:rsidR="001E2132" w:rsidRPr="001E2132" w:rsidRDefault="001E2132" w:rsidP="001E2132">
      <w:pPr>
        <w:numPr>
          <w:ilvl w:val="0"/>
          <w:numId w:val="1"/>
        </w:numPr>
        <w:shd w:val="clear" w:color="auto" w:fill="FFFFFF"/>
        <w:spacing w:before="100" w:beforeAutospacing="1" w:after="100" w:afterAutospacing="1" w:line="240" w:lineRule="auto"/>
        <w:textAlignment w:val="baseline"/>
        <w:rPr>
          <w:rFonts w:ascii="Helvetica" w:eastAsia="Times New Roman" w:hAnsi="Helvetica" w:cs="Helvetica"/>
          <w:color w:val="444444"/>
          <w:sz w:val="21"/>
          <w:szCs w:val="21"/>
          <w:lang w:eastAsia="en-GB"/>
        </w:rPr>
      </w:pPr>
      <w:r w:rsidRPr="001E2132">
        <w:rPr>
          <w:rFonts w:ascii="Helvetica" w:eastAsia="Times New Roman" w:hAnsi="Helvetica" w:cs="Helvetica"/>
          <w:color w:val="444444"/>
          <w:sz w:val="21"/>
          <w:szCs w:val="21"/>
          <w:lang w:eastAsia="en-GB"/>
        </w:rPr>
        <w:t>The Elements- the new guide to the building blocks of our universe: Jack Challoner 2014</w:t>
      </w:r>
    </w:p>
    <w:p w:rsidR="001E2132" w:rsidRPr="001E2132" w:rsidRDefault="001E2132" w:rsidP="001E2132">
      <w:pPr>
        <w:numPr>
          <w:ilvl w:val="0"/>
          <w:numId w:val="1"/>
        </w:numPr>
        <w:shd w:val="clear" w:color="auto" w:fill="FFFFFF"/>
        <w:spacing w:before="100" w:beforeAutospacing="1" w:after="100" w:afterAutospacing="1" w:line="240" w:lineRule="auto"/>
        <w:textAlignment w:val="baseline"/>
        <w:rPr>
          <w:rFonts w:ascii="Helvetica" w:eastAsia="Times New Roman" w:hAnsi="Helvetica" w:cs="Helvetica"/>
          <w:color w:val="444444"/>
          <w:sz w:val="21"/>
          <w:szCs w:val="21"/>
          <w:lang w:eastAsia="en-GB"/>
        </w:rPr>
      </w:pPr>
      <w:r w:rsidRPr="001E2132">
        <w:rPr>
          <w:rFonts w:ascii="Helvetica" w:eastAsia="Times New Roman" w:hAnsi="Helvetica" w:cs="Helvetica"/>
          <w:color w:val="444444"/>
          <w:sz w:val="21"/>
          <w:szCs w:val="21"/>
          <w:lang w:eastAsia="en-GB"/>
        </w:rPr>
        <w:t>The elements- a very short introduction: Philip Ball 2004</w:t>
      </w:r>
    </w:p>
    <w:p w:rsidR="001E2132" w:rsidRPr="001E2132" w:rsidRDefault="001E2132" w:rsidP="001E2132">
      <w:pPr>
        <w:numPr>
          <w:ilvl w:val="0"/>
          <w:numId w:val="1"/>
        </w:numPr>
        <w:shd w:val="clear" w:color="auto" w:fill="FFFFFF"/>
        <w:spacing w:before="100" w:beforeAutospacing="1" w:after="100" w:afterAutospacing="1" w:line="240" w:lineRule="auto"/>
        <w:textAlignment w:val="baseline"/>
        <w:rPr>
          <w:rFonts w:ascii="Helvetica" w:eastAsia="Times New Roman" w:hAnsi="Helvetica" w:cs="Helvetica"/>
          <w:color w:val="444444"/>
          <w:sz w:val="21"/>
          <w:szCs w:val="21"/>
          <w:lang w:eastAsia="en-GB"/>
        </w:rPr>
      </w:pPr>
      <w:r w:rsidRPr="001E2132">
        <w:rPr>
          <w:rFonts w:ascii="Helvetica" w:eastAsia="Times New Roman" w:hAnsi="Helvetica" w:cs="Helvetica"/>
          <w:color w:val="444444"/>
          <w:sz w:val="21"/>
          <w:szCs w:val="21"/>
          <w:lang w:eastAsia="en-GB"/>
        </w:rPr>
        <w:t>The Periodic Table: A Very Short Introduction: Eric Scerri 2011</w:t>
      </w:r>
    </w:p>
    <w:p w:rsidR="001E2132" w:rsidRPr="001E2132" w:rsidRDefault="001E2132" w:rsidP="001E2132">
      <w:pPr>
        <w:numPr>
          <w:ilvl w:val="0"/>
          <w:numId w:val="1"/>
        </w:numPr>
        <w:shd w:val="clear" w:color="auto" w:fill="FFFFFF"/>
        <w:spacing w:before="100" w:beforeAutospacing="1" w:after="100" w:afterAutospacing="1" w:line="240" w:lineRule="auto"/>
        <w:textAlignment w:val="baseline"/>
        <w:rPr>
          <w:rFonts w:ascii="Helvetica" w:eastAsia="Times New Roman" w:hAnsi="Helvetica" w:cs="Helvetica"/>
          <w:color w:val="444444"/>
          <w:sz w:val="21"/>
          <w:szCs w:val="21"/>
          <w:lang w:eastAsia="en-GB"/>
        </w:rPr>
      </w:pPr>
      <w:r w:rsidRPr="001E2132">
        <w:rPr>
          <w:rFonts w:ascii="Helvetica" w:eastAsia="Times New Roman" w:hAnsi="Helvetica" w:cs="Helvetica"/>
          <w:color w:val="444444"/>
          <w:sz w:val="21"/>
          <w:szCs w:val="21"/>
          <w:lang w:eastAsia="en-GB"/>
        </w:rPr>
        <w:t>Nature’s Building blocks An A to Z guide to the Elements: J Emsley 2011</w:t>
      </w:r>
    </w:p>
    <w:p w:rsidR="001E2132" w:rsidRPr="001E2132" w:rsidRDefault="001E2132" w:rsidP="001E2132">
      <w:pPr>
        <w:numPr>
          <w:ilvl w:val="0"/>
          <w:numId w:val="1"/>
        </w:numPr>
        <w:shd w:val="clear" w:color="auto" w:fill="FFFFFF"/>
        <w:spacing w:before="100" w:beforeAutospacing="1" w:after="100" w:afterAutospacing="1" w:line="240" w:lineRule="auto"/>
        <w:textAlignment w:val="baseline"/>
        <w:rPr>
          <w:rFonts w:ascii="Helvetica" w:eastAsia="Times New Roman" w:hAnsi="Helvetica" w:cs="Helvetica"/>
          <w:color w:val="444444"/>
          <w:sz w:val="21"/>
          <w:szCs w:val="21"/>
          <w:lang w:eastAsia="en-GB"/>
        </w:rPr>
      </w:pPr>
      <w:r w:rsidRPr="001E2132">
        <w:rPr>
          <w:rFonts w:ascii="Helvetica" w:eastAsia="Times New Roman" w:hAnsi="Helvetica" w:cs="Helvetica"/>
          <w:color w:val="444444"/>
          <w:sz w:val="21"/>
          <w:szCs w:val="21"/>
          <w:lang w:eastAsia="en-GB"/>
        </w:rPr>
        <w:t>The Periodic Table: A Field Guide to the Elements: Paul Parsons 2013</w:t>
      </w:r>
    </w:p>
    <w:p w:rsidR="001E2132" w:rsidRPr="001E2132" w:rsidRDefault="001E2132" w:rsidP="001E2132">
      <w:pPr>
        <w:numPr>
          <w:ilvl w:val="0"/>
          <w:numId w:val="1"/>
        </w:numPr>
        <w:shd w:val="clear" w:color="auto" w:fill="FFFFFF"/>
        <w:spacing w:before="100" w:beforeAutospacing="1" w:after="100" w:afterAutospacing="1" w:line="240" w:lineRule="auto"/>
        <w:textAlignment w:val="baseline"/>
        <w:rPr>
          <w:rFonts w:ascii="Helvetica" w:eastAsia="Times New Roman" w:hAnsi="Helvetica" w:cs="Helvetica"/>
          <w:color w:val="444444"/>
          <w:sz w:val="21"/>
          <w:szCs w:val="21"/>
          <w:lang w:eastAsia="en-GB"/>
        </w:rPr>
      </w:pPr>
      <w:r w:rsidRPr="001E2132">
        <w:rPr>
          <w:rFonts w:ascii="Helvetica" w:eastAsia="Times New Roman" w:hAnsi="Helvetica" w:cs="Helvetica"/>
          <w:color w:val="444444"/>
          <w:sz w:val="21"/>
          <w:szCs w:val="21"/>
          <w:lang w:eastAsia="en-GB"/>
        </w:rPr>
        <w:t>Elements of Murder – A history of poison: J Emsley, 2006</w:t>
      </w:r>
    </w:p>
    <w:p w:rsidR="001E2132" w:rsidRPr="001E2132" w:rsidRDefault="001E2132" w:rsidP="001E2132">
      <w:pPr>
        <w:numPr>
          <w:ilvl w:val="0"/>
          <w:numId w:val="1"/>
        </w:numPr>
        <w:shd w:val="clear" w:color="auto" w:fill="FFFFFF"/>
        <w:spacing w:before="100" w:beforeAutospacing="1" w:after="100" w:afterAutospacing="1" w:line="240" w:lineRule="auto"/>
        <w:textAlignment w:val="baseline"/>
        <w:rPr>
          <w:rFonts w:ascii="Helvetica" w:eastAsia="Times New Roman" w:hAnsi="Helvetica" w:cs="Helvetica"/>
          <w:color w:val="444444"/>
          <w:sz w:val="21"/>
          <w:szCs w:val="21"/>
          <w:lang w:eastAsia="en-GB"/>
        </w:rPr>
      </w:pPr>
      <w:r w:rsidRPr="001E2132">
        <w:rPr>
          <w:rFonts w:ascii="Helvetica" w:eastAsia="Times New Roman" w:hAnsi="Helvetica" w:cs="Helvetica"/>
          <w:color w:val="444444"/>
          <w:sz w:val="21"/>
          <w:szCs w:val="21"/>
          <w:lang w:eastAsia="en-GB"/>
        </w:rPr>
        <w:t xml:space="preserve">Periodic Tales: The Curious lives of Elements: Hugh </w:t>
      </w:r>
      <w:proofErr w:type="spellStart"/>
      <w:r w:rsidRPr="001E2132">
        <w:rPr>
          <w:rFonts w:ascii="Helvetica" w:eastAsia="Times New Roman" w:hAnsi="Helvetica" w:cs="Helvetica"/>
          <w:color w:val="444444"/>
          <w:sz w:val="21"/>
          <w:szCs w:val="21"/>
          <w:lang w:eastAsia="en-GB"/>
        </w:rPr>
        <w:t>Aldersey</w:t>
      </w:r>
      <w:proofErr w:type="spellEnd"/>
      <w:r w:rsidRPr="001E2132">
        <w:rPr>
          <w:rFonts w:ascii="Helvetica" w:eastAsia="Times New Roman" w:hAnsi="Helvetica" w:cs="Helvetica"/>
          <w:color w:val="444444"/>
          <w:sz w:val="21"/>
          <w:szCs w:val="21"/>
          <w:lang w:eastAsia="en-GB"/>
        </w:rPr>
        <w:t>-</w:t>
      </w:r>
      <w:proofErr w:type="gramStart"/>
      <w:r w:rsidRPr="001E2132">
        <w:rPr>
          <w:rFonts w:ascii="Helvetica" w:eastAsia="Times New Roman" w:hAnsi="Helvetica" w:cs="Helvetica"/>
          <w:color w:val="444444"/>
          <w:sz w:val="21"/>
          <w:szCs w:val="21"/>
          <w:lang w:eastAsia="en-GB"/>
        </w:rPr>
        <w:t>Williams  2012</w:t>
      </w:r>
      <w:proofErr w:type="gramEnd"/>
    </w:p>
    <w:p w:rsidR="001E2132" w:rsidRPr="001E2132" w:rsidRDefault="001E2132" w:rsidP="001E2132">
      <w:pPr>
        <w:numPr>
          <w:ilvl w:val="0"/>
          <w:numId w:val="1"/>
        </w:num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en-GB"/>
        </w:rPr>
      </w:pPr>
      <w:r w:rsidRPr="001E2132">
        <w:rPr>
          <w:rFonts w:ascii="Helvetica" w:eastAsia="Times New Roman" w:hAnsi="Helvetica" w:cs="Helvetica"/>
          <w:b/>
          <w:bCs/>
          <w:color w:val="444444"/>
          <w:sz w:val="21"/>
          <w:szCs w:val="21"/>
          <w:bdr w:val="none" w:sz="0" w:space="0" w:color="auto" w:frame="1"/>
          <w:lang w:eastAsia="en-GB"/>
        </w:rPr>
        <w:t>The Periodic Table: A visual guide to the elements:  Tom Jackson 2017</w:t>
      </w:r>
    </w:p>
    <w:p w:rsidR="001E2132" w:rsidRPr="001E2132" w:rsidRDefault="001E2132" w:rsidP="001E2132">
      <w:pPr>
        <w:numPr>
          <w:ilvl w:val="0"/>
          <w:numId w:val="1"/>
        </w:num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en-GB"/>
        </w:rPr>
      </w:pPr>
      <w:r w:rsidRPr="001E2132">
        <w:rPr>
          <w:rFonts w:ascii="Helvetica" w:eastAsia="Times New Roman" w:hAnsi="Helvetica" w:cs="Helvetica"/>
          <w:b/>
          <w:bCs/>
          <w:color w:val="444444"/>
          <w:sz w:val="21"/>
          <w:szCs w:val="21"/>
          <w:bdr w:val="none" w:sz="0" w:space="0" w:color="auto" w:frame="1"/>
          <w:lang w:eastAsia="en-GB"/>
        </w:rPr>
        <w:t xml:space="preserve">Seven Elements That Have Changed </w:t>
      </w:r>
      <w:proofErr w:type="gramStart"/>
      <w:r w:rsidRPr="001E2132">
        <w:rPr>
          <w:rFonts w:ascii="Helvetica" w:eastAsia="Times New Roman" w:hAnsi="Helvetica" w:cs="Helvetica"/>
          <w:b/>
          <w:bCs/>
          <w:color w:val="444444"/>
          <w:sz w:val="21"/>
          <w:szCs w:val="21"/>
          <w:bdr w:val="none" w:sz="0" w:space="0" w:color="auto" w:frame="1"/>
          <w:lang w:eastAsia="en-GB"/>
        </w:rPr>
        <w:t>The</w:t>
      </w:r>
      <w:proofErr w:type="gramEnd"/>
      <w:r w:rsidRPr="001E2132">
        <w:rPr>
          <w:rFonts w:ascii="Helvetica" w:eastAsia="Times New Roman" w:hAnsi="Helvetica" w:cs="Helvetica"/>
          <w:b/>
          <w:bCs/>
          <w:color w:val="444444"/>
          <w:sz w:val="21"/>
          <w:szCs w:val="21"/>
          <w:bdr w:val="none" w:sz="0" w:space="0" w:color="auto" w:frame="1"/>
          <w:lang w:eastAsia="en-GB"/>
        </w:rPr>
        <w:t xml:space="preserve"> World: Iron, Carbon, Gold, Silver, Uranium, Titanium, Silicon   John Browne   2014</w:t>
      </w:r>
    </w:p>
    <w:p w:rsidR="001E2132" w:rsidRPr="001E2132" w:rsidRDefault="001E2132" w:rsidP="001E2132">
      <w:pPr>
        <w:numPr>
          <w:ilvl w:val="0"/>
          <w:numId w:val="1"/>
        </w:num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en-GB"/>
        </w:rPr>
      </w:pPr>
      <w:r w:rsidRPr="001E2132">
        <w:rPr>
          <w:rFonts w:ascii="Helvetica" w:eastAsia="Times New Roman" w:hAnsi="Helvetica" w:cs="Helvetica"/>
          <w:b/>
          <w:bCs/>
          <w:color w:val="444444"/>
          <w:sz w:val="21"/>
          <w:szCs w:val="21"/>
          <w:bdr w:val="none" w:sz="0" w:space="0" w:color="auto" w:frame="1"/>
          <w:lang w:eastAsia="en-GB"/>
        </w:rPr>
        <w:t>The Disappearing Spoon…and other true tales from the Periodic Table Paperback – 28 Jul 2011   by Sam Kean </w:t>
      </w:r>
    </w:p>
    <w:p w:rsidR="001E2132" w:rsidRPr="001E2132" w:rsidRDefault="001E2132" w:rsidP="001E2132">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en-GB"/>
        </w:rPr>
      </w:pPr>
      <w:r w:rsidRPr="001E2132">
        <w:rPr>
          <w:rFonts w:ascii="Helvetica" w:eastAsia="Times New Roman" w:hAnsi="Helvetica" w:cs="Helvetica"/>
          <w:b/>
          <w:bCs/>
          <w:color w:val="444444"/>
          <w:sz w:val="21"/>
          <w:szCs w:val="21"/>
          <w:bdr w:val="none" w:sz="0" w:space="0" w:color="auto" w:frame="1"/>
          <w:lang w:eastAsia="en-GB"/>
        </w:rPr>
        <w:t>Books about Molecules</w:t>
      </w:r>
    </w:p>
    <w:p w:rsidR="001E2132" w:rsidRPr="001E2132" w:rsidRDefault="001E2132" w:rsidP="001E2132">
      <w:pPr>
        <w:numPr>
          <w:ilvl w:val="0"/>
          <w:numId w:val="2"/>
        </w:numPr>
        <w:shd w:val="clear" w:color="auto" w:fill="FFFFFF"/>
        <w:spacing w:before="100" w:beforeAutospacing="1" w:after="100" w:afterAutospacing="1" w:line="240" w:lineRule="auto"/>
        <w:textAlignment w:val="baseline"/>
        <w:rPr>
          <w:rFonts w:ascii="Helvetica" w:eastAsia="Times New Roman" w:hAnsi="Helvetica" w:cs="Helvetica"/>
          <w:color w:val="444444"/>
          <w:sz w:val="21"/>
          <w:szCs w:val="21"/>
          <w:lang w:eastAsia="en-GB"/>
        </w:rPr>
      </w:pPr>
      <w:proofErr w:type="gramStart"/>
      <w:r w:rsidRPr="001E2132">
        <w:rPr>
          <w:rFonts w:ascii="Helvetica" w:eastAsia="Times New Roman" w:hAnsi="Helvetica" w:cs="Helvetica"/>
          <w:color w:val="444444"/>
          <w:sz w:val="21"/>
          <w:szCs w:val="21"/>
          <w:lang w:eastAsia="en-GB"/>
        </w:rPr>
        <w:t>Molecules :</w:t>
      </w:r>
      <w:proofErr w:type="gramEnd"/>
      <w:r w:rsidRPr="001E2132">
        <w:rPr>
          <w:rFonts w:ascii="Helvetica" w:eastAsia="Times New Roman" w:hAnsi="Helvetica" w:cs="Helvetica"/>
          <w:color w:val="444444"/>
          <w:sz w:val="21"/>
          <w:szCs w:val="21"/>
          <w:lang w:eastAsia="en-GB"/>
        </w:rPr>
        <w:t xml:space="preserve"> Peter Atkins 2003</w:t>
      </w:r>
    </w:p>
    <w:p w:rsidR="001E2132" w:rsidRPr="001E2132" w:rsidRDefault="001E2132" w:rsidP="001E2132">
      <w:pPr>
        <w:numPr>
          <w:ilvl w:val="0"/>
          <w:numId w:val="2"/>
        </w:numPr>
        <w:shd w:val="clear" w:color="auto" w:fill="FFFFFF"/>
        <w:spacing w:before="100" w:beforeAutospacing="1" w:after="100" w:afterAutospacing="1" w:line="240" w:lineRule="auto"/>
        <w:textAlignment w:val="baseline"/>
        <w:rPr>
          <w:rFonts w:ascii="Helvetica" w:eastAsia="Times New Roman" w:hAnsi="Helvetica" w:cs="Helvetica"/>
          <w:color w:val="444444"/>
          <w:sz w:val="21"/>
          <w:szCs w:val="21"/>
          <w:lang w:eastAsia="en-GB"/>
        </w:rPr>
      </w:pPr>
      <w:r w:rsidRPr="001E2132">
        <w:rPr>
          <w:rFonts w:ascii="Helvetica" w:eastAsia="Times New Roman" w:hAnsi="Helvetica" w:cs="Helvetica"/>
          <w:color w:val="444444"/>
          <w:sz w:val="21"/>
          <w:szCs w:val="21"/>
          <w:lang w:eastAsia="en-GB"/>
        </w:rPr>
        <w:t>Molecules at an exhibition: J Emsley, 1999</w:t>
      </w:r>
    </w:p>
    <w:p w:rsidR="001E2132" w:rsidRPr="001E2132" w:rsidRDefault="001E2132" w:rsidP="001E2132">
      <w:pPr>
        <w:numPr>
          <w:ilvl w:val="0"/>
          <w:numId w:val="2"/>
        </w:numPr>
        <w:shd w:val="clear" w:color="auto" w:fill="FFFFFF"/>
        <w:spacing w:before="100" w:beforeAutospacing="1" w:after="100" w:afterAutospacing="1" w:line="240" w:lineRule="auto"/>
        <w:textAlignment w:val="baseline"/>
        <w:rPr>
          <w:rFonts w:ascii="Helvetica" w:eastAsia="Times New Roman" w:hAnsi="Helvetica" w:cs="Helvetica"/>
          <w:color w:val="444444"/>
          <w:sz w:val="21"/>
          <w:szCs w:val="21"/>
          <w:lang w:eastAsia="en-GB"/>
        </w:rPr>
      </w:pPr>
      <w:r w:rsidRPr="001E2132">
        <w:rPr>
          <w:rFonts w:ascii="Helvetica" w:eastAsia="Times New Roman" w:hAnsi="Helvetica" w:cs="Helvetica"/>
          <w:color w:val="444444"/>
          <w:sz w:val="21"/>
          <w:szCs w:val="21"/>
          <w:lang w:eastAsia="en-GB"/>
        </w:rPr>
        <w:t>Vanity, Vitality and Virility- the science behind the products you love to buy: J Emsley 2004</w:t>
      </w:r>
    </w:p>
    <w:p w:rsidR="001E2132" w:rsidRPr="001E2132" w:rsidRDefault="001E2132" w:rsidP="001E2132">
      <w:pPr>
        <w:numPr>
          <w:ilvl w:val="0"/>
          <w:numId w:val="2"/>
        </w:numPr>
        <w:shd w:val="clear" w:color="auto" w:fill="FFFFFF"/>
        <w:spacing w:before="100" w:beforeAutospacing="1" w:after="100" w:afterAutospacing="1" w:line="240" w:lineRule="auto"/>
        <w:textAlignment w:val="baseline"/>
        <w:rPr>
          <w:rFonts w:ascii="Helvetica" w:eastAsia="Times New Roman" w:hAnsi="Helvetica" w:cs="Helvetica"/>
          <w:color w:val="444444"/>
          <w:sz w:val="21"/>
          <w:szCs w:val="21"/>
          <w:lang w:eastAsia="en-GB"/>
        </w:rPr>
      </w:pPr>
      <w:r w:rsidRPr="001E2132">
        <w:rPr>
          <w:rFonts w:ascii="Helvetica" w:eastAsia="Times New Roman" w:hAnsi="Helvetica" w:cs="Helvetica"/>
          <w:color w:val="444444"/>
          <w:sz w:val="21"/>
          <w:szCs w:val="21"/>
          <w:lang w:eastAsia="en-GB"/>
        </w:rPr>
        <w:t>Healthy, Wealthy, Sustainable World; J Emsley, 2010</w:t>
      </w:r>
    </w:p>
    <w:p w:rsidR="001E2132" w:rsidRPr="001E2132" w:rsidRDefault="001E2132" w:rsidP="001E2132">
      <w:pPr>
        <w:numPr>
          <w:ilvl w:val="0"/>
          <w:numId w:val="2"/>
        </w:num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en-GB"/>
        </w:rPr>
      </w:pPr>
      <w:r w:rsidRPr="001E2132">
        <w:rPr>
          <w:rFonts w:ascii="Helvetica" w:eastAsia="Times New Roman" w:hAnsi="Helvetica" w:cs="Helvetica"/>
          <w:color w:val="444444"/>
          <w:sz w:val="21"/>
          <w:szCs w:val="21"/>
          <w:lang w:eastAsia="en-GB"/>
        </w:rPr>
        <w:t>H</w:t>
      </w:r>
      <w:r w:rsidRPr="001E2132">
        <w:rPr>
          <w:rFonts w:ascii="Helvetica" w:eastAsia="Times New Roman" w:hAnsi="Helvetica" w:cs="Helvetica"/>
          <w:color w:val="444444"/>
          <w:sz w:val="16"/>
          <w:szCs w:val="16"/>
          <w:bdr w:val="none" w:sz="0" w:space="0" w:color="auto" w:frame="1"/>
          <w:vertAlign w:val="subscript"/>
          <w:lang w:eastAsia="en-GB"/>
        </w:rPr>
        <w:t>2</w:t>
      </w:r>
      <w:r w:rsidRPr="001E2132">
        <w:rPr>
          <w:rFonts w:ascii="Helvetica" w:eastAsia="Times New Roman" w:hAnsi="Helvetica" w:cs="Helvetica"/>
          <w:color w:val="444444"/>
          <w:sz w:val="21"/>
          <w:szCs w:val="21"/>
          <w:lang w:eastAsia="en-GB"/>
        </w:rPr>
        <w:t>O – a biography of water; Philip Ball ,2000</w:t>
      </w:r>
    </w:p>
    <w:p w:rsidR="001E2132" w:rsidRPr="001E2132" w:rsidRDefault="001E2132" w:rsidP="001E2132">
      <w:pPr>
        <w:numPr>
          <w:ilvl w:val="0"/>
          <w:numId w:val="2"/>
        </w:numPr>
        <w:shd w:val="clear" w:color="auto" w:fill="FFFFFF"/>
        <w:spacing w:before="100" w:beforeAutospacing="1" w:after="100" w:afterAutospacing="1" w:line="240" w:lineRule="auto"/>
        <w:textAlignment w:val="baseline"/>
        <w:rPr>
          <w:rFonts w:ascii="Helvetica" w:eastAsia="Times New Roman" w:hAnsi="Helvetica" w:cs="Helvetica"/>
          <w:color w:val="444444"/>
          <w:sz w:val="21"/>
          <w:szCs w:val="21"/>
          <w:lang w:eastAsia="en-GB"/>
        </w:rPr>
      </w:pPr>
      <w:r w:rsidRPr="001E2132">
        <w:rPr>
          <w:rFonts w:ascii="Helvetica" w:eastAsia="Times New Roman" w:hAnsi="Helvetica" w:cs="Helvetica"/>
          <w:color w:val="444444"/>
          <w:sz w:val="21"/>
          <w:szCs w:val="21"/>
          <w:lang w:eastAsia="en-GB"/>
        </w:rPr>
        <w:t>Oxygen- the molecule that made the world; Nick Lane 2003</w:t>
      </w:r>
    </w:p>
    <w:p w:rsidR="001E2132" w:rsidRPr="001E2132" w:rsidRDefault="001E2132" w:rsidP="001E2132">
      <w:pPr>
        <w:numPr>
          <w:ilvl w:val="0"/>
          <w:numId w:val="2"/>
        </w:num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en-GB"/>
        </w:rPr>
      </w:pPr>
      <w:r w:rsidRPr="001E2132">
        <w:rPr>
          <w:rFonts w:ascii="Helvetica" w:eastAsia="Times New Roman" w:hAnsi="Helvetica" w:cs="Helvetica"/>
          <w:b/>
          <w:bCs/>
          <w:color w:val="444444"/>
          <w:sz w:val="21"/>
          <w:szCs w:val="21"/>
          <w:bdr w:val="none" w:sz="0" w:space="0" w:color="auto" w:frame="1"/>
          <w:lang w:eastAsia="en-GB"/>
        </w:rPr>
        <w:t xml:space="preserve">Molecules: The Elements and the Architecture of Everything:  Nick Mann, Theodore </w:t>
      </w:r>
      <w:proofErr w:type="spellStart"/>
      <w:r w:rsidRPr="001E2132">
        <w:rPr>
          <w:rFonts w:ascii="Helvetica" w:eastAsia="Times New Roman" w:hAnsi="Helvetica" w:cs="Helvetica"/>
          <w:b/>
          <w:bCs/>
          <w:color w:val="444444"/>
          <w:sz w:val="21"/>
          <w:szCs w:val="21"/>
          <w:bdr w:val="none" w:sz="0" w:space="0" w:color="auto" w:frame="1"/>
          <w:lang w:eastAsia="en-GB"/>
        </w:rPr>
        <w:t>Gray</w:t>
      </w:r>
      <w:proofErr w:type="spellEnd"/>
      <w:r w:rsidRPr="001E2132">
        <w:rPr>
          <w:rFonts w:ascii="Helvetica" w:eastAsia="Times New Roman" w:hAnsi="Helvetica" w:cs="Helvetica"/>
          <w:b/>
          <w:bCs/>
          <w:color w:val="444444"/>
          <w:sz w:val="21"/>
          <w:szCs w:val="21"/>
          <w:bdr w:val="none" w:sz="0" w:space="0" w:color="auto" w:frame="1"/>
          <w:lang w:eastAsia="en-GB"/>
        </w:rPr>
        <w:t xml:space="preserve"> 2014</w:t>
      </w:r>
    </w:p>
    <w:p w:rsidR="001E2132" w:rsidRPr="001E2132" w:rsidRDefault="001E2132" w:rsidP="001E2132">
      <w:pPr>
        <w:numPr>
          <w:ilvl w:val="0"/>
          <w:numId w:val="2"/>
        </w:num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en-GB"/>
        </w:rPr>
      </w:pPr>
      <w:r w:rsidRPr="001E2132">
        <w:rPr>
          <w:rFonts w:ascii="Helvetica" w:eastAsia="Times New Roman" w:hAnsi="Helvetica" w:cs="Helvetica"/>
          <w:b/>
          <w:bCs/>
          <w:color w:val="444444"/>
          <w:sz w:val="21"/>
          <w:szCs w:val="21"/>
          <w:bdr w:val="none" w:sz="0" w:space="0" w:color="auto" w:frame="1"/>
          <w:lang w:eastAsia="en-GB"/>
        </w:rPr>
        <w:t xml:space="preserve">Why Does Asparagus Make Your Wee </w:t>
      </w:r>
      <w:proofErr w:type="gramStart"/>
      <w:r w:rsidRPr="001E2132">
        <w:rPr>
          <w:rFonts w:ascii="Helvetica" w:eastAsia="Times New Roman" w:hAnsi="Helvetica" w:cs="Helvetica"/>
          <w:b/>
          <w:bCs/>
          <w:color w:val="444444"/>
          <w:sz w:val="21"/>
          <w:szCs w:val="21"/>
          <w:bdr w:val="none" w:sz="0" w:space="0" w:color="auto" w:frame="1"/>
          <w:lang w:eastAsia="en-GB"/>
        </w:rPr>
        <w:t>Smell?:</w:t>
      </w:r>
      <w:proofErr w:type="gramEnd"/>
      <w:r w:rsidRPr="001E2132">
        <w:rPr>
          <w:rFonts w:ascii="Helvetica" w:eastAsia="Times New Roman" w:hAnsi="Helvetica" w:cs="Helvetica"/>
          <w:b/>
          <w:bCs/>
          <w:color w:val="444444"/>
          <w:sz w:val="21"/>
          <w:szCs w:val="21"/>
          <w:bdr w:val="none" w:sz="0" w:space="0" w:color="auto" w:frame="1"/>
          <w:lang w:eastAsia="en-GB"/>
        </w:rPr>
        <w:t xml:space="preserve"> And 57 other curious food and drink questions:    Andy </w:t>
      </w:r>
      <w:proofErr w:type="spellStart"/>
      <w:r w:rsidRPr="001E2132">
        <w:rPr>
          <w:rFonts w:ascii="Helvetica" w:eastAsia="Times New Roman" w:hAnsi="Helvetica" w:cs="Helvetica"/>
          <w:b/>
          <w:bCs/>
          <w:color w:val="444444"/>
          <w:sz w:val="21"/>
          <w:szCs w:val="21"/>
          <w:bdr w:val="none" w:sz="0" w:space="0" w:color="auto" w:frame="1"/>
          <w:lang w:eastAsia="en-GB"/>
        </w:rPr>
        <w:t>Brunning</w:t>
      </w:r>
      <w:proofErr w:type="spellEnd"/>
      <w:r w:rsidRPr="001E2132">
        <w:rPr>
          <w:rFonts w:ascii="Helvetica" w:eastAsia="Times New Roman" w:hAnsi="Helvetica" w:cs="Helvetica"/>
          <w:b/>
          <w:bCs/>
          <w:color w:val="444444"/>
          <w:sz w:val="21"/>
          <w:szCs w:val="21"/>
          <w:bdr w:val="none" w:sz="0" w:space="0" w:color="auto" w:frame="1"/>
          <w:lang w:eastAsia="en-GB"/>
        </w:rPr>
        <w:t>  2016</w:t>
      </w:r>
    </w:p>
    <w:p w:rsidR="001E2132" w:rsidRPr="001E2132" w:rsidRDefault="001E2132" w:rsidP="001E2132">
      <w:pPr>
        <w:numPr>
          <w:ilvl w:val="0"/>
          <w:numId w:val="2"/>
        </w:num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en-GB"/>
        </w:rPr>
      </w:pPr>
      <w:r w:rsidRPr="001E2132">
        <w:rPr>
          <w:rFonts w:ascii="Helvetica" w:eastAsia="Times New Roman" w:hAnsi="Helvetica" w:cs="Helvetica"/>
          <w:b/>
          <w:bCs/>
          <w:color w:val="444444"/>
          <w:sz w:val="21"/>
          <w:szCs w:val="21"/>
          <w:bdr w:val="none" w:sz="0" w:space="0" w:color="auto" w:frame="1"/>
          <w:lang w:eastAsia="en-GB"/>
        </w:rPr>
        <w:t xml:space="preserve">Stuff </w:t>
      </w:r>
      <w:proofErr w:type="gramStart"/>
      <w:r w:rsidRPr="001E2132">
        <w:rPr>
          <w:rFonts w:ascii="Helvetica" w:eastAsia="Times New Roman" w:hAnsi="Helvetica" w:cs="Helvetica"/>
          <w:b/>
          <w:bCs/>
          <w:color w:val="444444"/>
          <w:sz w:val="21"/>
          <w:szCs w:val="21"/>
          <w:bdr w:val="none" w:sz="0" w:space="0" w:color="auto" w:frame="1"/>
          <w:lang w:eastAsia="en-GB"/>
        </w:rPr>
        <w:t>matters :</w:t>
      </w:r>
      <w:proofErr w:type="gramEnd"/>
      <w:r w:rsidRPr="001E2132">
        <w:rPr>
          <w:rFonts w:ascii="Helvetica" w:eastAsia="Times New Roman" w:hAnsi="Helvetica" w:cs="Helvetica"/>
          <w:b/>
          <w:bCs/>
          <w:color w:val="444444"/>
          <w:sz w:val="21"/>
          <w:szCs w:val="21"/>
          <w:bdr w:val="none" w:sz="0" w:space="0" w:color="auto" w:frame="1"/>
          <w:lang w:eastAsia="en-GB"/>
        </w:rPr>
        <w:t xml:space="preserve"> the strange stories of the marvellous materials that shape our man-made world : Mark </w:t>
      </w:r>
      <w:proofErr w:type="spellStart"/>
      <w:r w:rsidRPr="001E2132">
        <w:rPr>
          <w:rFonts w:ascii="Helvetica" w:eastAsia="Times New Roman" w:hAnsi="Helvetica" w:cs="Helvetica"/>
          <w:b/>
          <w:bCs/>
          <w:color w:val="444444"/>
          <w:sz w:val="21"/>
          <w:szCs w:val="21"/>
          <w:bdr w:val="none" w:sz="0" w:space="0" w:color="auto" w:frame="1"/>
          <w:lang w:eastAsia="en-GB"/>
        </w:rPr>
        <w:t>Miodownik</w:t>
      </w:r>
      <w:proofErr w:type="spellEnd"/>
      <w:r w:rsidRPr="001E2132">
        <w:rPr>
          <w:rFonts w:ascii="Helvetica" w:eastAsia="Times New Roman" w:hAnsi="Helvetica" w:cs="Helvetica"/>
          <w:b/>
          <w:bCs/>
          <w:color w:val="444444"/>
          <w:sz w:val="21"/>
          <w:szCs w:val="21"/>
          <w:bdr w:val="none" w:sz="0" w:space="0" w:color="auto" w:frame="1"/>
          <w:lang w:eastAsia="en-GB"/>
        </w:rPr>
        <w:t>. 2014</w:t>
      </w:r>
    </w:p>
    <w:p w:rsidR="001E2132" w:rsidRPr="001E2132" w:rsidRDefault="001E2132" w:rsidP="001E2132">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en-GB"/>
        </w:rPr>
      </w:pPr>
      <w:r w:rsidRPr="001E2132">
        <w:rPr>
          <w:rFonts w:ascii="Helvetica" w:eastAsia="Times New Roman" w:hAnsi="Helvetica" w:cs="Helvetica"/>
          <w:b/>
          <w:bCs/>
          <w:color w:val="444444"/>
          <w:sz w:val="21"/>
          <w:szCs w:val="21"/>
          <w:bdr w:val="none" w:sz="0" w:space="0" w:color="auto" w:frame="1"/>
          <w:lang w:eastAsia="en-GB"/>
        </w:rPr>
        <w:t>General Chemistry readers</w:t>
      </w:r>
    </w:p>
    <w:p w:rsidR="00941AC2" w:rsidRPr="00941AC2" w:rsidRDefault="001E2132" w:rsidP="00707E1D">
      <w:pPr>
        <w:numPr>
          <w:ilvl w:val="0"/>
          <w:numId w:val="6"/>
        </w:numPr>
        <w:shd w:val="clear" w:color="auto" w:fill="FFFFFF"/>
        <w:spacing w:before="100" w:beforeAutospacing="1" w:after="0" w:afterAutospacing="1" w:line="240" w:lineRule="auto"/>
        <w:textAlignment w:val="baseline"/>
        <w:rPr>
          <w:rFonts w:ascii="Helvetica" w:eastAsia="Times New Roman" w:hAnsi="Helvetica" w:cs="Helvetica"/>
          <w:color w:val="444444"/>
          <w:sz w:val="21"/>
          <w:szCs w:val="21"/>
          <w:lang w:eastAsia="en-GB"/>
        </w:rPr>
      </w:pPr>
      <w:r w:rsidRPr="00941AC2">
        <w:rPr>
          <w:rFonts w:ascii="Helvetica" w:eastAsia="Times New Roman" w:hAnsi="Helvetica" w:cs="Helvetica"/>
          <w:b/>
          <w:bCs/>
          <w:color w:val="444444"/>
          <w:sz w:val="21"/>
          <w:szCs w:val="21"/>
          <w:bdr w:val="none" w:sz="0" w:space="0" w:color="auto" w:frame="1"/>
          <w:lang w:eastAsia="en-GB"/>
        </w:rPr>
        <w:t>Chemistry: A Very Short Introduction; Peter Atkins 2015</w:t>
      </w:r>
    </w:p>
    <w:p w:rsidR="00941AC2" w:rsidRPr="00941AC2" w:rsidRDefault="001E2132" w:rsidP="00707E1D">
      <w:pPr>
        <w:numPr>
          <w:ilvl w:val="0"/>
          <w:numId w:val="6"/>
        </w:numPr>
        <w:shd w:val="clear" w:color="auto" w:fill="FFFFFF"/>
        <w:spacing w:before="100" w:beforeAutospacing="1" w:after="0" w:afterAutospacing="1" w:line="240" w:lineRule="auto"/>
        <w:textAlignment w:val="baseline"/>
        <w:rPr>
          <w:rFonts w:ascii="Helvetica" w:eastAsia="Times New Roman" w:hAnsi="Helvetica" w:cs="Helvetica"/>
          <w:color w:val="444444"/>
          <w:sz w:val="21"/>
          <w:szCs w:val="21"/>
          <w:lang w:eastAsia="en-GB"/>
        </w:rPr>
      </w:pPr>
      <w:r w:rsidRPr="00941AC2">
        <w:rPr>
          <w:rFonts w:ascii="Helvetica" w:eastAsia="Times New Roman" w:hAnsi="Helvetica" w:cs="Helvetica"/>
          <w:b/>
          <w:bCs/>
          <w:color w:val="444444"/>
          <w:sz w:val="21"/>
          <w:szCs w:val="21"/>
          <w:bdr w:val="none" w:sz="0" w:space="0" w:color="auto" w:frame="1"/>
          <w:lang w:eastAsia="en-GB"/>
        </w:rPr>
        <w:t>Physical Chemistry: A Very Short Introduction; Peter Atkins 2014</w:t>
      </w:r>
    </w:p>
    <w:p w:rsidR="00941AC2" w:rsidRPr="00941AC2" w:rsidRDefault="001E2132" w:rsidP="006F1A04">
      <w:pPr>
        <w:numPr>
          <w:ilvl w:val="0"/>
          <w:numId w:val="6"/>
        </w:numPr>
        <w:shd w:val="clear" w:color="auto" w:fill="FFFFFF"/>
        <w:spacing w:before="100" w:beforeAutospacing="1" w:after="0" w:afterAutospacing="1" w:line="240" w:lineRule="auto"/>
        <w:textAlignment w:val="baseline"/>
        <w:rPr>
          <w:rFonts w:ascii="Helvetica" w:eastAsia="Times New Roman" w:hAnsi="Helvetica" w:cs="Helvetica"/>
          <w:color w:val="444444"/>
          <w:sz w:val="21"/>
          <w:szCs w:val="21"/>
          <w:lang w:eastAsia="en-GB"/>
        </w:rPr>
      </w:pPr>
      <w:r w:rsidRPr="001E2132">
        <w:rPr>
          <w:rFonts w:ascii="Helvetica" w:eastAsia="Times New Roman" w:hAnsi="Helvetica" w:cs="Helvetica"/>
          <w:color w:val="444444"/>
          <w:sz w:val="21"/>
          <w:szCs w:val="21"/>
          <w:lang w:eastAsia="en-GB"/>
        </w:rPr>
        <w:t xml:space="preserve">Reactions: The private life of </w:t>
      </w:r>
      <w:proofErr w:type="gramStart"/>
      <w:r w:rsidRPr="001E2132">
        <w:rPr>
          <w:rFonts w:ascii="Helvetica" w:eastAsia="Times New Roman" w:hAnsi="Helvetica" w:cs="Helvetica"/>
          <w:color w:val="444444"/>
          <w:sz w:val="21"/>
          <w:szCs w:val="21"/>
          <w:lang w:eastAsia="en-GB"/>
        </w:rPr>
        <w:t>atoms ;</w:t>
      </w:r>
      <w:proofErr w:type="gramEnd"/>
      <w:r w:rsidRPr="001E2132">
        <w:rPr>
          <w:rFonts w:ascii="Helvetica" w:eastAsia="Times New Roman" w:hAnsi="Helvetica" w:cs="Helvetica"/>
          <w:color w:val="444444"/>
          <w:sz w:val="21"/>
          <w:szCs w:val="21"/>
          <w:lang w:eastAsia="en-GB"/>
        </w:rPr>
        <w:t xml:space="preserve"> Peter Atkins  2013</w:t>
      </w:r>
    </w:p>
    <w:p w:rsidR="00941AC2" w:rsidRPr="00941AC2" w:rsidRDefault="00941AC2" w:rsidP="00A23C24">
      <w:pPr>
        <w:numPr>
          <w:ilvl w:val="0"/>
          <w:numId w:val="6"/>
        </w:numPr>
        <w:shd w:val="clear" w:color="auto" w:fill="FFFFFF"/>
        <w:spacing w:before="100" w:beforeAutospacing="1" w:after="0" w:afterAutospacing="1" w:line="240" w:lineRule="auto"/>
        <w:textAlignment w:val="baseline"/>
        <w:rPr>
          <w:rFonts w:ascii="Helvetica" w:eastAsia="Times New Roman" w:hAnsi="Helvetica" w:cs="Helvetica"/>
          <w:color w:val="444444"/>
          <w:sz w:val="21"/>
          <w:szCs w:val="21"/>
          <w:lang w:eastAsia="en-GB"/>
        </w:rPr>
      </w:pPr>
      <w:r w:rsidRPr="00941AC2">
        <w:rPr>
          <w:rFonts w:ascii="Helvetica" w:eastAsia="Times New Roman" w:hAnsi="Helvetica" w:cs="Helvetica"/>
          <w:color w:val="444444"/>
          <w:sz w:val="21"/>
          <w:szCs w:val="21"/>
          <w:lang w:eastAsia="en-GB"/>
        </w:rPr>
        <w:t>W</w:t>
      </w:r>
      <w:r w:rsidR="001E2132" w:rsidRPr="001E2132">
        <w:rPr>
          <w:rFonts w:ascii="Helvetica" w:eastAsia="Times New Roman" w:hAnsi="Helvetica" w:cs="Helvetica"/>
          <w:color w:val="444444"/>
          <w:sz w:val="21"/>
          <w:szCs w:val="21"/>
          <w:lang w:eastAsia="en-GB"/>
        </w:rPr>
        <w:t>hat is Chemistry</w:t>
      </w:r>
      <w:proofErr w:type="gramStart"/>
      <w:r w:rsidR="001E2132" w:rsidRPr="001E2132">
        <w:rPr>
          <w:rFonts w:ascii="Helvetica" w:eastAsia="Times New Roman" w:hAnsi="Helvetica" w:cs="Helvetica"/>
          <w:color w:val="444444"/>
          <w:sz w:val="21"/>
          <w:szCs w:val="21"/>
          <w:lang w:eastAsia="en-GB"/>
        </w:rPr>
        <w:t>? ;</w:t>
      </w:r>
      <w:proofErr w:type="gramEnd"/>
      <w:r w:rsidR="001E2132" w:rsidRPr="001E2132">
        <w:rPr>
          <w:rFonts w:ascii="Helvetica" w:eastAsia="Times New Roman" w:hAnsi="Helvetica" w:cs="Helvetica"/>
          <w:color w:val="444444"/>
          <w:sz w:val="21"/>
          <w:szCs w:val="21"/>
          <w:lang w:eastAsia="en-GB"/>
        </w:rPr>
        <w:t xml:space="preserve"> Peter Atkins 2013</w:t>
      </w:r>
    </w:p>
    <w:p w:rsidR="00941AC2" w:rsidRPr="00941AC2" w:rsidRDefault="001E2132" w:rsidP="0098639F">
      <w:pPr>
        <w:numPr>
          <w:ilvl w:val="0"/>
          <w:numId w:val="6"/>
        </w:numPr>
        <w:shd w:val="clear" w:color="auto" w:fill="FFFFFF"/>
        <w:spacing w:before="100" w:beforeAutospacing="1" w:after="0" w:afterAutospacing="1" w:line="240" w:lineRule="auto"/>
        <w:textAlignment w:val="baseline"/>
        <w:rPr>
          <w:rFonts w:ascii="Helvetica" w:eastAsia="Times New Roman" w:hAnsi="Helvetica" w:cs="Helvetica"/>
          <w:color w:val="444444"/>
          <w:sz w:val="21"/>
          <w:szCs w:val="21"/>
          <w:lang w:eastAsia="en-GB"/>
        </w:rPr>
      </w:pPr>
      <w:r w:rsidRPr="001E2132">
        <w:rPr>
          <w:rFonts w:ascii="Helvetica" w:eastAsia="Times New Roman" w:hAnsi="Helvetica" w:cs="Helvetica"/>
          <w:color w:val="444444"/>
          <w:sz w:val="21"/>
          <w:szCs w:val="21"/>
          <w:lang w:eastAsia="en-GB"/>
        </w:rPr>
        <w:t xml:space="preserve">The joy of chemistry- The amazing science of Familiar things; Cobb, </w:t>
      </w:r>
      <w:proofErr w:type="spellStart"/>
      <w:r w:rsidRPr="001E2132">
        <w:rPr>
          <w:rFonts w:ascii="Helvetica" w:eastAsia="Times New Roman" w:hAnsi="Helvetica" w:cs="Helvetica"/>
          <w:color w:val="444444"/>
          <w:sz w:val="21"/>
          <w:szCs w:val="21"/>
          <w:lang w:eastAsia="en-GB"/>
        </w:rPr>
        <w:t>Fetterolf</w:t>
      </w:r>
      <w:proofErr w:type="spellEnd"/>
      <w:r w:rsidRPr="001E2132">
        <w:rPr>
          <w:rFonts w:ascii="Helvetica" w:eastAsia="Times New Roman" w:hAnsi="Helvetica" w:cs="Helvetica"/>
          <w:color w:val="444444"/>
          <w:sz w:val="21"/>
          <w:szCs w:val="21"/>
          <w:lang w:eastAsia="en-GB"/>
        </w:rPr>
        <w:t xml:space="preserve"> 2010</w:t>
      </w:r>
    </w:p>
    <w:p w:rsidR="00941AC2" w:rsidRPr="00941AC2" w:rsidRDefault="001E2132" w:rsidP="00093AEF">
      <w:pPr>
        <w:numPr>
          <w:ilvl w:val="0"/>
          <w:numId w:val="6"/>
        </w:numPr>
        <w:shd w:val="clear" w:color="auto" w:fill="FFFFFF"/>
        <w:spacing w:before="100" w:beforeAutospacing="1" w:after="0" w:afterAutospacing="1" w:line="240" w:lineRule="auto"/>
        <w:textAlignment w:val="baseline"/>
        <w:rPr>
          <w:rFonts w:ascii="Helvetica" w:eastAsia="Times New Roman" w:hAnsi="Helvetica" w:cs="Helvetica"/>
          <w:color w:val="444444"/>
          <w:sz w:val="21"/>
          <w:szCs w:val="21"/>
          <w:lang w:eastAsia="en-GB"/>
        </w:rPr>
      </w:pPr>
      <w:r w:rsidRPr="00941AC2">
        <w:rPr>
          <w:rFonts w:ascii="Helvetica" w:eastAsia="Times New Roman" w:hAnsi="Helvetica" w:cs="Helvetica"/>
          <w:b/>
          <w:bCs/>
          <w:color w:val="444444"/>
          <w:sz w:val="21"/>
          <w:szCs w:val="21"/>
          <w:bdr w:val="none" w:sz="0" w:space="0" w:color="auto" w:frame="1"/>
          <w:lang w:eastAsia="en-GB"/>
        </w:rPr>
        <w:t xml:space="preserve">The Atom: The building block of </w:t>
      </w:r>
      <w:proofErr w:type="gramStart"/>
      <w:r w:rsidRPr="00941AC2">
        <w:rPr>
          <w:rFonts w:ascii="Helvetica" w:eastAsia="Times New Roman" w:hAnsi="Helvetica" w:cs="Helvetica"/>
          <w:b/>
          <w:bCs/>
          <w:color w:val="444444"/>
          <w:sz w:val="21"/>
          <w:szCs w:val="21"/>
          <w:bdr w:val="none" w:sz="0" w:space="0" w:color="auto" w:frame="1"/>
          <w:lang w:eastAsia="en-GB"/>
        </w:rPr>
        <w:t>everything ;</w:t>
      </w:r>
      <w:proofErr w:type="gramEnd"/>
      <w:r w:rsidRPr="00941AC2">
        <w:rPr>
          <w:rFonts w:ascii="Helvetica" w:eastAsia="Times New Roman" w:hAnsi="Helvetica" w:cs="Helvetica"/>
          <w:b/>
          <w:bCs/>
          <w:color w:val="444444"/>
          <w:sz w:val="21"/>
          <w:szCs w:val="21"/>
          <w:bdr w:val="none" w:sz="0" w:space="0" w:color="auto" w:frame="1"/>
          <w:lang w:eastAsia="en-GB"/>
        </w:rPr>
        <w:t xml:space="preserve"> Jack Challoner  2018 </w:t>
      </w:r>
    </w:p>
    <w:p w:rsidR="00941AC2" w:rsidRPr="00941AC2" w:rsidRDefault="001E2132" w:rsidP="00C455EE">
      <w:pPr>
        <w:numPr>
          <w:ilvl w:val="0"/>
          <w:numId w:val="6"/>
        </w:num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en-GB"/>
        </w:rPr>
      </w:pPr>
      <w:r w:rsidRPr="00941AC2">
        <w:rPr>
          <w:rFonts w:ascii="Helvetica" w:eastAsia="Times New Roman" w:hAnsi="Helvetica" w:cs="Helvetica"/>
          <w:b/>
          <w:bCs/>
          <w:color w:val="444444"/>
          <w:sz w:val="21"/>
          <w:szCs w:val="21"/>
          <w:bdr w:val="none" w:sz="0" w:space="0" w:color="auto" w:frame="1"/>
          <w:lang w:eastAsia="en-GB"/>
        </w:rPr>
        <w:t xml:space="preserve">Reactions: An Illustrated Exploration of Elements, Molecules, and Change in the </w:t>
      </w:r>
      <w:proofErr w:type="gramStart"/>
      <w:r w:rsidRPr="00941AC2">
        <w:rPr>
          <w:rFonts w:ascii="Helvetica" w:eastAsia="Times New Roman" w:hAnsi="Helvetica" w:cs="Helvetica"/>
          <w:b/>
          <w:bCs/>
          <w:color w:val="444444"/>
          <w:sz w:val="21"/>
          <w:szCs w:val="21"/>
          <w:bdr w:val="none" w:sz="0" w:space="0" w:color="auto" w:frame="1"/>
          <w:lang w:eastAsia="en-GB"/>
        </w:rPr>
        <w:t>Universe ;</w:t>
      </w:r>
      <w:proofErr w:type="gramEnd"/>
      <w:r w:rsidRPr="00941AC2">
        <w:rPr>
          <w:rFonts w:ascii="Helvetica" w:eastAsia="Times New Roman" w:hAnsi="Helvetica" w:cs="Helvetica"/>
          <w:b/>
          <w:bCs/>
          <w:color w:val="444444"/>
          <w:sz w:val="21"/>
          <w:szCs w:val="21"/>
          <w:bdr w:val="none" w:sz="0" w:space="0" w:color="auto" w:frame="1"/>
          <w:lang w:eastAsia="en-GB"/>
        </w:rPr>
        <w:t xml:space="preserve"> Theodore </w:t>
      </w:r>
      <w:proofErr w:type="spellStart"/>
      <w:r w:rsidRPr="00941AC2">
        <w:rPr>
          <w:rFonts w:ascii="Helvetica" w:eastAsia="Times New Roman" w:hAnsi="Helvetica" w:cs="Helvetica"/>
          <w:b/>
          <w:bCs/>
          <w:color w:val="444444"/>
          <w:sz w:val="21"/>
          <w:szCs w:val="21"/>
          <w:bdr w:val="none" w:sz="0" w:space="0" w:color="auto" w:frame="1"/>
          <w:lang w:eastAsia="en-GB"/>
        </w:rPr>
        <w:t>Gray</w:t>
      </w:r>
      <w:proofErr w:type="spellEnd"/>
      <w:r w:rsidRPr="00941AC2">
        <w:rPr>
          <w:rFonts w:ascii="Helvetica" w:eastAsia="Times New Roman" w:hAnsi="Helvetica" w:cs="Helvetica"/>
          <w:b/>
          <w:bCs/>
          <w:color w:val="444444"/>
          <w:sz w:val="21"/>
          <w:szCs w:val="21"/>
          <w:bdr w:val="none" w:sz="0" w:space="0" w:color="auto" w:frame="1"/>
          <w:lang w:eastAsia="en-GB"/>
        </w:rPr>
        <w:t>  2017</w:t>
      </w:r>
    </w:p>
    <w:p w:rsidR="00941AC2" w:rsidRPr="00941AC2" w:rsidRDefault="001E2132" w:rsidP="00CD1D46">
      <w:pPr>
        <w:numPr>
          <w:ilvl w:val="0"/>
          <w:numId w:val="6"/>
        </w:num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en-GB"/>
        </w:rPr>
      </w:pPr>
      <w:r w:rsidRPr="00941AC2">
        <w:rPr>
          <w:rFonts w:ascii="Helvetica" w:eastAsia="Times New Roman" w:hAnsi="Helvetica" w:cs="Helvetica"/>
          <w:b/>
          <w:bCs/>
          <w:color w:val="444444"/>
          <w:sz w:val="21"/>
          <w:szCs w:val="21"/>
          <w:bdr w:val="none" w:sz="0" w:space="0" w:color="auto" w:frame="1"/>
          <w:lang w:eastAsia="en-GB"/>
        </w:rPr>
        <w:t xml:space="preserve">50 Chemistry Ideas You Really Need to </w:t>
      </w:r>
      <w:proofErr w:type="gramStart"/>
      <w:r w:rsidRPr="00941AC2">
        <w:rPr>
          <w:rFonts w:ascii="Helvetica" w:eastAsia="Times New Roman" w:hAnsi="Helvetica" w:cs="Helvetica"/>
          <w:b/>
          <w:bCs/>
          <w:color w:val="444444"/>
          <w:sz w:val="21"/>
          <w:szCs w:val="21"/>
          <w:bdr w:val="none" w:sz="0" w:space="0" w:color="auto" w:frame="1"/>
          <w:lang w:eastAsia="en-GB"/>
        </w:rPr>
        <w:t>Know </w:t>
      </w:r>
      <w:r w:rsidRPr="001E2132">
        <w:rPr>
          <w:rFonts w:ascii="Helvetica" w:eastAsia="Times New Roman" w:hAnsi="Helvetica" w:cs="Helvetica"/>
          <w:color w:val="444444"/>
          <w:sz w:val="21"/>
          <w:szCs w:val="21"/>
          <w:lang w:eastAsia="en-GB"/>
        </w:rPr>
        <w:t>;</w:t>
      </w:r>
      <w:proofErr w:type="gramEnd"/>
      <w:r w:rsidRPr="001E2132">
        <w:rPr>
          <w:rFonts w:ascii="Helvetica" w:eastAsia="Times New Roman" w:hAnsi="Helvetica" w:cs="Helvetica"/>
          <w:color w:val="444444"/>
          <w:sz w:val="21"/>
          <w:szCs w:val="21"/>
          <w:lang w:eastAsia="en-GB"/>
        </w:rPr>
        <w:t> </w:t>
      </w:r>
      <w:r w:rsidRPr="00941AC2">
        <w:rPr>
          <w:rFonts w:ascii="Helvetica" w:eastAsia="Times New Roman" w:hAnsi="Helvetica" w:cs="Helvetica"/>
          <w:b/>
          <w:bCs/>
          <w:color w:val="444444"/>
          <w:sz w:val="21"/>
          <w:szCs w:val="21"/>
          <w:bdr w:val="none" w:sz="0" w:space="0" w:color="auto" w:frame="1"/>
          <w:lang w:eastAsia="en-GB"/>
        </w:rPr>
        <w:t> Hayley Birch   2015 </w:t>
      </w:r>
    </w:p>
    <w:p w:rsidR="00941AC2" w:rsidRPr="00941AC2" w:rsidRDefault="001E2132" w:rsidP="00424707">
      <w:pPr>
        <w:numPr>
          <w:ilvl w:val="0"/>
          <w:numId w:val="6"/>
        </w:num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en-GB"/>
        </w:rPr>
      </w:pPr>
      <w:r w:rsidRPr="00941AC2">
        <w:rPr>
          <w:rFonts w:ascii="Helvetica" w:eastAsia="Times New Roman" w:hAnsi="Helvetica" w:cs="Helvetica"/>
          <w:b/>
          <w:bCs/>
          <w:color w:val="444444"/>
          <w:sz w:val="21"/>
          <w:szCs w:val="21"/>
          <w:bdr w:val="none" w:sz="0" w:space="0" w:color="auto" w:frame="1"/>
          <w:lang w:eastAsia="en-GB"/>
        </w:rPr>
        <w:t xml:space="preserve">Strange Chemistry: The Stories Your Chemistry Teacher Wouldn’t Tell </w:t>
      </w:r>
      <w:proofErr w:type="gramStart"/>
      <w:r w:rsidRPr="00941AC2">
        <w:rPr>
          <w:rFonts w:ascii="Helvetica" w:eastAsia="Times New Roman" w:hAnsi="Helvetica" w:cs="Helvetica"/>
          <w:b/>
          <w:bCs/>
          <w:color w:val="444444"/>
          <w:sz w:val="21"/>
          <w:szCs w:val="21"/>
          <w:bdr w:val="none" w:sz="0" w:space="0" w:color="auto" w:frame="1"/>
          <w:lang w:eastAsia="en-GB"/>
        </w:rPr>
        <w:t>You ;</w:t>
      </w:r>
      <w:proofErr w:type="gramEnd"/>
      <w:r w:rsidRPr="00941AC2">
        <w:rPr>
          <w:rFonts w:ascii="Helvetica" w:eastAsia="Times New Roman" w:hAnsi="Helvetica" w:cs="Helvetica"/>
          <w:b/>
          <w:bCs/>
          <w:color w:val="444444"/>
          <w:sz w:val="21"/>
          <w:szCs w:val="21"/>
          <w:bdr w:val="none" w:sz="0" w:space="0" w:color="auto" w:frame="1"/>
          <w:lang w:eastAsia="en-GB"/>
        </w:rPr>
        <w:t xml:space="preserve"> Steven Farmer 2017 </w:t>
      </w:r>
    </w:p>
    <w:p w:rsidR="001E2132" w:rsidRPr="001E2132" w:rsidRDefault="001E2132" w:rsidP="00C32AB0">
      <w:pPr>
        <w:numPr>
          <w:ilvl w:val="0"/>
          <w:numId w:val="6"/>
        </w:num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en-GB"/>
        </w:rPr>
      </w:pPr>
      <w:r w:rsidRPr="00941AC2">
        <w:rPr>
          <w:rFonts w:ascii="Helvetica" w:eastAsia="Times New Roman" w:hAnsi="Helvetica" w:cs="Helvetica"/>
          <w:b/>
          <w:bCs/>
          <w:color w:val="444444"/>
          <w:sz w:val="21"/>
          <w:szCs w:val="21"/>
          <w:bdr w:val="none" w:sz="0" w:space="0" w:color="auto" w:frame="1"/>
          <w:lang w:eastAsia="en-GB"/>
        </w:rPr>
        <w:t xml:space="preserve">Elemental: How the Periodic Table Can Now Explain (Nearly) </w:t>
      </w:r>
      <w:proofErr w:type="gramStart"/>
      <w:r w:rsidRPr="00941AC2">
        <w:rPr>
          <w:rFonts w:ascii="Helvetica" w:eastAsia="Times New Roman" w:hAnsi="Helvetica" w:cs="Helvetica"/>
          <w:b/>
          <w:bCs/>
          <w:color w:val="444444"/>
          <w:sz w:val="21"/>
          <w:szCs w:val="21"/>
          <w:bdr w:val="none" w:sz="0" w:space="0" w:color="auto" w:frame="1"/>
          <w:lang w:eastAsia="en-GB"/>
        </w:rPr>
        <w:t>Everything :</w:t>
      </w:r>
      <w:proofErr w:type="gramEnd"/>
      <w:r w:rsidRPr="00941AC2">
        <w:rPr>
          <w:rFonts w:ascii="Helvetica" w:eastAsia="Times New Roman" w:hAnsi="Helvetica" w:cs="Helvetica"/>
          <w:b/>
          <w:bCs/>
          <w:color w:val="444444"/>
          <w:sz w:val="21"/>
          <w:szCs w:val="21"/>
          <w:bdr w:val="none" w:sz="0" w:space="0" w:color="auto" w:frame="1"/>
          <w:lang w:eastAsia="en-GB"/>
        </w:rPr>
        <w:t xml:space="preserve"> Tim James 2018</w:t>
      </w:r>
    </w:p>
    <w:p w:rsidR="001E2132" w:rsidRPr="001E2132" w:rsidRDefault="001E2132" w:rsidP="00941AC2">
      <w:pPr>
        <w:shd w:val="clear" w:color="auto" w:fill="FFFFFF"/>
        <w:spacing w:before="100" w:beforeAutospacing="1" w:after="100" w:afterAutospacing="1" w:line="240" w:lineRule="auto"/>
        <w:textAlignment w:val="baseline"/>
        <w:rPr>
          <w:rFonts w:ascii="Helvetica" w:eastAsia="Times New Roman" w:hAnsi="Helvetica" w:cs="Helvetica"/>
          <w:color w:val="444444"/>
          <w:sz w:val="21"/>
          <w:szCs w:val="21"/>
          <w:lang w:eastAsia="en-GB"/>
        </w:rPr>
      </w:pPr>
      <w:proofErr w:type="gramStart"/>
      <w:r w:rsidRPr="001E2132">
        <w:rPr>
          <w:rFonts w:ascii="Helvetica" w:eastAsia="Times New Roman" w:hAnsi="Helvetica" w:cs="Helvetica"/>
          <w:color w:val="444444"/>
          <w:sz w:val="21"/>
          <w:szCs w:val="21"/>
          <w:lang w:eastAsia="en-GB"/>
        </w:rPr>
        <w:t>.</w:t>
      </w:r>
      <w:r w:rsidRPr="001E2132">
        <w:rPr>
          <w:rFonts w:ascii="Helvetica" w:eastAsia="Times New Roman" w:hAnsi="Helvetica" w:cs="Helvetica"/>
          <w:b/>
          <w:bCs/>
          <w:color w:val="444444"/>
          <w:sz w:val="21"/>
          <w:szCs w:val="21"/>
          <w:bdr w:val="none" w:sz="0" w:space="0" w:color="auto" w:frame="1"/>
          <w:lang w:eastAsia="en-GB"/>
        </w:rPr>
        <w:t>History</w:t>
      </w:r>
      <w:proofErr w:type="gramEnd"/>
      <w:r w:rsidRPr="001E2132">
        <w:rPr>
          <w:rFonts w:ascii="Helvetica" w:eastAsia="Times New Roman" w:hAnsi="Helvetica" w:cs="Helvetica"/>
          <w:b/>
          <w:bCs/>
          <w:color w:val="444444"/>
          <w:sz w:val="21"/>
          <w:szCs w:val="21"/>
          <w:bdr w:val="none" w:sz="0" w:space="0" w:color="auto" w:frame="1"/>
          <w:lang w:eastAsia="en-GB"/>
        </w:rPr>
        <w:t xml:space="preserve"> of chemistry Books</w:t>
      </w:r>
    </w:p>
    <w:p w:rsidR="001E2132" w:rsidRPr="001E2132" w:rsidRDefault="001E2132" w:rsidP="001E2132">
      <w:pPr>
        <w:numPr>
          <w:ilvl w:val="0"/>
          <w:numId w:val="7"/>
        </w:numPr>
        <w:shd w:val="clear" w:color="auto" w:fill="FFFFFF"/>
        <w:spacing w:before="100" w:beforeAutospacing="1" w:after="100" w:afterAutospacing="1" w:line="240" w:lineRule="auto"/>
        <w:textAlignment w:val="baseline"/>
        <w:rPr>
          <w:rFonts w:ascii="Helvetica" w:eastAsia="Times New Roman" w:hAnsi="Helvetica" w:cs="Helvetica"/>
          <w:color w:val="444444"/>
          <w:sz w:val="21"/>
          <w:szCs w:val="21"/>
          <w:lang w:eastAsia="en-GB"/>
        </w:rPr>
      </w:pPr>
      <w:r w:rsidRPr="001E2132">
        <w:rPr>
          <w:rFonts w:ascii="Helvetica" w:eastAsia="Times New Roman" w:hAnsi="Helvetica" w:cs="Helvetica"/>
          <w:color w:val="444444"/>
          <w:sz w:val="21"/>
          <w:szCs w:val="21"/>
          <w:lang w:eastAsia="en-GB"/>
        </w:rPr>
        <w:t xml:space="preserve">Mendeleyev’s dream: the quest for elements; P </w:t>
      </w:r>
      <w:proofErr w:type="spellStart"/>
      <w:r w:rsidRPr="001E2132">
        <w:rPr>
          <w:rFonts w:ascii="Helvetica" w:eastAsia="Times New Roman" w:hAnsi="Helvetica" w:cs="Helvetica"/>
          <w:color w:val="444444"/>
          <w:sz w:val="21"/>
          <w:szCs w:val="21"/>
          <w:lang w:eastAsia="en-GB"/>
        </w:rPr>
        <w:t>Strathern</w:t>
      </w:r>
      <w:proofErr w:type="spellEnd"/>
      <w:r w:rsidRPr="001E2132">
        <w:rPr>
          <w:rFonts w:ascii="Helvetica" w:eastAsia="Times New Roman" w:hAnsi="Helvetica" w:cs="Helvetica"/>
          <w:color w:val="444444"/>
          <w:sz w:val="21"/>
          <w:szCs w:val="21"/>
          <w:lang w:eastAsia="en-GB"/>
        </w:rPr>
        <w:t xml:space="preserve"> 2001</w:t>
      </w:r>
    </w:p>
    <w:p w:rsidR="001E2132" w:rsidRPr="001E2132" w:rsidRDefault="001E2132" w:rsidP="001E2132">
      <w:pPr>
        <w:numPr>
          <w:ilvl w:val="0"/>
          <w:numId w:val="7"/>
        </w:numPr>
        <w:shd w:val="clear" w:color="auto" w:fill="FFFFFF"/>
        <w:spacing w:before="100" w:beforeAutospacing="1" w:after="100" w:afterAutospacing="1" w:line="240" w:lineRule="auto"/>
        <w:textAlignment w:val="baseline"/>
        <w:rPr>
          <w:rFonts w:ascii="Helvetica" w:eastAsia="Times New Roman" w:hAnsi="Helvetica" w:cs="Helvetica"/>
          <w:color w:val="444444"/>
          <w:sz w:val="21"/>
          <w:szCs w:val="21"/>
          <w:lang w:eastAsia="en-GB"/>
        </w:rPr>
      </w:pPr>
      <w:r w:rsidRPr="001E2132">
        <w:rPr>
          <w:rFonts w:ascii="Helvetica" w:eastAsia="Times New Roman" w:hAnsi="Helvetica" w:cs="Helvetica"/>
          <w:color w:val="444444"/>
          <w:sz w:val="21"/>
          <w:szCs w:val="21"/>
          <w:lang w:eastAsia="en-GB"/>
        </w:rPr>
        <w:t>The big bang – A history of explosives; GI Brown, 1998</w:t>
      </w:r>
    </w:p>
    <w:p w:rsidR="001E2132" w:rsidRPr="001E2132" w:rsidRDefault="001E2132" w:rsidP="001E2132">
      <w:pPr>
        <w:numPr>
          <w:ilvl w:val="0"/>
          <w:numId w:val="7"/>
        </w:numPr>
        <w:shd w:val="clear" w:color="auto" w:fill="FFFFFF"/>
        <w:spacing w:before="100" w:beforeAutospacing="1" w:after="100" w:afterAutospacing="1" w:line="240" w:lineRule="auto"/>
        <w:textAlignment w:val="baseline"/>
        <w:rPr>
          <w:rFonts w:ascii="Helvetica" w:eastAsia="Times New Roman" w:hAnsi="Helvetica" w:cs="Helvetica"/>
          <w:color w:val="444444"/>
          <w:sz w:val="21"/>
          <w:szCs w:val="21"/>
          <w:lang w:eastAsia="en-GB"/>
        </w:rPr>
      </w:pPr>
      <w:r w:rsidRPr="001E2132">
        <w:rPr>
          <w:rFonts w:ascii="Helvetica" w:eastAsia="Times New Roman" w:hAnsi="Helvetica" w:cs="Helvetica"/>
          <w:color w:val="444444"/>
          <w:sz w:val="21"/>
          <w:szCs w:val="21"/>
          <w:lang w:eastAsia="en-GB"/>
        </w:rPr>
        <w:t>The Periodic Table. Its story and its significance; EF Scerri- a detailed exploration of the development of the periodic table 2006</w:t>
      </w:r>
    </w:p>
    <w:p w:rsidR="001E2132" w:rsidRPr="001E2132" w:rsidRDefault="001E2132" w:rsidP="001E2132">
      <w:pPr>
        <w:numPr>
          <w:ilvl w:val="0"/>
          <w:numId w:val="7"/>
        </w:numPr>
        <w:shd w:val="clear" w:color="auto" w:fill="FFFFFF"/>
        <w:spacing w:before="100" w:beforeAutospacing="1" w:after="100" w:afterAutospacing="1" w:line="240" w:lineRule="auto"/>
        <w:textAlignment w:val="baseline"/>
        <w:rPr>
          <w:rFonts w:ascii="Helvetica" w:eastAsia="Times New Roman" w:hAnsi="Helvetica" w:cs="Helvetica"/>
          <w:color w:val="444444"/>
          <w:sz w:val="21"/>
          <w:szCs w:val="21"/>
          <w:lang w:eastAsia="en-GB"/>
        </w:rPr>
      </w:pPr>
      <w:r w:rsidRPr="001E2132">
        <w:rPr>
          <w:rFonts w:ascii="Helvetica" w:eastAsia="Times New Roman" w:hAnsi="Helvetica" w:cs="Helvetica"/>
          <w:color w:val="444444"/>
          <w:sz w:val="21"/>
          <w:szCs w:val="21"/>
          <w:lang w:eastAsia="en-GB"/>
        </w:rPr>
        <w:t>A tale of 7 elements. Eric Scerri 2013</w:t>
      </w:r>
    </w:p>
    <w:p w:rsidR="001E2132" w:rsidRPr="001E2132" w:rsidRDefault="001E2132" w:rsidP="001E2132">
      <w:pPr>
        <w:numPr>
          <w:ilvl w:val="0"/>
          <w:numId w:val="7"/>
        </w:num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en-GB"/>
        </w:rPr>
      </w:pPr>
      <w:r w:rsidRPr="001E2132">
        <w:rPr>
          <w:rFonts w:ascii="Helvetica" w:eastAsia="Times New Roman" w:hAnsi="Helvetica" w:cs="Helvetica"/>
          <w:b/>
          <w:bCs/>
          <w:color w:val="444444"/>
          <w:sz w:val="21"/>
          <w:szCs w:val="21"/>
          <w:bdr w:val="none" w:sz="0" w:space="0" w:color="auto" w:frame="1"/>
          <w:lang w:eastAsia="en-GB"/>
        </w:rPr>
        <w:t xml:space="preserve">Curious Tales from Chemistry: The Last Alchemist in Paris and Other </w:t>
      </w:r>
      <w:proofErr w:type="gramStart"/>
      <w:r w:rsidRPr="001E2132">
        <w:rPr>
          <w:rFonts w:ascii="Helvetica" w:eastAsia="Times New Roman" w:hAnsi="Helvetica" w:cs="Helvetica"/>
          <w:b/>
          <w:bCs/>
          <w:color w:val="444444"/>
          <w:sz w:val="21"/>
          <w:szCs w:val="21"/>
          <w:bdr w:val="none" w:sz="0" w:space="0" w:color="auto" w:frame="1"/>
          <w:lang w:eastAsia="en-GB"/>
        </w:rPr>
        <w:t>Episodes  Lars</w:t>
      </w:r>
      <w:proofErr w:type="gramEnd"/>
      <w:r w:rsidRPr="001E2132">
        <w:rPr>
          <w:rFonts w:ascii="Helvetica" w:eastAsia="Times New Roman" w:hAnsi="Helvetica" w:cs="Helvetica"/>
          <w:b/>
          <w:bCs/>
          <w:color w:val="444444"/>
          <w:sz w:val="21"/>
          <w:szCs w:val="21"/>
          <w:bdr w:val="none" w:sz="0" w:space="0" w:color="auto" w:frame="1"/>
          <w:lang w:eastAsia="en-GB"/>
        </w:rPr>
        <w:t xml:space="preserve"> </w:t>
      </w:r>
      <w:proofErr w:type="spellStart"/>
      <w:r w:rsidRPr="001E2132">
        <w:rPr>
          <w:rFonts w:ascii="Helvetica" w:eastAsia="Times New Roman" w:hAnsi="Helvetica" w:cs="Helvetica"/>
          <w:b/>
          <w:bCs/>
          <w:color w:val="444444"/>
          <w:sz w:val="21"/>
          <w:szCs w:val="21"/>
          <w:bdr w:val="none" w:sz="0" w:space="0" w:color="auto" w:frame="1"/>
          <w:lang w:eastAsia="en-GB"/>
        </w:rPr>
        <w:t>Öhrström</w:t>
      </w:r>
      <w:proofErr w:type="spellEnd"/>
      <w:r w:rsidRPr="001E2132">
        <w:rPr>
          <w:rFonts w:ascii="Helvetica" w:eastAsia="Times New Roman" w:hAnsi="Helvetica" w:cs="Helvetica"/>
          <w:b/>
          <w:bCs/>
          <w:color w:val="444444"/>
          <w:sz w:val="21"/>
          <w:szCs w:val="21"/>
          <w:bdr w:val="none" w:sz="0" w:space="0" w:color="auto" w:frame="1"/>
          <w:lang w:eastAsia="en-GB"/>
        </w:rPr>
        <w:t>  2015</w:t>
      </w:r>
    </w:p>
    <w:p w:rsidR="001E2132" w:rsidRPr="001E2132" w:rsidRDefault="001E2132" w:rsidP="001E2132">
      <w:pPr>
        <w:shd w:val="clear" w:color="auto" w:fill="FFFFFF" w:themeFill="background1"/>
        <w:spacing w:after="0"/>
        <w:jc w:val="center"/>
        <w:rPr>
          <w:rFonts w:ascii="Arial" w:hAnsi="Arial" w:cs="Arial"/>
          <w:color w:val="000000" w:themeColor="text1"/>
          <w:sz w:val="24"/>
          <w:szCs w:val="24"/>
        </w:rPr>
      </w:pPr>
    </w:p>
    <w:sectPr w:rsidR="001E2132" w:rsidRPr="001E2132" w:rsidSect="00941AC2">
      <w:pgSz w:w="11906" w:h="16838"/>
      <w:pgMar w:top="1134"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altName w:val="Source Sans Pro"/>
    <w:charset w:val="00"/>
    <w:family w:val="swiss"/>
    <w:pitch w:val="variable"/>
    <w:sig w:usb0="600002F7" w:usb1="02000001" w:usb2="00000000" w:usb3="00000000" w:csb0="0000019F" w:csb1="00000000"/>
  </w:font>
  <w:font w:name="Univers">
    <w:charset w:val="00"/>
    <w:family w:val="swiss"/>
    <w:pitch w:val="variable"/>
    <w:sig w:usb0="80000287" w:usb1="00000000" w:usb2="00000000" w:usb3="00000000" w:csb0="0000000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FF05EC"/>
    <w:multiLevelType w:val="multilevel"/>
    <w:tmpl w:val="9CF87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9EB765E"/>
    <w:multiLevelType w:val="multilevel"/>
    <w:tmpl w:val="65BC3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7D8371D"/>
    <w:multiLevelType w:val="multilevel"/>
    <w:tmpl w:val="1D9EA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F8B12B5"/>
    <w:multiLevelType w:val="multilevel"/>
    <w:tmpl w:val="C11E0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2CE513F"/>
    <w:multiLevelType w:val="multilevel"/>
    <w:tmpl w:val="36DE4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6673B10"/>
    <w:multiLevelType w:val="multilevel"/>
    <w:tmpl w:val="43741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C3173FD"/>
    <w:multiLevelType w:val="multilevel"/>
    <w:tmpl w:val="ED906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F392FA6"/>
    <w:multiLevelType w:val="multilevel"/>
    <w:tmpl w:val="74185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3"/>
  </w:num>
  <w:num w:numId="3">
    <w:abstractNumId w:val="7"/>
  </w:num>
  <w:num w:numId="4">
    <w:abstractNumId w:val="4"/>
  </w:num>
  <w:num w:numId="5">
    <w:abstractNumId w:val="6"/>
  </w:num>
  <w:num w:numId="6">
    <w:abstractNumId w:val="0"/>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2132"/>
    <w:rsid w:val="001E2132"/>
    <w:rsid w:val="006B7331"/>
    <w:rsid w:val="00786E75"/>
    <w:rsid w:val="00941AC2"/>
    <w:rsid w:val="00E17A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9210B9"/>
  <w15:chartTrackingRefBased/>
  <w15:docId w15:val="{AE8F495D-9562-4E1E-A925-FD23B6969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1E213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lemt1">
    <w:name w:val="_elemt1"/>
    <w:basedOn w:val="Normal"/>
    <w:rsid w:val="001E213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elemt2">
    <w:name w:val="_elemt2"/>
    <w:basedOn w:val="Normal"/>
    <w:rsid w:val="001E213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E2132"/>
    <w:rPr>
      <w:b/>
      <w:bCs/>
    </w:rPr>
  </w:style>
  <w:style w:type="character" w:customStyle="1" w:styleId="Heading1Char">
    <w:name w:val="Heading 1 Char"/>
    <w:basedOn w:val="DefaultParagraphFont"/>
    <w:link w:val="Heading1"/>
    <w:uiPriority w:val="9"/>
    <w:rsid w:val="001E2132"/>
    <w:rPr>
      <w:rFonts w:ascii="Times New Roman" w:eastAsia="Times New Roman" w:hAnsi="Times New Roman" w:cs="Times New Roman"/>
      <w:b/>
      <w:bCs/>
      <w:kern w:val="36"/>
      <w:sz w:val="48"/>
      <w:szCs w:val="48"/>
      <w:lang w:eastAsia="en-GB"/>
    </w:rPr>
  </w:style>
  <w:style w:type="character" w:customStyle="1" w:styleId="leave-reply">
    <w:name w:val="leave-reply"/>
    <w:basedOn w:val="DefaultParagraphFont"/>
    <w:rsid w:val="001E2132"/>
  </w:style>
  <w:style w:type="paragraph" w:styleId="NormalWeb">
    <w:name w:val="Normal (Web)"/>
    <w:basedOn w:val="Normal"/>
    <w:uiPriority w:val="99"/>
    <w:semiHidden/>
    <w:unhideWhenUsed/>
    <w:rsid w:val="001E213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786E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746917">
      <w:bodyDiv w:val="1"/>
      <w:marLeft w:val="0"/>
      <w:marRight w:val="0"/>
      <w:marTop w:val="0"/>
      <w:marBottom w:val="0"/>
      <w:divBdr>
        <w:top w:val="none" w:sz="0" w:space="0" w:color="auto"/>
        <w:left w:val="none" w:sz="0" w:space="0" w:color="auto"/>
        <w:bottom w:val="none" w:sz="0" w:space="0" w:color="auto"/>
        <w:right w:val="none" w:sz="0" w:space="0" w:color="auto"/>
      </w:divBdr>
      <w:divsChild>
        <w:div w:id="262615393">
          <w:marLeft w:val="0"/>
          <w:marRight w:val="0"/>
          <w:marTop w:val="0"/>
          <w:marBottom w:val="0"/>
          <w:divBdr>
            <w:top w:val="none" w:sz="0" w:space="0" w:color="auto"/>
            <w:left w:val="none" w:sz="0" w:space="0" w:color="auto"/>
            <w:bottom w:val="none" w:sz="0" w:space="0" w:color="auto"/>
            <w:right w:val="none" w:sz="0" w:space="0" w:color="auto"/>
          </w:divBdr>
          <w:divsChild>
            <w:div w:id="866985650">
              <w:marLeft w:val="0"/>
              <w:marRight w:val="0"/>
              <w:marTop w:val="0"/>
              <w:marBottom w:val="0"/>
              <w:divBdr>
                <w:top w:val="none" w:sz="0" w:space="0" w:color="auto"/>
                <w:left w:val="none" w:sz="0" w:space="0" w:color="auto"/>
                <w:bottom w:val="none" w:sz="0" w:space="0" w:color="auto"/>
                <w:right w:val="none" w:sz="0" w:space="0" w:color="auto"/>
              </w:divBdr>
            </w:div>
          </w:divsChild>
        </w:div>
        <w:div w:id="1648899097">
          <w:marLeft w:val="0"/>
          <w:marRight w:val="0"/>
          <w:marTop w:val="0"/>
          <w:marBottom w:val="0"/>
          <w:divBdr>
            <w:top w:val="none" w:sz="0" w:space="0" w:color="auto"/>
            <w:left w:val="none" w:sz="0" w:space="0" w:color="auto"/>
            <w:bottom w:val="none" w:sz="0" w:space="0" w:color="auto"/>
            <w:right w:val="none" w:sz="0" w:space="0" w:color="auto"/>
          </w:divBdr>
          <w:divsChild>
            <w:div w:id="1783575545">
              <w:marLeft w:val="0"/>
              <w:marRight w:val="0"/>
              <w:marTop w:val="0"/>
              <w:marBottom w:val="0"/>
              <w:divBdr>
                <w:top w:val="none" w:sz="0" w:space="0" w:color="auto"/>
                <w:left w:val="none" w:sz="0" w:space="0" w:color="auto"/>
                <w:bottom w:val="none" w:sz="0" w:space="0" w:color="auto"/>
                <w:right w:val="none" w:sz="0" w:space="0" w:color="auto"/>
              </w:divBdr>
            </w:div>
          </w:divsChild>
        </w:div>
        <w:div w:id="1068457775">
          <w:marLeft w:val="0"/>
          <w:marRight w:val="0"/>
          <w:marTop w:val="0"/>
          <w:marBottom w:val="0"/>
          <w:divBdr>
            <w:top w:val="none" w:sz="0" w:space="0" w:color="auto"/>
            <w:left w:val="none" w:sz="0" w:space="0" w:color="auto"/>
            <w:bottom w:val="none" w:sz="0" w:space="0" w:color="auto"/>
            <w:right w:val="none" w:sz="0" w:space="0" w:color="auto"/>
          </w:divBdr>
          <w:divsChild>
            <w:div w:id="1214732983">
              <w:marLeft w:val="0"/>
              <w:marRight w:val="0"/>
              <w:marTop w:val="0"/>
              <w:marBottom w:val="0"/>
              <w:divBdr>
                <w:top w:val="none" w:sz="0" w:space="0" w:color="auto"/>
                <w:left w:val="none" w:sz="0" w:space="0" w:color="auto"/>
                <w:bottom w:val="none" w:sz="0" w:space="0" w:color="auto"/>
                <w:right w:val="none" w:sz="0" w:space="0" w:color="auto"/>
              </w:divBdr>
            </w:div>
          </w:divsChild>
        </w:div>
        <w:div w:id="883445218">
          <w:marLeft w:val="0"/>
          <w:marRight w:val="0"/>
          <w:marTop w:val="0"/>
          <w:marBottom w:val="0"/>
          <w:divBdr>
            <w:top w:val="none" w:sz="0" w:space="0" w:color="auto"/>
            <w:left w:val="none" w:sz="0" w:space="0" w:color="auto"/>
            <w:bottom w:val="none" w:sz="0" w:space="0" w:color="auto"/>
            <w:right w:val="none" w:sz="0" w:space="0" w:color="auto"/>
          </w:divBdr>
          <w:divsChild>
            <w:div w:id="780339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1394198">
      <w:bodyDiv w:val="1"/>
      <w:marLeft w:val="0"/>
      <w:marRight w:val="0"/>
      <w:marTop w:val="0"/>
      <w:marBottom w:val="0"/>
      <w:divBdr>
        <w:top w:val="none" w:sz="0" w:space="0" w:color="auto"/>
        <w:left w:val="none" w:sz="0" w:space="0" w:color="auto"/>
        <w:bottom w:val="none" w:sz="0" w:space="0" w:color="auto"/>
        <w:right w:val="none" w:sz="0" w:space="0" w:color="auto"/>
      </w:divBdr>
      <w:divsChild>
        <w:div w:id="862672856">
          <w:marLeft w:val="0"/>
          <w:marRight w:val="0"/>
          <w:marTop w:val="0"/>
          <w:marBottom w:val="0"/>
          <w:divBdr>
            <w:top w:val="none" w:sz="0" w:space="0" w:color="auto"/>
            <w:left w:val="none" w:sz="0" w:space="0" w:color="auto"/>
            <w:bottom w:val="none" w:sz="0" w:space="0" w:color="auto"/>
            <w:right w:val="none" w:sz="0" w:space="0" w:color="auto"/>
          </w:divBdr>
        </w:div>
        <w:div w:id="1191525888">
          <w:marLeft w:val="0"/>
          <w:marRight w:val="0"/>
          <w:marTop w:val="0"/>
          <w:marBottom w:val="0"/>
          <w:divBdr>
            <w:top w:val="none" w:sz="0" w:space="0" w:color="auto"/>
            <w:left w:val="none" w:sz="0" w:space="0" w:color="auto"/>
            <w:bottom w:val="none" w:sz="0" w:space="0" w:color="auto"/>
            <w:right w:val="none" w:sz="0" w:space="0" w:color="auto"/>
          </w:divBdr>
        </w:div>
      </w:divsChild>
    </w:div>
    <w:div w:id="2084176227">
      <w:bodyDiv w:val="1"/>
      <w:marLeft w:val="0"/>
      <w:marRight w:val="0"/>
      <w:marTop w:val="0"/>
      <w:marBottom w:val="0"/>
      <w:divBdr>
        <w:top w:val="none" w:sz="0" w:space="0" w:color="auto"/>
        <w:left w:val="none" w:sz="0" w:space="0" w:color="auto"/>
        <w:bottom w:val="none" w:sz="0" w:space="0" w:color="auto"/>
        <w:right w:val="none" w:sz="0" w:space="0" w:color="auto"/>
      </w:divBdr>
      <w:divsChild>
        <w:div w:id="13525346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5.png"/><Relationship Id="rId3" Type="http://schemas.openxmlformats.org/officeDocument/2006/relationships/settings" Target="settings.xml"/><Relationship Id="rId7" Type="http://schemas.openxmlformats.org/officeDocument/2006/relationships/hyperlink" Target="http://www.amazon.co.uk/New-Head-Start-A-level-Chemistry/dp/1782942807/ref=pd_sim_14_3?ie=UTF8&amp;dpID=41%2B3OqkIHFL&amp;dpSrc=sims&amp;preST=_AC_UL160_SR113%2C160_&amp;refRID=149ZXYKZPSPQP85GP0Z6" TargetMode="External"/><Relationship Id="rId12" Type="http://schemas.openxmlformats.org/officeDocument/2006/relationships/image" Target="media/image4.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www.amazon.co.uk/Chemical-Reactions-Happen-James-Keeler/dp/0199249733/ref=sr_1_1?s=books&amp;ie=UTF8&amp;qid=1449754091&amp;sr=1-1&amp;keywords=why+chemical+reactions+happen" TargetMode="External"/><Relationship Id="rId5" Type="http://schemas.openxmlformats.org/officeDocument/2006/relationships/hyperlink" Target="http://www.amazon.co.uk/Maths-Skills-Level-Chemistry-McGowan/dp/1408521199/ref=sr_1_1?ie=UTF8&amp;qid=1449677714&amp;sr=8-1&amp;keywords=maths+for+a-level+chemists" TargetMode="Externa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http://www.amazon.co.uk/Disappearing-Spoon-other-tales-Periodic/dp/0552777501/ref=sr_1_3?s=books&amp;ie=UTF8&amp;qid=1449754091&amp;sr=1-3&amp;keywords=why+chemical+reactions+happen" TargetMode="Externa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3</Pages>
  <Words>464</Words>
  <Characters>2647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St Ambrose College</Company>
  <LinksUpToDate>false</LinksUpToDate>
  <CharactersWithSpaces>3105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R Berry (St Ambrose College)</dc:creator>
  <cp:keywords/>
  <dc:description/>
  <cp:lastModifiedBy>Dr R Berry (St Ambrose College)</cp:lastModifiedBy>
  <cp:revision>2</cp:revision>
  <dcterms:created xsi:type="dcterms:W3CDTF">2022-09-07T14:52:00Z</dcterms:created>
  <dcterms:modified xsi:type="dcterms:W3CDTF">2022-09-13T08:40:00Z</dcterms:modified>
</cp:coreProperties>
</file>