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54375000" w:rsidR="002F540E" w:rsidRDefault="004A5017" w:rsidP="00816FF5">
      <w:pPr>
        <w:jc w:val="center"/>
        <w:rPr>
          <w:b/>
          <w:sz w:val="24"/>
          <w:szCs w:val="24"/>
          <w:u w:val="single"/>
        </w:rPr>
      </w:pPr>
      <w:r>
        <w:rPr>
          <w:b/>
          <w:sz w:val="24"/>
          <w:szCs w:val="24"/>
          <w:u w:val="single"/>
        </w:rPr>
        <w:t>Equality</w:t>
      </w:r>
      <w:r w:rsidR="00236DBB">
        <w:rPr>
          <w:b/>
          <w:sz w:val="24"/>
          <w:szCs w:val="24"/>
          <w:u w:val="single"/>
        </w:rPr>
        <w:t xml:space="preserve">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617082D6" w:rsidR="00EF72D0" w:rsidRDefault="00EF72D0" w:rsidP="00EF72D0">
            <w:pPr>
              <w:rPr>
                <w:b/>
                <w:sz w:val="24"/>
                <w:szCs w:val="24"/>
                <w:u w:val="single"/>
              </w:rPr>
            </w:pPr>
            <w:r w:rsidRPr="002F540E">
              <w:rPr>
                <w:b/>
                <w:sz w:val="24"/>
                <w:szCs w:val="24"/>
                <w:u w:val="single"/>
              </w:rPr>
              <w:t>Sub-topics</w:t>
            </w:r>
          </w:p>
          <w:p w14:paraId="345844C1" w14:textId="77777777" w:rsidR="00705536" w:rsidRPr="002F540E" w:rsidRDefault="00705536" w:rsidP="00EF72D0">
            <w:pPr>
              <w:rPr>
                <w:b/>
                <w:sz w:val="24"/>
                <w:szCs w:val="24"/>
                <w:u w:val="single"/>
              </w:rPr>
            </w:pPr>
          </w:p>
          <w:p w14:paraId="20AE02F7" w14:textId="77777777" w:rsidR="00DA0F97" w:rsidRDefault="00DA0F97" w:rsidP="00020549">
            <w:pPr>
              <w:pStyle w:val="ListParagraph"/>
              <w:numPr>
                <w:ilvl w:val="0"/>
                <w:numId w:val="1"/>
              </w:numPr>
              <w:spacing w:line="480" w:lineRule="auto"/>
            </w:pPr>
            <w:r>
              <w:t>History of equality/ social and legal changes</w:t>
            </w:r>
          </w:p>
          <w:p w14:paraId="0849B2A4" w14:textId="63431CA0" w:rsidR="00020549" w:rsidRDefault="004A5017" w:rsidP="00020549">
            <w:pPr>
              <w:pStyle w:val="ListParagraph"/>
              <w:numPr>
                <w:ilvl w:val="0"/>
                <w:numId w:val="1"/>
              </w:numPr>
              <w:spacing w:line="480" w:lineRule="auto"/>
            </w:pPr>
            <w:r>
              <w:t>Secular concepts of equality</w:t>
            </w:r>
          </w:p>
          <w:p w14:paraId="0537F383" w14:textId="6C0036CA" w:rsidR="00705536" w:rsidRDefault="004A5017" w:rsidP="00020549">
            <w:pPr>
              <w:pStyle w:val="ListParagraph"/>
              <w:numPr>
                <w:ilvl w:val="0"/>
                <w:numId w:val="1"/>
              </w:numPr>
              <w:spacing w:line="480" w:lineRule="auto"/>
            </w:pPr>
            <w:r>
              <w:t xml:space="preserve">Religious concepts of equality </w:t>
            </w:r>
          </w:p>
          <w:p w14:paraId="12576AF6" w14:textId="2C7F8C7D" w:rsidR="00BD449B" w:rsidRPr="00EF72D0" w:rsidRDefault="004A5017" w:rsidP="00020549">
            <w:pPr>
              <w:pStyle w:val="ListParagraph"/>
              <w:numPr>
                <w:ilvl w:val="0"/>
                <w:numId w:val="1"/>
              </w:numPr>
              <w:spacing w:line="480" w:lineRule="auto"/>
            </w:pPr>
            <w:r>
              <w:t xml:space="preserve">Race and equality </w:t>
            </w:r>
          </w:p>
          <w:p w14:paraId="33AFEA7C" w14:textId="098B1C19" w:rsidR="00EF72D0" w:rsidRPr="000C7BDF" w:rsidRDefault="004A5017" w:rsidP="000C7BDF">
            <w:pPr>
              <w:pStyle w:val="ListParagraph"/>
              <w:numPr>
                <w:ilvl w:val="0"/>
                <w:numId w:val="1"/>
              </w:numPr>
              <w:spacing w:line="480" w:lineRule="auto"/>
            </w:pPr>
            <w:r>
              <w:t xml:space="preserve">Strengths and weaknesses </w:t>
            </w:r>
          </w:p>
        </w:tc>
      </w:tr>
      <w:tr w:rsidR="00EF72D0" w14:paraId="5BC375E2" w14:textId="77777777" w:rsidTr="002C04CF">
        <w:trPr>
          <w:trHeight w:val="4378"/>
        </w:trPr>
        <w:tc>
          <w:tcPr>
            <w:tcW w:w="9823" w:type="dxa"/>
          </w:tcPr>
          <w:p w14:paraId="3B75E9B4" w14:textId="486D6C36"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Pr="007F3D4A" w:rsidRDefault="002C04CF" w:rsidP="00EF72D0">
            <w:pPr>
              <w:rPr>
                <w:b/>
                <w:sz w:val="20"/>
                <w:szCs w:val="20"/>
                <w:u w:val="single"/>
              </w:rPr>
            </w:pPr>
            <w:r w:rsidRPr="007F3D4A">
              <w:rPr>
                <w:b/>
                <w:sz w:val="20"/>
                <w:szCs w:val="20"/>
                <w:u w:val="single"/>
              </w:rPr>
              <w:t>8 mark</w:t>
            </w:r>
          </w:p>
          <w:p w14:paraId="34E73CC4" w14:textId="12582EB5" w:rsidR="00AF28BE" w:rsidRDefault="00020549" w:rsidP="004D3AED">
            <w:pPr>
              <w:contextualSpacing/>
              <w:rPr>
                <w:rFonts w:ascii="Calibri" w:hAnsi="Calibri" w:cs="Calibri"/>
                <w:color w:val="000000"/>
                <w:sz w:val="20"/>
                <w:szCs w:val="20"/>
              </w:rPr>
            </w:pPr>
            <w:r w:rsidRPr="00020549">
              <w:rPr>
                <w:rFonts w:ascii="Calibri" w:hAnsi="Calibri" w:cs="Calibri"/>
                <w:color w:val="000000"/>
                <w:sz w:val="20"/>
                <w:szCs w:val="20"/>
              </w:rPr>
              <w:t xml:space="preserve">Explore the </w:t>
            </w:r>
            <w:r w:rsidR="004D3AED">
              <w:rPr>
                <w:rFonts w:ascii="Calibri" w:hAnsi="Calibri" w:cs="Calibri"/>
                <w:color w:val="000000"/>
                <w:sz w:val="20"/>
                <w:szCs w:val="20"/>
              </w:rPr>
              <w:t>concept of equality from at least 1 secular ethical perspective</w:t>
            </w:r>
          </w:p>
          <w:p w14:paraId="5C049C43" w14:textId="06121495" w:rsidR="004D3AED" w:rsidRDefault="004D3AED" w:rsidP="004D3AED">
            <w:pPr>
              <w:contextualSpacing/>
              <w:rPr>
                <w:rFonts w:ascii="Calibri" w:hAnsi="Calibri" w:cs="Calibri"/>
                <w:color w:val="000000"/>
                <w:sz w:val="20"/>
                <w:szCs w:val="20"/>
              </w:rPr>
            </w:pPr>
            <w:r>
              <w:rPr>
                <w:rFonts w:ascii="Calibri" w:hAnsi="Calibri" w:cs="Calibri"/>
                <w:color w:val="000000"/>
                <w:sz w:val="20"/>
                <w:szCs w:val="20"/>
              </w:rPr>
              <w:t xml:space="preserve">Explore the concept of equality from a Religious ethical perspective </w:t>
            </w:r>
          </w:p>
          <w:p w14:paraId="7EAC533E" w14:textId="5E552A95" w:rsidR="004D3AED" w:rsidRDefault="004D3AED" w:rsidP="004D3AED">
            <w:pPr>
              <w:contextualSpacing/>
              <w:rPr>
                <w:rFonts w:ascii="Calibri" w:hAnsi="Calibri" w:cs="Calibri"/>
                <w:color w:val="000000"/>
                <w:sz w:val="20"/>
                <w:szCs w:val="20"/>
              </w:rPr>
            </w:pPr>
            <w:r>
              <w:rPr>
                <w:rFonts w:ascii="Calibri" w:hAnsi="Calibri" w:cs="Calibri"/>
                <w:color w:val="000000"/>
                <w:sz w:val="20"/>
                <w:szCs w:val="20"/>
              </w:rPr>
              <w:t xml:space="preserve">Explore the work of one significant figure in the campaign for equality </w:t>
            </w:r>
          </w:p>
          <w:p w14:paraId="098532ED" w14:textId="77777777" w:rsidR="00020549" w:rsidRPr="007F3D4A" w:rsidRDefault="00020549" w:rsidP="002C04CF">
            <w:pPr>
              <w:contextualSpacing/>
              <w:rPr>
                <w:rFonts w:eastAsia="Times New Roman" w:cs="Times New Roman"/>
                <w:sz w:val="20"/>
                <w:szCs w:val="20"/>
              </w:rPr>
            </w:pPr>
          </w:p>
          <w:p w14:paraId="0A20EE4C" w14:textId="0C243B7A" w:rsidR="002C04CF" w:rsidRPr="007F3D4A" w:rsidRDefault="002C04CF" w:rsidP="002C04CF">
            <w:pPr>
              <w:contextualSpacing/>
              <w:rPr>
                <w:rFonts w:eastAsia="Times New Roman" w:cs="Times New Roman"/>
                <w:b/>
                <w:bCs/>
                <w:sz w:val="20"/>
                <w:szCs w:val="20"/>
                <w:u w:val="single"/>
              </w:rPr>
            </w:pPr>
            <w:r w:rsidRPr="007F3D4A">
              <w:rPr>
                <w:rFonts w:eastAsia="Times New Roman" w:cs="Times New Roman"/>
                <w:b/>
                <w:bCs/>
                <w:sz w:val="20"/>
                <w:szCs w:val="20"/>
                <w:u w:val="single"/>
              </w:rPr>
              <w:t>12 mark</w:t>
            </w:r>
          </w:p>
          <w:p w14:paraId="75098B5C" w14:textId="418E3871" w:rsidR="00705536" w:rsidRDefault="00020549" w:rsidP="004D3AED">
            <w:pPr>
              <w:rPr>
                <w:sz w:val="20"/>
                <w:szCs w:val="20"/>
              </w:rPr>
            </w:pPr>
            <w:r w:rsidRPr="00020549">
              <w:rPr>
                <w:sz w:val="20"/>
                <w:szCs w:val="20"/>
              </w:rPr>
              <w:t xml:space="preserve">Assess the </w:t>
            </w:r>
            <w:r w:rsidR="004D3AED">
              <w:rPr>
                <w:sz w:val="20"/>
                <w:szCs w:val="20"/>
              </w:rPr>
              <w:t>view that religious approaches to racism are inherently flawed</w:t>
            </w:r>
          </w:p>
          <w:p w14:paraId="08182D2F" w14:textId="77B43FB0" w:rsidR="004D3AED" w:rsidRDefault="004D3AED" w:rsidP="004D3AED">
            <w:pPr>
              <w:rPr>
                <w:sz w:val="20"/>
                <w:szCs w:val="20"/>
              </w:rPr>
            </w:pPr>
            <w:r>
              <w:rPr>
                <w:sz w:val="20"/>
                <w:szCs w:val="20"/>
              </w:rPr>
              <w:t>Assess the work of one significant figure in the fight for equality</w:t>
            </w:r>
          </w:p>
          <w:p w14:paraId="103C6EA1" w14:textId="77777777" w:rsidR="00020549" w:rsidRPr="00020549" w:rsidRDefault="00020549" w:rsidP="00EF72D0">
            <w:pPr>
              <w:rPr>
                <w:sz w:val="20"/>
                <w:szCs w:val="20"/>
              </w:rPr>
            </w:pPr>
          </w:p>
          <w:p w14:paraId="49F04430" w14:textId="685737EE" w:rsidR="002C04CF" w:rsidRPr="007F3D4A" w:rsidRDefault="002C04CF" w:rsidP="00EF72D0">
            <w:pPr>
              <w:rPr>
                <w:b/>
                <w:sz w:val="20"/>
                <w:szCs w:val="20"/>
                <w:u w:val="single"/>
              </w:rPr>
            </w:pPr>
            <w:r w:rsidRPr="007F3D4A">
              <w:rPr>
                <w:b/>
                <w:sz w:val="20"/>
                <w:szCs w:val="20"/>
                <w:u w:val="single"/>
              </w:rPr>
              <w:t>30 mark</w:t>
            </w:r>
          </w:p>
          <w:p w14:paraId="07362A7E" w14:textId="48E85EB6" w:rsidR="00020549" w:rsidRPr="00020549" w:rsidRDefault="00020549" w:rsidP="00020549">
            <w:pPr>
              <w:rPr>
                <w:sz w:val="20"/>
                <w:szCs w:val="24"/>
              </w:rPr>
            </w:pPr>
            <w:r w:rsidRPr="00020549">
              <w:rPr>
                <w:sz w:val="20"/>
                <w:szCs w:val="24"/>
              </w:rPr>
              <w:t>Evaluate the</w:t>
            </w:r>
            <w:r w:rsidR="004D3AED">
              <w:rPr>
                <w:sz w:val="20"/>
                <w:szCs w:val="24"/>
              </w:rPr>
              <w:t xml:space="preserve"> claim</w:t>
            </w:r>
            <w:r w:rsidRPr="00020549">
              <w:rPr>
                <w:sz w:val="20"/>
                <w:szCs w:val="24"/>
              </w:rPr>
              <w:t xml:space="preserve"> </w:t>
            </w:r>
            <w:r w:rsidR="004D3AED">
              <w:rPr>
                <w:sz w:val="20"/>
                <w:szCs w:val="24"/>
              </w:rPr>
              <w:t xml:space="preserve">religious ethical approach to equality cannot allow for positive change </w:t>
            </w:r>
          </w:p>
          <w:p w14:paraId="2B0AE36C" w14:textId="07D65618" w:rsidR="007F3D4A" w:rsidRPr="002F540E" w:rsidRDefault="007F3D4A" w:rsidP="00020549">
            <w:pPr>
              <w:rPr>
                <w:b/>
                <w:sz w:val="24"/>
                <w:szCs w:val="24"/>
                <w:u w:val="single"/>
              </w:rPr>
            </w:pPr>
          </w:p>
        </w:tc>
      </w:tr>
      <w:tr w:rsidR="00EF72D0" w14:paraId="0FA6E1AA" w14:textId="77777777" w:rsidTr="002C04CF">
        <w:trPr>
          <w:trHeight w:val="4378"/>
        </w:trPr>
        <w:tc>
          <w:tcPr>
            <w:tcW w:w="9823" w:type="dxa"/>
          </w:tcPr>
          <w:p w14:paraId="7DB7392E" w14:textId="7919A7B2" w:rsidR="00946D72" w:rsidRPr="00946D72" w:rsidRDefault="00EF72D0" w:rsidP="00EF72D0">
            <w:pPr>
              <w:rPr>
                <w:b/>
                <w:sz w:val="24"/>
                <w:szCs w:val="24"/>
                <w:u w:val="single"/>
              </w:rPr>
            </w:pPr>
            <w:r w:rsidRPr="007568E3">
              <w:rPr>
                <w:b/>
                <w:sz w:val="24"/>
                <w:szCs w:val="24"/>
                <w:u w:val="single"/>
              </w:rPr>
              <w:t>Stretch and challenge/Suggested further reading</w:t>
            </w:r>
          </w:p>
          <w:p w14:paraId="4530B4E3" w14:textId="28A6CB37" w:rsidR="00020549" w:rsidRDefault="00DA41A0" w:rsidP="00EF72D0">
            <w:pPr>
              <w:rPr>
                <w:bCs/>
                <w:sz w:val="24"/>
                <w:szCs w:val="24"/>
              </w:rPr>
            </w:pPr>
            <w:hyperlink r:id="rId5" w:history="1">
              <w:r w:rsidR="00155304" w:rsidRPr="00A35059">
                <w:rPr>
                  <w:rStyle w:val="Hyperlink"/>
                  <w:bCs/>
                  <w:sz w:val="24"/>
                  <w:szCs w:val="24"/>
                </w:rPr>
                <w:t>https://philrsblog.com/category/equality/</w:t>
              </w:r>
            </w:hyperlink>
          </w:p>
          <w:p w14:paraId="111F8E50" w14:textId="010CED1D" w:rsidR="00155304" w:rsidRDefault="00DA41A0" w:rsidP="00EF72D0">
            <w:pPr>
              <w:rPr>
                <w:bCs/>
                <w:sz w:val="24"/>
                <w:szCs w:val="24"/>
              </w:rPr>
            </w:pPr>
            <w:hyperlink r:id="rId6" w:history="1">
              <w:r w:rsidR="00155304" w:rsidRPr="00A35059">
                <w:rPr>
                  <w:rStyle w:val="Hyperlink"/>
                  <w:bCs/>
                  <w:sz w:val="24"/>
                  <w:szCs w:val="24"/>
                </w:rPr>
                <w:t>https://www.nobelprize.org/prizes/peace/1964/king/biographical/</w:t>
              </w:r>
            </w:hyperlink>
          </w:p>
          <w:p w14:paraId="718D017C" w14:textId="03AE418F" w:rsidR="00155304" w:rsidRDefault="00DA41A0" w:rsidP="00EF72D0">
            <w:pPr>
              <w:rPr>
                <w:bCs/>
                <w:sz w:val="24"/>
                <w:szCs w:val="24"/>
              </w:rPr>
            </w:pPr>
            <w:hyperlink r:id="rId7" w:history="1">
              <w:r w:rsidR="00155304" w:rsidRPr="00A35059">
                <w:rPr>
                  <w:rStyle w:val="Hyperlink"/>
                  <w:bCs/>
                  <w:sz w:val="24"/>
                  <w:szCs w:val="24"/>
                </w:rPr>
                <w:t>https://thekingcenter.org/about-tkc/martin-luther-king-jr/</w:t>
              </w:r>
            </w:hyperlink>
          </w:p>
          <w:p w14:paraId="6BABF783" w14:textId="5E935620" w:rsidR="00155304" w:rsidRDefault="00147F35" w:rsidP="00EF72D0">
            <w:pPr>
              <w:rPr>
                <w:bCs/>
                <w:sz w:val="24"/>
                <w:szCs w:val="24"/>
              </w:rPr>
            </w:pPr>
            <w:hyperlink r:id="rId8" w:history="1">
              <w:r w:rsidRPr="00785FB4">
                <w:rPr>
                  <w:rStyle w:val="Hyperlink"/>
                  <w:bCs/>
                  <w:sz w:val="24"/>
                  <w:szCs w:val="24"/>
                </w:rPr>
                <w:t>https://dyli.wordpress.com/2017/06/23/6-20-17-marx-on-equality-by-allen-wood/</w:t>
              </w:r>
            </w:hyperlink>
          </w:p>
          <w:p w14:paraId="1B9ECF08" w14:textId="063F2726" w:rsidR="00147F35" w:rsidRDefault="00147F35" w:rsidP="00EF72D0">
            <w:pPr>
              <w:rPr>
                <w:bCs/>
                <w:sz w:val="24"/>
                <w:szCs w:val="24"/>
              </w:rPr>
            </w:pPr>
            <w:hyperlink r:id="rId9" w:history="1">
              <w:r w:rsidRPr="00785FB4">
                <w:rPr>
                  <w:rStyle w:val="Hyperlink"/>
                  <w:bCs/>
                  <w:sz w:val="24"/>
                  <w:szCs w:val="24"/>
                </w:rPr>
                <w:t>https://philrsblog.com/utilitarianism/edexcel-a-level-religious-studies-various-exemplar-answers-to-paper-2-questions/</w:t>
              </w:r>
            </w:hyperlink>
          </w:p>
          <w:p w14:paraId="29806C6A" w14:textId="77777777" w:rsidR="00705536" w:rsidRDefault="00705536" w:rsidP="00EF72D0">
            <w:pPr>
              <w:rPr>
                <w:bCs/>
                <w:sz w:val="24"/>
                <w:szCs w:val="24"/>
              </w:rPr>
            </w:pPr>
          </w:p>
          <w:p w14:paraId="3ECBF1AE" w14:textId="77777777" w:rsidR="00705536" w:rsidRDefault="00705536" w:rsidP="00705536">
            <w:pPr>
              <w:rPr>
                <w:b/>
                <w:i/>
                <w:iCs/>
                <w:sz w:val="24"/>
                <w:szCs w:val="24"/>
              </w:rPr>
            </w:pPr>
            <w:proofErr w:type="spellStart"/>
            <w:r w:rsidRPr="007568E3">
              <w:rPr>
                <w:b/>
                <w:i/>
                <w:iCs/>
                <w:sz w:val="24"/>
                <w:szCs w:val="24"/>
              </w:rPr>
              <w:t>Panpsycast</w:t>
            </w:r>
            <w:proofErr w:type="spellEnd"/>
            <w:r w:rsidRPr="007568E3">
              <w:rPr>
                <w:b/>
                <w:i/>
                <w:iCs/>
                <w:sz w:val="24"/>
                <w:szCs w:val="24"/>
              </w:rPr>
              <w:t xml:space="preserve"> podcast-</w:t>
            </w:r>
          </w:p>
          <w:p w14:paraId="0FD9C9A4" w14:textId="597B1503" w:rsidR="00020549" w:rsidRDefault="00DA41A0" w:rsidP="00155304">
            <w:pPr>
              <w:rPr>
                <w:bCs/>
                <w:sz w:val="24"/>
                <w:szCs w:val="24"/>
              </w:rPr>
            </w:pPr>
            <w:hyperlink r:id="rId10" w:history="1">
              <w:r w:rsidR="00155304" w:rsidRPr="00A35059">
                <w:rPr>
                  <w:rStyle w:val="Hyperlink"/>
                  <w:bCs/>
                  <w:sz w:val="24"/>
                  <w:szCs w:val="24"/>
                </w:rPr>
                <w:t>https://thepanpsycast.com/panpsycast2/2017/8/3/748y8zxxb1yylreuvkoghjdo00fbdt</w:t>
              </w:r>
            </w:hyperlink>
          </w:p>
          <w:p w14:paraId="5D713A93" w14:textId="77777777" w:rsidR="00155304" w:rsidRDefault="00155304" w:rsidP="00155304">
            <w:pPr>
              <w:rPr>
                <w:bCs/>
                <w:sz w:val="24"/>
                <w:szCs w:val="24"/>
              </w:rPr>
            </w:pPr>
          </w:p>
          <w:p w14:paraId="748E3C29" w14:textId="619648BC" w:rsidR="00EC2295" w:rsidRPr="00CB36CE" w:rsidRDefault="00EC2295" w:rsidP="00155304">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4B83E57C" w:rsidR="00EF72D0" w:rsidRDefault="00EF72D0" w:rsidP="00F628ED">
            <w:pPr>
              <w:rPr>
                <w:b/>
                <w:sz w:val="24"/>
                <w:szCs w:val="24"/>
                <w:u w:val="single"/>
              </w:rPr>
            </w:pPr>
            <w:r>
              <w:rPr>
                <w:b/>
                <w:sz w:val="24"/>
                <w:szCs w:val="24"/>
                <w:u w:val="single"/>
              </w:rPr>
              <w:t>Key words</w:t>
            </w:r>
          </w:p>
          <w:p w14:paraId="73AA272A" w14:textId="02EDECF1" w:rsidR="004A5017" w:rsidRDefault="004A5017" w:rsidP="00EE61F6">
            <w:pPr>
              <w:rPr>
                <w:bCs/>
                <w:sz w:val="24"/>
                <w:szCs w:val="24"/>
              </w:rPr>
            </w:pPr>
            <w:r>
              <w:rPr>
                <w:bCs/>
                <w:sz w:val="24"/>
                <w:szCs w:val="24"/>
              </w:rPr>
              <w:t xml:space="preserve"> </w:t>
            </w:r>
            <w:r>
              <w:rPr>
                <w:b/>
                <w:bCs/>
                <w:sz w:val="24"/>
                <w:szCs w:val="24"/>
              </w:rPr>
              <w:t>Equality of desert</w:t>
            </w:r>
            <w:r>
              <w:rPr>
                <w:bCs/>
                <w:sz w:val="24"/>
                <w:szCs w:val="24"/>
              </w:rPr>
              <w:t xml:space="preserve">- Goods should be distributed to the extent that people deserve them. Those who do the most deserve the most resources </w:t>
            </w:r>
          </w:p>
          <w:p w14:paraId="1F597AAA" w14:textId="35CA3EA0" w:rsidR="004A5017" w:rsidRDefault="004A5017" w:rsidP="00EE61F6">
            <w:pPr>
              <w:rPr>
                <w:sz w:val="24"/>
                <w:szCs w:val="24"/>
              </w:rPr>
            </w:pPr>
            <w:r>
              <w:rPr>
                <w:b/>
                <w:sz w:val="24"/>
                <w:szCs w:val="24"/>
              </w:rPr>
              <w:t>Equality of need</w:t>
            </w:r>
            <w:r w:rsidRPr="006A1167">
              <w:rPr>
                <w:b/>
                <w:sz w:val="24"/>
                <w:szCs w:val="24"/>
              </w:rPr>
              <w:t>-</w:t>
            </w:r>
            <w:r>
              <w:rPr>
                <w:sz w:val="24"/>
                <w:szCs w:val="24"/>
              </w:rPr>
              <w:t xml:space="preserve">Equality is best achieved by satisfying people’s needs. Those who have greater needs should simply receive more resources </w:t>
            </w:r>
          </w:p>
          <w:p w14:paraId="2AD14476" w14:textId="5D50438F" w:rsidR="00EE61F6" w:rsidRDefault="00EE61F6" w:rsidP="00EE61F6">
            <w:pPr>
              <w:rPr>
                <w:bCs/>
                <w:sz w:val="24"/>
                <w:szCs w:val="24"/>
              </w:rPr>
            </w:pPr>
            <w:r w:rsidRPr="00EE61F6">
              <w:rPr>
                <w:b/>
                <w:bCs/>
                <w:sz w:val="24"/>
                <w:szCs w:val="24"/>
              </w:rPr>
              <w:t>Equality of opportunity</w:t>
            </w:r>
            <w:r>
              <w:rPr>
                <w:bCs/>
                <w:sz w:val="24"/>
                <w:szCs w:val="24"/>
              </w:rPr>
              <w:t>- Aims to provide people with access to the same life chances</w:t>
            </w:r>
          </w:p>
          <w:p w14:paraId="6B3CB1E5" w14:textId="7AC88830" w:rsidR="00EE61F6" w:rsidRPr="004A5017" w:rsidRDefault="00EE61F6" w:rsidP="00EE61F6">
            <w:pPr>
              <w:rPr>
                <w:bCs/>
                <w:sz w:val="24"/>
                <w:szCs w:val="24"/>
              </w:rPr>
            </w:pPr>
            <w:r w:rsidRPr="00EE61F6">
              <w:rPr>
                <w:b/>
                <w:bCs/>
                <w:sz w:val="24"/>
                <w:szCs w:val="24"/>
              </w:rPr>
              <w:t>Equality of outcome</w:t>
            </w:r>
            <w:r>
              <w:rPr>
                <w:bCs/>
                <w:sz w:val="24"/>
                <w:szCs w:val="24"/>
              </w:rPr>
              <w:t>- Aims to provide people with the same income and wealth</w:t>
            </w:r>
          </w:p>
          <w:p w14:paraId="46C39137" w14:textId="216F2803" w:rsidR="004A5017" w:rsidRPr="00EB08BB" w:rsidRDefault="004A5017" w:rsidP="00EE61F6">
            <w:pPr>
              <w:rPr>
                <w:bCs/>
                <w:sz w:val="24"/>
                <w:szCs w:val="24"/>
              </w:rPr>
            </w:pPr>
            <w:r>
              <w:rPr>
                <w:b/>
                <w:bCs/>
                <w:sz w:val="24"/>
                <w:szCs w:val="24"/>
              </w:rPr>
              <w:t xml:space="preserve">Gender equality- </w:t>
            </w:r>
            <w:r>
              <w:rPr>
                <w:bCs/>
                <w:sz w:val="24"/>
                <w:szCs w:val="24"/>
              </w:rPr>
              <w:t xml:space="preserve">Equality between all gender’s </w:t>
            </w:r>
          </w:p>
          <w:p w14:paraId="57A6D36E" w14:textId="6E57788E" w:rsidR="004A5017" w:rsidRDefault="004A5017" w:rsidP="00EE61F6">
            <w:pPr>
              <w:rPr>
                <w:bCs/>
                <w:sz w:val="24"/>
                <w:szCs w:val="24"/>
              </w:rPr>
            </w:pPr>
            <w:r>
              <w:rPr>
                <w:b/>
                <w:bCs/>
                <w:sz w:val="24"/>
                <w:szCs w:val="24"/>
              </w:rPr>
              <w:t>Intersectionality</w:t>
            </w:r>
            <w:r>
              <w:rPr>
                <w:bCs/>
                <w:sz w:val="24"/>
                <w:szCs w:val="24"/>
              </w:rPr>
              <w:t>- The idea that different forms of discrimination and prejudice are socially interlinked. As a result, individuals may not all have the same experience of inequality (e.g. a black woman with a physical disability may face different issues to a black able-bodied male)</w:t>
            </w:r>
          </w:p>
          <w:p w14:paraId="2CB8E2B6" w14:textId="3D29A4F1" w:rsidR="00EE61F6" w:rsidRDefault="00EE61F6" w:rsidP="00EE61F6">
            <w:pPr>
              <w:rPr>
                <w:bCs/>
                <w:sz w:val="24"/>
                <w:szCs w:val="24"/>
              </w:rPr>
            </w:pPr>
            <w:r w:rsidRPr="00EE61F6">
              <w:rPr>
                <w:b/>
                <w:bCs/>
                <w:sz w:val="24"/>
                <w:szCs w:val="24"/>
              </w:rPr>
              <w:t>Moral equality</w:t>
            </w:r>
            <w:r>
              <w:rPr>
                <w:bCs/>
                <w:sz w:val="24"/>
                <w:szCs w:val="24"/>
              </w:rPr>
              <w:t xml:space="preserve">- Treating all people the same despite their differences </w:t>
            </w:r>
          </w:p>
          <w:p w14:paraId="337CA565" w14:textId="542D08C9" w:rsidR="00EE61F6" w:rsidRDefault="00EE61F6" w:rsidP="00EE61F6">
            <w:pPr>
              <w:rPr>
                <w:bCs/>
                <w:sz w:val="24"/>
                <w:szCs w:val="24"/>
              </w:rPr>
            </w:pPr>
            <w:r>
              <w:rPr>
                <w:bCs/>
                <w:sz w:val="24"/>
                <w:szCs w:val="24"/>
              </w:rPr>
              <w:t>Numerical equality- Equal treatment of similar people</w:t>
            </w:r>
          </w:p>
          <w:p w14:paraId="360A04BE" w14:textId="5EB6E534" w:rsidR="004A5017" w:rsidRDefault="004A5017" w:rsidP="00EE61F6">
            <w:pPr>
              <w:rPr>
                <w:bCs/>
                <w:sz w:val="24"/>
                <w:szCs w:val="24"/>
              </w:rPr>
            </w:pPr>
            <w:r>
              <w:rPr>
                <w:b/>
                <w:bCs/>
                <w:sz w:val="24"/>
                <w:szCs w:val="24"/>
              </w:rPr>
              <w:t xml:space="preserve">Post-colonialism- </w:t>
            </w:r>
            <w:r>
              <w:rPr>
                <w:bCs/>
                <w:sz w:val="24"/>
                <w:szCs w:val="24"/>
              </w:rPr>
              <w:t>A field of academic study which emerged in the latter half of the twentieth century, post-colonialism explores the nature of colonial power and its cultural legacy.</w:t>
            </w:r>
          </w:p>
          <w:p w14:paraId="2983E218" w14:textId="1D660841" w:rsidR="00EE61F6" w:rsidRPr="00EB08BB" w:rsidRDefault="00EE61F6" w:rsidP="00EE61F6">
            <w:pPr>
              <w:rPr>
                <w:bCs/>
                <w:sz w:val="24"/>
                <w:szCs w:val="24"/>
              </w:rPr>
            </w:pPr>
            <w:r w:rsidRPr="00EE61F6">
              <w:rPr>
                <w:b/>
                <w:bCs/>
                <w:sz w:val="24"/>
                <w:szCs w:val="24"/>
              </w:rPr>
              <w:t>Proportional equality</w:t>
            </w:r>
            <w:r>
              <w:rPr>
                <w:bCs/>
                <w:sz w:val="24"/>
                <w:szCs w:val="24"/>
              </w:rPr>
              <w:t>- Different treatment of similar people to achieve equality</w:t>
            </w:r>
          </w:p>
          <w:p w14:paraId="3964C870" w14:textId="56425756" w:rsidR="004A5017" w:rsidRDefault="004A5017" w:rsidP="00EE61F6">
            <w:pPr>
              <w:rPr>
                <w:bCs/>
                <w:sz w:val="24"/>
                <w:szCs w:val="24"/>
              </w:rPr>
            </w:pPr>
            <w:r>
              <w:rPr>
                <w:b/>
                <w:bCs/>
                <w:sz w:val="24"/>
                <w:szCs w:val="24"/>
              </w:rPr>
              <w:t>Racial equality</w:t>
            </w:r>
            <w:r>
              <w:rPr>
                <w:bCs/>
                <w:sz w:val="24"/>
                <w:szCs w:val="24"/>
              </w:rPr>
              <w:t xml:space="preserve">- Equality between all ethnicities  </w:t>
            </w:r>
          </w:p>
          <w:p w14:paraId="31BADC8D" w14:textId="5FB1745F" w:rsidR="00EB08BB" w:rsidRPr="00A6342C" w:rsidRDefault="004A5017" w:rsidP="00EE61F6">
            <w:pPr>
              <w:rPr>
                <w:bCs/>
                <w:sz w:val="24"/>
                <w:szCs w:val="24"/>
              </w:rPr>
            </w:pPr>
            <w:r>
              <w:rPr>
                <w:b/>
                <w:bCs/>
                <w:sz w:val="24"/>
                <w:szCs w:val="24"/>
              </w:rPr>
              <w:t>Strict or simple equality</w:t>
            </w:r>
            <w:r>
              <w:rPr>
                <w:bCs/>
                <w:sz w:val="24"/>
                <w:szCs w:val="24"/>
              </w:rPr>
              <w:t xml:space="preserve">- Everyone has the same amount of goods (money, resources) </w:t>
            </w: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31F30C7A" w14:textId="77777777" w:rsidR="00EB08BB" w:rsidRDefault="00EB08BB" w:rsidP="00F628ED">
            <w:pPr>
              <w:rPr>
                <w:sz w:val="32"/>
                <w:szCs w:val="32"/>
              </w:rPr>
            </w:pPr>
          </w:p>
          <w:p w14:paraId="32041EF8" w14:textId="77777777" w:rsidR="00DE7908" w:rsidRDefault="00DE7908" w:rsidP="00DE7908">
            <w:pPr>
              <w:spacing w:line="480" w:lineRule="auto"/>
              <w:rPr>
                <w:sz w:val="32"/>
                <w:szCs w:val="32"/>
              </w:rPr>
            </w:pPr>
            <w:r>
              <w:rPr>
                <w:sz w:val="32"/>
                <w:szCs w:val="32"/>
              </w:rPr>
              <w:t xml:space="preserve">David Hume </w:t>
            </w:r>
          </w:p>
          <w:p w14:paraId="6324CE0F" w14:textId="38C1A740" w:rsidR="00DE7908" w:rsidRDefault="00DE7908" w:rsidP="00DE7908">
            <w:pPr>
              <w:spacing w:line="480" w:lineRule="auto"/>
              <w:rPr>
                <w:sz w:val="32"/>
                <w:szCs w:val="32"/>
              </w:rPr>
            </w:pPr>
            <w:r>
              <w:rPr>
                <w:sz w:val="32"/>
                <w:szCs w:val="32"/>
              </w:rPr>
              <w:t xml:space="preserve">Immanuel Kant </w:t>
            </w:r>
          </w:p>
          <w:p w14:paraId="783A169E" w14:textId="5EE55111" w:rsidR="000C7BDF" w:rsidRDefault="000C7BDF" w:rsidP="00DE7908">
            <w:pPr>
              <w:spacing w:line="480" w:lineRule="auto"/>
              <w:rPr>
                <w:sz w:val="32"/>
                <w:szCs w:val="32"/>
              </w:rPr>
            </w:pPr>
            <w:r>
              <w:rPr>
                <w:sz w:val="32"/>
                <w:szCs w:val="32"/>
              </w:rPr>
              <w:t>Jeremy Bentham</w:t>
            </w:r>
          </w:p>
          <w:p w14:paraId="1601F79C" w14:textId="1E63E779" w:rsidR="00DE7908" w:rsidRDefault="00DE7908" w:rsidP="00DE7908">
            <w:pPr>
              <w:spacing w:line="480" w:lineRule="auto"/>
              <w:rPr>
                <w:sz w:val="32"/>
                <w:szCs w:val="32"/>
              </w:rPr>
            </w:pPr>
            <w:r>
              <w:rPr>
                <w:sz w:val="32"/>
                <w:szCs w:val="32"/>
              </w:rPr>
              <w:t xml:space="preserve">John Locke </w:t>
            </w:r>
          </w:p>
          <w:p w14:paraId="6484CD33" w14:textId="77777777" w:rsidR="00DE7908" w:rsidRDefault="00DE7908" w:rsidP="00DE7908">
            <w:pPr>
              <w:spacing w:line="480" w:lineRule="auto"/>
              <w:rPr>
                <w:sz w:val="32"/>
                <w:szCs w:val="32"/>
              </w:rPr>
            </w:pPr>
            <w:r>
              <w:rPr>
                <w:sz w:val="32"/>
                <w:szCs w:val="32"/>
              </w:rPr>
              <w:t xml:space="preserve">Karl Marx </w:t>
            </w:r>
          </w:p>
          <w:p w14:paraId="68ABE663" w14:textId="55C0F9D7" w:rsidR="00DE7908" w:rsidRPr="00BD449B" w:rsidRDefault="00DE7908" w:rsidP="00DE7908">
            <w:pPr>
              <w:spacing w:line="480" w:lineRule="auto"/>
              <w:rPr>
                <w:sz w:val="32"/>
                <w:szCs w:val="32"/>
              </w:rPr>
            </w:pPr>
            <w:r>
              <w:rPr>
                <w:sz w:val="32"/>
                <w:szCs w:val="32"/>
              </w:rPr>
              <w:t>Martin Luther King Jr</w:t>
            </w:r>
          </w:p>
        </w:tc>
      </w:tr>
      <w:tr w:rsidR="00EF72D0" w14:paraId="428E6D17" w14:textId="77777777" w:rsidTr="00F628ED">
        <w:trPr>
          <w:trHeight w:val="7124"/>
        </w:trPr>
        <w:tc>
          <w:tcPr>
            <w:tcW w:w="12338" w:type="dxa"/>
            <w:gridSpan w:val="2"/>
          </w:tcPr>
          <w:p w14:paraId="636ECFB8" w14:textId="77777777" w:rsidR="00EF72D0" w:rsidRPr="00A73222" w:rsidRDefault="00557197" w:rsidP="00F628ED">
            <w:pPr>
              <w:jc w:val="center"/>
              <w:rPr>
                <w:b/>
                <w:sz w:val="24"/>
                <w:szCs w:val="24"/>
                <w:u w:val="single"/>
              </w:rPr>
            </w:pPr>
            <w:r w:rsidRPr="00A73222">
              <w:rPr>
                <w:b/>
                <w:sz w:val="24"/>
                <w:szCs w:val="24"/>
                <w:u w:val="single"/>
              </w:rPr>
              <w:t>Starting point- Important key facts</w:t>
            </w:r>
          </w:p>
          <w:p w14:paraId="56429176" w14:textId="77777777" w:rsidR="00A73222" w:rsidRPr="00685C3C" w:rsidRDefault="00A73222" w:rsidP="00A73222">
            <w:pPr>
              <w:pStyle w:val="ListParagraph"/>
              <w:numPr>
                <w:ilvl w:val="0"/>
                <w:numId w:val="2"/>
              </w:numPr>
              <w:rPr>
                <w:bCs/>
              </w:rPr>
            </w:pPr>
            <w:r w:rsidRPr="00685C3C">
              <w:rPr>
                <w:bCs/>
              </w:rPr>
              <w:t xml:space="preserve"> </w:t>
            </w:r>
            <w:r w:rsidR="00DA41A0" w:rsidRPr="00685C3C">
              <w:rPr>
                <w:bCs/>
              </w:rPr>
              <w:t xml:space="preserve">Equality in ethics focuses on whether the differences in people should make a difference to how we treat other people </w:t>
            </w:r>
          </w:p>
          <w:p w14:paraId="04B2DA6E" w14:textId="77777777" w:rsidR="00DA41A0" w:rsidRPr="00685C3C" w:rsidRDefault="00DA41A0" w:rsidP="00DA41A0">
            <w:pPr>
              <w:pStyle w:val="ListParagraph"/>
              <w:numPr>
                <w:ilvl w:val="0"/>
                <w:numId w:val="2"/>
              </w:numPr>
              <w:rPr>
                <w:bCs/>
              </w:rPr>
            </w:pPr>
            <w:r w:rsidRPr="00685C3C">
              <w:rPr>
                <w:bCs/>
              </w:rPr>
              <w:t xml:space="preserve">Egalitarianism is the view that equality is the most important ethical concern. Ancient writers tended to discuss equality as a type of justice, e.g. </w:t>
            </w:r>
            <w:r w:rsidRPr="00986379">
              <w:rPr>
                <w:b/>
                <w:bCs/>
              </w:rPr>
              <w:t xml:space="preserve">Aristotle </w:t>
            </w:r>
            <w:r w:rsidRPr="00685C3C">
              <w:rPr>
                <w:bCs/>
              </w:rPr>
              <w:t xml:space="preserve">distinguished between numerical equality and proportional equality (see key words above) </w:t>
            </w:r>
          </w:p>
          <w:p w14:paraId="76EA1394" w14:textId="77777777" w:rsidR="00DA41A0" w:rsidRPr="00685C3C" w:rsidRDefault="00DA41A0" w:rsidP="00DA41A0">
            <w:pPr>
              <w:pStyle w:val="ListParagraph"/>
              <w:numPr>
                <w:ilvl w:val="0"/>
                <w:numId w:val="2"/>
              </w:numPr>
              <w:rPr>
                <w:bCs/>
              </w:rPr>
            </w:pPr>
            <w:r w:rsidRPr="00685C3C">
              <w:rPr>
                <w:bCs/>
              </w:rPr>
              <w:t xml:space="preserve">Different scholars had different arguments in relation to equality: </w:t>
            </w:r>
            <w:r w:rsidRPr="00685C3C">
              <w:rPr>
                <w:b/>
                <w:bCs/>
              </w:rPr>
              <w:t>John Locke (1632-1704)</w:t>
            </w:r>
            <w:r w:rsidRPr="00685C3C">
              <w:rPr>
                <w:bCs/>
              </w:rPr>
              <w:t xml:space="preserve"> argues that all humans have a natural right to freedom and only be ruled by their own consent</w:t>
            </w:r>
            <w:r w:rsidRPr="00685C3C">
              <w:rPr>
                <w:b/>
                <w:bCs/>
              </w:rPr>
              <w:t>, Immanuel Kant (1724-1804)</w:t>
            </w:r>
            <w:r w:rsidRPr="00685C3C">
              <w:rPr>
                <w:bCs/>
              </w:rPr>
              <w:t xml:space="preserve"> argues that each individual person is an “objective end” and that it’s always wrong to exploit other people, since humans have equal worth purely on the basis of being human. </w:t>
            </w:r>
            <w:r w:rsidRPr="00685C3C">
              <w:rPr>
                <w:b/>
                <w:bCs/>
              </w:rPr>
              <w:t>Bentham (1748-1832)</w:t>
            </w:r>
            <w:r w:rsidRPr="00685C3C">
              <w:rPr>
                <w:bCs/>
              </w:rPr>
              <w:t xml:space="preserve"> argues that each person’s pain or pleasure is as morally important as any other’s </w:t>
            </w:r>
          </w:p>
          <w:p w14:paraId="45C7233A" w14:textId="77777777" w:rsidR="00685C3C" w:rsidRPr="00685C3C" w:rsidRDefault="00685C3C" w:rsidP="00DA41A0">
            <w:pPr>
              <w:pStyle w:val="ListParagraph"/>
              <w:numPr>
                <w:ilvl w:val="0"/>
                <w:numId w:val="2"/>
              </w:numPr>
              <w:rPr>
                <w:bCs/>
              </w:rPr>
            </w:pPr>
            <w:r w:rsidRPr="00685C3C">
              <w:rPr>
                <w:bCs/>
              </w:rPr>
              <w:t xml:space="preserve">Even when most societies believed in a natural human hierarchy, Christianity proposed the challenging idea that all human beings were equally loved and valued by God: “God does not show favouritism”- Romans 2:11. The Old Testament describes God creating all humans equally and in the New Testament, </w:t>
            </w:r>
            <w:r w:rsidRPr="00986379">
              <w:rPr>
                <w:b/>
                <w:bCs/>
              </w:rPr>
              <w:t>St. Paul</w:t>
            </w:r>
            <w:r w:rsidRPr="00685C3C">
              <w:rPr>
                <w:bCs/>
              </w:rPr>
              <w:t xml:space="preserve"> claims that differences of sex, race and social class are meaningless to God, “There is neither Jew nor Gentile, neither slave nor free, nor is there male and female, for you are all one in Christ Jesus”- Galatians 3:28. These passages describe ontological equality- human beings are equal in a spiritual sense. Christians also belief that social inequalities are temporary and ultimately unimportant due to the afterlife and ‘end of the world’. Unequal conditions in life rewards them with true equality in the afterlife. </w:t>
            </w:r>
          </w:p>
          <w:p w14:paraId="4D1A9D6F" w14:textId="77777777" w:rsidR="00685C3C" w:rsidRPr="00701844" w:rsidRDefault="00685C3C" w:rsidP="00DA41A0">
            <w:pPr>
              <w:pStyle w:val="ListParagraph"/>
              <w:numPr>
                <w:ilvl w:val="0"/>
                <w:numId w:val="2"/>
              </w:numPr>
              <w:rPr>
                <w:bCs/>
                <w:sz w:val="24"/>
                <w:szCs w:val="24"/>
              </w:rPr>
            </w:pPr>
            <w:r w:rsidRPr="00701844">
              <w:rPr>
                <w:bCs/>
                <w:szCs w:val="24"/>
              </w:rPr>
              <w:t xml:space="preserve">Critics of religion point out that religious beliefs often only appear to promise equality while actually supporting inequality in society. </w:t>
            </w:r>
            <w:r w:rsidRPr="00986379">
              <w:rPr>
                <w:b/>
                <w:bCs/>
                <w:szCs w:val="24"/>
              </w:rPr>
              <w:t>Karl Marx</w:t>
            </w:r>
            <w:r w:rsidRPr="00701844">
              <w:rPr>
                <w:bCs/>
                <w:szCs w:val="24"/>
              </w:rPr>
              <w:t xml:space="preserve"> argued that religion is the “opium of the people” which removes pain and puts people into a dream like state. It disguises the painful realities of life and encourages people to live in a dream-world where they will be rewarded after they die. Marx recognises that religion promotes ontological equality, however thinks this offers no solution to inequality and in fact makes it harder to fight. </w:t>
            </w:r>
            <w:r w:rsidR="00701844" w:rsidRPr="00701844">
              <w:rPr>
                <w:bCs/>
                <w:szCs w:val="24"/>
              </w:rPr>
              <w:t xml:space="preserve">Religion needs to be abolished so that real equality can be achieved. </w:t>
            </w:r>
          </w:p>
          <w:p w14:paraId="6E90F1FD" w14:textId="77777777" w:rsidR="00701844" w:rsidRPr="00986379" w:rsidRDefault="00701844" w:rsidP="00DA41A0">
            <w:pPr>
              <w:pStyle w:val="ListParagraph"/>
              <w:numPr>
                <w:ilvl w:val="0"/>
                <w:numId w:val="2"/>
              </w:numPr>
              <w:rPr>
                <w:bCs/>
                <w:sz w:val="24"/>
                <w:szCs w:val="24"/>
              </w:rPr>
            </w:pPr>
            <w:r w:rsidRPr="00701844">
              <w:rPr>
                <w:bCs/>
                <w:szCs w:val="24"/>
              </w:rPr>
              <w:t xml:space="preserve">There have been influential campaigners and institutions motivated by a religious concept of equality. </w:t>
            </w:r>
            <w:r w:rsidRPr="00986379">
              <w:rPr>
                <w:b/>
                <w:bCs/>
                <w:szCs w:val="24"/>
              </w:rPr>
              <w:t>St. Francis of Assisi</w:t>
            </w:r>
            <w:r w:rsidRPr="00701844">
              <w:rPr>
                <w:bCs/>
                <w:szCs w:val="24"/>
              </w:rPr>
              <w:t xml:space="preserve"> came from a wealthy background but rejected wealth, gave away his possessions, and lived in ‘holy poverty’. He also preached the equality of humans and animals. The Catholic worker movement, founded by </w:t>
            </w:r>
            <w:r w:rsidRPr="00986379">
              <w:rPr>
                <w:b/>
                <w:bCs/>
                <w:szCs w:val="24"/>
              </w:rPr>
              <w:t>Dorothy Day</w:t>
            </w:r>
            <w:r w:rsidRPr="00701844">
              <w:rPr>
                <w:bCs/>
                <w:szCs w:val="24"/>
              </w:rPr>
              <w:t xml:space="preserve"> in 1933 during the Great Depression, encourages members to live in voluntary poverty while helping the homeless.</w:t>
            </w:r>
          </w:p>
          <w:p w14:paraId="42DA0F6C" w14:textId="25FA6ADE" w:rsidR="00986379" w:rsidRPr="00DA41A0" w:rsidRDefault="00986379" w:rsidP="00DA41A0">
            <w:pPr>
              <w:pStyle w:val="ListParagraph"/>
              <w:numPr>
                <w:ilvl w:val="0"/>
                <w:numId w:val="2"/>
              </w:numPr>
              <w:rPr>
                <w:bCs/>
                <w:sz w:val="24"/>
                <w:szCs w:val="24"/>
              </w:rPr>
            </w:pPr>
            <w:r w:rsidRPr="00986379">
              <w:rPr>
                <w:bCs/>
                <w:szCs w:val="24"/>
              </w:rPr>
              <w:t>Racial inequality has been present throughout history, such as European imperialism and colonialism, the Atlantic slave trade, apartheid and segregation</w:t>
            </w:r>
            <w:r>
              <w:rPr>
                <w:bCs/>
                <w:szCs w:val="24"/>
              </w:rPr>
              <w:t>. More modern movements include Martin Luther King Jr and the Civil Rights Movement and BLM.</w:t>
            </w:r>
            <w:r w:rsidR="00492D0A">
              <w:rPr>
                <w:bCs/>
                <w:szCs w:val="24"/>
              </w:rPr>
              <w:t xml:space="preserve"> </w:t>
            </w:r>
          </w:p>
        </w:tc>
      </w:tr>
    </w:tbl>
    <w:p w14:paraId="37159AC9" w14:textId="77777777" w:rsidR="002F540E" w:rsidRPr="002F540E" w:rsidRDefault="002F540E">
      <w:pPr>
        <w:rPr>
          <w:b/>
          <w:sz w:val="24"/>
          <w:szCs w:val="24"/>
          <w:u w:val="single"/>
        </w:rPr>
      </w:pPr>
      <w:bookmarkStart w:id="0" w:name="_GoBack"/>
      <w:bookmarkEnd w:id="0"/>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F274D"/>
    <w:multiLevelType w:val="hybridMultilevel"/>
    <w:tmpl w:val="C49C3A7A"/>
    <w:lvl w:ilvl="0" w:tplc="8912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F7BF8"/>
    <w:multiLevelType w:val="hybridMultilevel"/>
    <w:tmpl w:val="53FC565C"/>
    <w:lvl w:ilvl="0" w:tplc="B6706E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549"/>
    <w:rsid w:val="0002069A"/>
    <w:rsid w:val="000C7BDF"/>
    <w:rsid w:val="00147F35"/>
    <w:rsid w:val="00155304"/>
    <w:rsid w:val="00155457"/>
    <w:rsid w:val="001B7FC5"/>
    <w:rsid w:val="00236DBB"/>
    <w:rsid w:val="00240E6B"/>
    <w:rsid w:val="002C04CF"/>
    <w:rsid w:val="002F540E"/>
    <w:rsid w:val="00405C29"/>
    <w:rsid w:val="004863C9"/>
    <w:rsid w:val="00492D0A"/>
    <w:rsid w:val="004A337D"/>
    <w:rsid w:val="004A5017"/>
    <w:rsid w:val="004A5A69"/>
    <w:rsid w:val="004D3AED"/>
    <w:rsid w:val="00557197"/>
    <w:rsid w:val="00685C3C"/>
    <w:rsid w:val="006A1167"/>
    <w:rsid w:val="006A24CD"/>
    <w:rsid w:val="00701844"/>
    <w:rsid w:val="00705536"/>
    <w:rsid w:val="00750A58"/>
    <w:rsid w:val="007568E3"/>
    <w:rsid w:val="007D4242"/>
    <w:rsid w:val="007F3D4A"/>
    <w:rsid w:val="00816FF5"/>
    <w:rsid w:val="00946D72"/>
    <w:rsid w:val="00986379"/>
    <w:rsid w:val="00A6342C"/>
    <w:rsid w:val="00A73222"/>
    <w:rsid w:val="00A86DC4"/>
    <w:rsid w:val="00AD2A39"/>
    <w:rsid w:val="00AF28BE"/>
    <w:rsid w:val="00BA1225"/>
    <w:rsid w:val="00BD449B"/>
    <w:rsid w:val="00C04F76"/>
    <w:rsid w:val="00CB36CE"/>
    <w:rsid w:val="00DA0F97"/>
    <w:rsid w:val="00DA41A0"/>
    <w:rsid w:val="00DE7908"/>
    <w:rsid w:val="00E4006C"/>
    <w:rsid w:val="00EB08BB"/>
    <w:rsid w:val="00EC2295"/>
    <w:rsid w:val="00EE61F6"/>
    <w:rsid w:val="00EF72D0"/>
    <w:rsid w:val="00F628ED"/>
    <w:rsid w:val="00FA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98120">
      <w:bodyDiv w:val="1"/>
      <w:marLeft w:val="0"/>
      <w:marRight w:val="0"/>
      <w:marTop w:val="0"/>
      <w:marBottom w:val="0"/>
      <w:divBdr>
        <w:top w:val="none" w:sz="0" w:space="0" w:color="auto"/>
        <w:left w:val="none" w:sz="0" w:space="0" w:color="auto"/>
        <w:bottom w:val="none" w:sz="0" w:space="0" w:color="auto"/>
        <w:right w:val="none" w:sz="0" w:space="0" w:color="auto"/>
      </w:divBdr>
    </w:div>
    <w:div w:id="539972856">
      <w:bodyDiv w:val="1"/>
      <w:marLeft w:val="0"/>
      <w:marRight w:val="0"/>
      <w:marTop w:val="0"/>
      <w:marBottom w:val="0"/>
      <w:divBdr>
        <w:top w:val="none" w:sz="0" w:space="0" w:color="auto"/>
        <w:left w:val="none" w:sz="0" w:space="0" w:color="auto"/>
        <w:bottom w:val="none" w:sz="0" w:space="0" w:color="auto"/>
        <w:right w:val="none" w:sz="0" w:space="0" w:color="auto"/>
      </w:divBdr>
    </w:div>
    <w:div w:id="64227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yli.wordpress.com/2017/06/23/6-20-17-marx-on-equality-by-allen-wood/" TargetMode="External"/><Relationship Id="rId3" Type="http://schemas.openxmlformats.org/officeDocument/2006/relationships/settings" Target="settings.xml"/><Relationship Id="rId7" Type="http://schemas.openxmlformats.org/officeDocument/2006/relationships/hyperlink" Target="https://thekingcenter.org/about-tkc/martin-luther-king-j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belprize.org/prizes/peace/1964/king/biographical/" TargetMode="External"/><Relationship Id="rId11" Type="http://schemas.openxmlformats.org/officeDocument/2006/relationships/fontTable" Target="fontTable.xml"/><Relationship Id="rId5" Type="http://schemas.openxmlformats.org/officeDocument/2006/relationships/hyperlink" Target="https://philrsblog.com/category/equality/" TargetMode="External"/><Relationship Id="rId10" Type="http://schemas.openxmlformats.org/officeDocument/2006/relationships/hyperlink" Target="https://thepanpsycast.com/panpsycast2/2017/8/3/748y8zxxb1yylreuvkoghjdo00fbdt" TargetMode="External"/><Relationship Id="rId4" Type="http://schemas.openxmlformats.org/officeDocument/2006/relationships/webSettings" Target="webSettings.xml"/><Relationship Id="rId9" Type="http://schemas.openxmlformats.org/officeDocument/2006/relationships/hyperlink" Target="https://philrsblog.com/utilitarianism/edexcel-a-level-religious-studies-various-exemplar-answers-to-paper-2-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McManus (St Ambrose College)</cp:lastModifiedBy>
  <cp:revision>19</cp:revision>
  <dcterms:created xsi:type="dcterms:W3CDTF">2022-05-24T11:35:00Z</dcterms:created>
  <dcterms:modified xsi:type="dcterms:W3CDTF">2022-05-24T14:41:00Z</dcterms:modified>
</cp:coreProperties>
</file>