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1138681E" w:rsidR="002F540E" w:rsidRDefault="00413F1E" w:rsidP="00816FF5">
      <w:pPr>
        <w:jc w:val="center"/>
        <w:rPr>
          <w:b/>
          <w:sz w:val="24"/>
          <w:szCs w:val="24"/>
          <w:u w:val="single"/>
        </w:rPr>
      </w:pPr>
      <w:bookmarkStart w:id="0" w:name="_GoBack"/>
      <w:bookmarkEnd w:id="0"/>
      <w:r>
        <w:rPr>
          <w:b/>
          <w:sz w:val="24"/>
          <w:szCs w:val="24"/>
          <w:u w:val="single"/>
        </w:rPr>
        <w:t xml:space="preserve">Environmental ethics </w:t>
      </w:r>
      <w:r w:rsidR="00236DBB">
        <w:rPr>
          <w:b/>
          <w:sz w:val="24"/>
          <w:szCs w:val="24"/>
          <w:u w:val="single"/>
        </w:rPr>
        <w:t xml:space="preserve">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617082D6" w:rsidR="00EF72D0" w:rsidRDefault="00EF72D0" w:rsidP="00EF72D0">
            <w:pPr>
              <w:rPr>
                <w:b/>
                <w:sz w:val="24"/>
                <w:szCs w:val="24"/>
                <w:u w:val="single"/>
              </w:rPr>
            </w:pPr>
            <w:r w:rsidRPr="002F540E">
              <w:rPr>
                <w:b/>
                <w:sz w:val="24"/>
                <w:szCs w:val="24"/>
                <w:u w:val="single"/>
              </w:rPr>
              <w:t>Sub-topics</w:t>
            </w:r>
          </w:p>
          <w:p w14:paraId="345844C1" w14:textId="77777777" w:rsidR="00705536" w:rsidRPr="002F540E" w:rsidRDefault="00705536" w:rsidP="00EF72D0">
            <w:pPr>
              <w:rPr>
                <w:b/>
                <w:sz w:val="24"/>
                <w:szCs w:val="24"/>
                <w:u w:val="single"/>
              </w:rPr>
            </w:pPr>
          </w:p>
          <w:p w14:paraId="0849B2A4" w14:textId="31DD38F8" w:rsidR="00020549" w:rsidRDefault="00020549" w:rsidP="00020549">
            <w:pPr>
              <w:pStyle w:val="ListParagraph"/>
              <w:numPr>
                <w:ilvl w:val="0"/>
                <w:numId w:val="1"/>
              </w:numPr>
              <w:spacing w:line="480" w:lineRule="auto"/>
            </w:pPr>
            <w:r>
              <w:t xml:space="preserve">An introduction to the main issues in environmental ethics </w:t>
            </w:r>
          </w:p>
          <w:p w14:paraId="0537F383" w14:textId="3BCED18C" w:rsidR="00705536" w:rsidRDefault="00705536" w:rsidP="00020549">
            <w:pPr>
              <w:pStyle w:val="ListParagraph"/>
              <w:numPr>
                <w:ilvl w:val="0"/>
                <w:numId w:val="1"/>
              </w:numPr>
              <w:spacing w:line="480" w:lineRule="auto"/>
            </w:pPr>
            <w:r>
              <w:t xml:space="preserve">The </w:t>
            </w:r>
            <w:r w:rsidR="00020549">
              <w:t xml:space="preserve">biblical approach to the environment </w:t>
            </w:r>
          </w:p>
          <w:p w14:paraId="092FAD99" w14:textId="6B07C308" w:rsidR="00EF72D0" w:rsidRDefault="00020549" w:rsidP="00020549">
            <w:pPr>
              <w:pStyle w:val="ListParagraph"/>
              <w:numPr>
                <w:ilvl w:val="0"/>
                <w:numId w:val="1"/>
              </w:numPr>
              <w:spacing w:line="480" w:lineRule="auto"/>
            </w:pPr>
            <w:r>
              <w:t xml:space="preserve">A Christian ethical approach to the environment </w:t>
            </w:r>
          </w:p>
          <w:p w14:paraId="12576AF6" w14:textId="76F04B85" w:rsidR="00BD449B" w:rsidRPr="00EF72D0" w:rsidRDefault="00020549" w:rsidP="00020549">
            <w:pPr>
              <w:pStyle w:val="ListParagraph"/>
              <w:numPr>
                <w:ilvl w:val="0"/>
                <w:numId w:val="1"/>
              </w:numPr>
              <w:spacing w:line="480" w:lineRule="auto"/>
            </w:pPr>
            <w:r>
              <w:t xml:space="preserve">Secular ethical approaches to the environment </w:t>
            </w:r>
          </w:p>
          <w:p w14:paraId="05238813" w14:textId="0E93E4FF" w:rsidR="00EF72D0" w:rsidRPr="00EF72D0" w:rsidRDefault="00020549" w:rsidP="00020549">
            <w:pPr>
              <w:pStyle w:val="ListParagraph"/>
              <w:numPr>
                <w:ilvl w:val="0"/>
                <w:numId w:val="1"/>
              </w:numPr>
              <w:spacing w:line="480" w:lineRule="auto"/>
            </w:pPr>
            <w:r>
              <w:t xml:space="preserve">Animal welfare </w:t>
            </w:r>
          </w:p>
          <w:p w14:paraId="33AFEA7C" w14:textId="30289BCD" w:rsidR="00EF72D0" w:rsidRPr="00705536" w:rsidRDefault="00EF72D0" w:rsidP="00020549">
            <w:pPr>
              <w:pStyle w:val="ListParagraph"/>
              <w:spacing w:line="360" w:lineRule="auto"/>
              <w:rPr>
                <w:sz w:val="24"/>
                <w:szCs w:val="24"/>
              </w:rPr>
            </w:pPr>
          </w:p>
        </w:tc>
      </w:tr>
      <w:tr w:rsidR="00EF72D0" w14:paraId="5BC375E2" w14:textId="77777777" w:rsidTr="002C04CF">
        <w:trPr>
          <w:trHeight w:val="4378"/>
        </w:trPr>
        <w:tc>
          <w:tcPr>
            <w:tcW w:w="9823" w:type="dxa"/>
          </w:tcPr>
          <w:p w14:paraId="3B75E9B4" w14:textId="486D6C36"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Pr="007F3D4A" w:rsidRDefault="002C04CF" w:rsidP="00EF72D0">
            <w:pPr>
              <w:rPr>
                <w:b/>
                <w:sz w:val="20"/>
                <w:szCs w:val="20"/>
                <w:u w:val="single"/>
              </w:rPr>
            </w:pPr>
            <w:r w:rsidRPr="007F3D4A">
              <w:rPr>
                <w:b/>
                <w:sz w:val="20"/>
                <w:szCs w:val="20"/>
                <w:u w:val="single"/>
              </w:rPr>
              <w:t>8 mark</w:t>
            </w:r>
          </w:p>
          <w:p w14:paraId="00CB1A88" w14:textId="77777777" w:rsidR="00020549" w:rsidRDefault="00020549" w:rsidP="002C04CF">
            <w:pPr>
              <w:contextualSpacing/>
              <w:rPr>
                <w:rFonts w:ascii="Calibri" w:hAnsi="Calibri" w:cs="Calibri"/>
                <w:color w:val="000000"/>
                <w:sz w:val="20"/>
                <w:szCs w:val="20"/>
              </w:rPr>
            </w:pPr>
            <w:r w:rsidRPr="00020549">
              <w:rPr>
                <w:rFonts w:ascii="Calibri" w:hAnsi="Calibri" w:cs="Calibri"/>
                <w:color w:val="000000"/>
                <w:sz w:val="20"/>
                <w:szCs w:val="20"/>
              </w:rPr>
              <w:t xml:space="preserve">Explore the concepts of stewardship and conservation from an ethical perspective. </w:t>
            </w:r>
          </w:p>
          <w:p w14:paraId="55BD8A51" w14:textId="77777777" w:rsidR="00020549" w:rsidRDefault="00020549" w:rsidP="002C04CF">
            <w:pPr>
              <w:contextualSpacing/>
              <w:rPr>
                <w:rFonts w:ascii="Calibri" w:hAnsi="Calibri" w:cs="Calibri"/>
                <w:color w:val="000000"/>
                <w:sz w:val="20"/>
                <w:szCs w:val="20"/>
              </w:rPr>
            </w:pPr>
            <w:r w:rsidRPr="00020549">
              <w:rPr>
                <w:rFonts w:ascii="Calibri" w:hAnsi="Calibri" w:cs="Calibri"/>
                <w:color w:val="000000"/>
                <w:sz w:val="20"/>
                <w:szCs w:val="20"/>
              </w:rPr>
              <w:t xml:space="preserve">Explore different ethical perspectives towards animal welfare. </w:t>
            </w:r>
          </w:p>
          <w:p w14:paraId="637E4674" w14:textId="77777777" w:rsidR="00020549" w:rsidRDefault="00020549" w:rsidP="002C04CF">
            <w:pPr>
              <w:contextualSpacing/>
              <w:rPr>
                <w:rFonts w:ascii="Calibri" w:hAnsi="Calibri" w:cs="Calibri"/>
                <w:color w:val="000000"/>
                <w:sz w:val="20"/>
                <w:szCs w:val="20"/>
              </w:rPr>
            </w:pPr>
            <w:r w:rsidRPr="00020549">
              <w:rPr>
                <w:rFonts w:ascii="Calibri" w:hAnsi="Calibri" w:cs="Calibri"/>
                <w:color w:val="000000"/>
                <w:sz w:val="20"/>
                <w:szCs w:val="20"/>
              </w:rPr>
              <w:t xml:space="preserve">Explore legal changes regarding climate change and waste management </w:t>
            </w:r>
          </w:p>
          <w:p w14:paraId="34E73CC4" w14:textId="63703A6D" w:rsidR="00AF28BE" w:rsidRDefault="00020549" w:rsidP="002C04CF">
            <w:pPr>
              <w:contextualSpacing/>
              <w:rPr>
                <w:rFonts w:ascii="Calibri" w:hAnsi="Calibri" w:cs="Calibri"/>
                <w:color w:val="000000"/>
                <w:sz w:val="20"/>
                <w:szCs w:val="20"/>
              </w:rPr>
            </w:pPr>
            <w:r w:rsidRPr="00020549">
              <w:rPr>
                <w:rFonts w:ascii="Calibri" w:hAnsi="Calibri" w:cs="Calibri"/>
                <w:color w:val="000000"/>
                <w:sz w:val="20"/>
                <w:szCs w:val="20"/>
              </w:rPr>
              <w:t>Explore religious perspective regarding stewardship.</w:t>
            </w:r>
          </w:p>
          <w:p w14:paraId="098532ED" w14:textId="77777777" w:rsidR="00020549" w:rsidRPr="007F3D4A" w:rsidRDefault="00020549" w:rsidP="002C04CF">
            <w:pPr>
              <w:contextualSpacing/>
              <w:rPr>
                <w:rFonts w:eastAsia="Times New Roman" w:cs="Times New Roman"/>
                <w:sz w:val="20"/>
                <w:szCs w:val="20"/>
              </w:rPr>
            </w:pPr>
          </w:p>
          <w:p w14:paraId="0A20EE4C" w14:textId="0C243B7A" w:rsidR="002C04CF" w:rsidRPr="007F3D4A" w:rsidRDefault="002C04CF" w:rsidP="002C04CF">
            <w:pPr>
              <w:contextualSpacing/>
              <w:rPr>
                <w:rFonts w:eastAsia="Times New Roman" w:cs="Times New Roman"/>
                <w:b/>
                <w:bCs/>
                <w:sz w:val="20"/>
                <w:szCs w:val="20"/>
                <w:u w:val="single"/>
              </w:rPr>
            </w:pPr>
            <w:r w:rsidRPr="007F3D4A">
              <w:rPr>
                <w:rFonts w:eastAsia="Times New Roman" w:cs="Times New Roman"/>
                <w:b/>
                <w:bCs/>
                <w:sz w:val="20"/>
                <w:szCs w:val="20"/>
                <w:u w:val="single"/>
              </w:rPr>
              <w:t>12 mark</w:t>
            </w:r>
          </w:p>
          <w:p w14:paraId="0DCFF37D" w14:textId="77777777" w:rsidR="00020549" w:rsidRDefault="00020549" w:rsidP="00EF72D0">
            <w:pPr>
              <w:rPr>
                <w:sz w:val="20"/>
                <w:szCs w:val="20"/>
              </w:rPr>
            </w:pPr>
            <w:r w:rsidRPr="00020549">
              <w:rPr>
                <w:sz w:val="20"/>
                <w:szCs w:val="20"/>
              </w:rPr>
              <w:t xml:space="preserve">Assess the strength of religious ethical approaches to environmental ethics. </w:t>
            </w:r>
          </w:p>
          <w:p w14:paraId="4D77C1AB" w14:textId="77777777" w:rsidR="00020549" w:rsidRDefault="00020549" w:rsidP="00EF72D0">
            <w:pPr>
              <w:rPr>
                <w:sz w:val="20"/>
                <w:szCs w:val="20"/>
              </w:rPr>
            </w:pPr>
            <w:r w:rsidRPr="00020549">
              <w:rPr>
                <w:sz w:val="20"/>
                <w:szCs w:val="20"/>
              </w:rPr>
              <w:t xml:space="preserve">Assess to what extent deep ecology fails as an ethical approach to the environment </w:t>
            </w:r>
          </w:p>
          <w:p w14:paraId="75098B5C" w14:textId="76BEC946" w:rsidR="00705536" w:rsidRDefault="00020549" w:rsidP="00EF72D0">
            <w:pPr>
              <w:rPr>
                <w:sz w:val="20"/>
                <w:szCs w:val="20"/>
              </w:rPr>
            </w:pPr>
            <w:r w:rsidRPr="00020549">
              <w:rPr>
                <w:sz w:val="20"/>
                <w:szCs w:val="20"/>
              </w:rPr>
              <w:t>Assess the usefulness of religious and ethical perspectives on stewardship of the natural world.</w:t>
            </w:r>
          </w:p>
          <w:p w14:paraId="103C6EA1" w14:textId="77777777" w:rsidR="00020549" w:rsidRPr="00020549" w:rsidRDefault="00020549" w:rsidP="00EF72D0">
            <w:pPr>
              <w:rPr>
                <w:sz w:val="20"/>
                <w:szCs w:val="20"/>
              </w:rPr>
            </w:pPr>
          </w:p>
          <w:p w14:paraId="49F04430" w14:textId="685737EE" w:rsidR="002C04CF" w:rsidRPr="007F3D4A" w:rsidRDefault="002C04CF" w:rsidP="00EF72D0">
            <w:pPr>
              <w:rPr>
                <w:b/>
                <w:sz w:val="20"/>
                <w:szCs w:val="20"/>
                <w:u w:val="single"/>
              </w:rPr>
            </w:pPr>
            <w:r w:rsidRPr="007F3D4A">
              <w:rPr>
                <w:b/>
                <w:sz w:val="20"/>
                <w:szCs w:val="20"/>
                <w:u w:val="single"/>
              </w:rPr>
              <w:t>30 mark</w:t>
            </w:r>
          </w:p>
          <w:p w14:paraId="07362A7E" w14:textId="77777777" w:rsidR="00020549" w:rsidRPr="00020549" w:rsidRDefault="00020549" w:rsidP="00020549">
            <w:pPr>
              <w:rPr>
                <w:sz w:val="20"/>
                <w:szCs w:val="24"/>
              </w:rPr>
            </w:pPr>
            <w:r w:rsidRPr="00020549">
              <w:rPr>
                <w:sz w:val="20"/>
                <w:szCs w:val="24"/>
              </w:rPr>
              <w:t xml:space="preserve">Evaluate the claim that God is the most important part of stewardship. </w:t>
            </w:r>
          </w:p>
          <w:p w14:paraId="2B0AE36C" w14:textId="419B8B27" w:rsidR="007F3D4A" w:rsidRPr="002F540E" w:rsidRDefault="00020549" w:rsidP="00020549">
            <w:pPr>
              <w:rPr>
                <w:b/>
                <w:sz w:val="24"/>
                <w:szCs w:val="24"/>
                <w:u w:val="single"/>
              </w:rPr>
            </w:pPr>
            <w:r w:rsidRPr="00020549">
              <w:rPr>
                <w:sz w:val="20"/>
                <w:szCs w:val="24"/>
              </w:rPr>
              <w:t>Evaluate the claim that religious ethical approaches to the environment cannot allow for positive change.</w:t>
            </w:r>
          </w:p>
        </w:tc>
      </w:tr>
      <w:tr w:rsidR="00EF72D0" w14:paraId="0FA6E1AA" w14:textId="77777777" w:rsidTr="002C04CF">
        <w:trPr>
          <w:trHeight w:val="4378"/>
        </w:trPr>
        <w:tc>
          <w:tcPr>
            <w:tcW w:w="9823" w:type="dxa"/>
          </w:tcPr>
          <w:p w14:paraId="4BC30C6F" w14:textId="57BC5F2F" w:rsidR="00705536" w:rsidRPr="00705536" w:rsidRDefault="00EF72D0" w:rsidP="00EF72D0">
            <w:pPr>
              <w:rPr>
                <w:b/>
                <w:sz w:val="24"/>
                <w:szCs w:val="24"/>
                <w:u w:val="single"/>
              </w:rPr>
            </w:pPr>
            <w:r w:rsidRPr="007568E3">
              <w:rPr>
                <w:b/>
                <w:sz w:val="24"/>
                <w:szCs w:val="24"/>
                <w:u w:val="single"/>
              </w:rPr>
              <w:t>Stretch and challenge/Suggested further reading</w:t>
            </w:r>
          </w:p>
          <w:p w14:paraId="5377A0BE" w14:textId="7AA9B6E3" w:rsidR="00705536" w:rsidRPr="001B7FC5" w:rsidRDefault="00705536" w:rsidP="00EF72D0">
            <w:pPr>
              <w:rPr>
                <w:b/>
                <w:color w:val="000000" w:themeColor="text1"/>
                <w:sz w:val="24"/>
                <w:szCs w:val="24"/>
              </w:rPr>
            </w:pPr>
            <w:r w:rsidRPr="001B7FC5">
              <w:rPr>
                <w:rFonts w:cstheme="minorHAnsi"/>
                <w:color w:val="000000" w:themeColor="text1"/>
              </w:rPr>
              <w:t>Bowie, R. Ethical Studies</w:t>
            </w:r>
            <w:r w:rsidRPr="001B7FC5">
              <w:rPr>
                <w:rFonts w:cstheme="minorHAnsi"/>
                <w:color w:val="000000" w:themeColor="text1"/>
              </w:rPr>
              <w:br/>
              <w:t xml:space="preserve">Vardy, Peter and Charlotte. Ethics Matters(2013) </w:t>
            </w:r>
            <w:r w:rsidRPr="001B7FC5">
              <w:rPr>
                <w:rFonts w:cstheme="minorHAnsi"/>
                <w:color w:val="000000" w:themeColor="text1"/>
              </w:rPr>
              <w:br/>
            </w:r>
            <w:r w:rsidR="00020549">
              <w:rPr>
                <w:rFonts w:cstheme="minorHAnsi"/>
                <w:color w:val="000000" w:themeColor="text1"/>
              </w:rPr>
              <w:t xml:space="preserve">Pope Francis- </w:t>
            </w:r>
            <w:proofErr w:type="spellStart"/>
            <w:r w:rsidR="00020549">
              <w:rPr>
                <w:rFonts w:cstheme="minorHAnsi"/>
                <w:color w:val="000000" w:themeColor="text1"/>
              </w:rPr>
              <w:t>Laudato</w:t>
            </w:r>
            <w:proofErr w:type="spellEnd"/>
            <w:r w:rsidR="00020549">
              <w:rPr>
                <w:rFonts w:cstheme="minorHAnsi"/>
                <w:color w:val="000000" w:themeColor="text1"/>
              </w:rPr>
              <w:t xml:space="preserve"> Si </w:t>
            </w:r>
          </w:p>
          <w:p w14:paraId="47B577F6" w14:textId="3DAEF559" w:rsidR="00705536" w:rsidRDefault="00020549" w:rsidP="00EF72D0">
            <w:pPr>
              <w:rPr>
                <w:color w:val="000000" w:themeColor="text1"/>
                <w:sz w:val="24"/>
                <w:szCs w:val="24"/>
              </w:rPr>
            </w:pPr>
            <w:r w:rsidRPr="00020549">
              <w:rPr>
                <w:color w:val="000000" w:themeColor="text1"/>
                <w:sz w:val="24"/>
                <w:szCs w:val="24"/>
              </w:rPr>
              <w:t>Attfield Robin,</w:t>
            </w:r>
            <w:r>
              <w:rPr>
                <w:b/>
                <w:color w:val="000000" w:themeColor="text1"/>
                <w:sz w:val="24"/>
                <w:szCs w:val="24"/>
              </w:rPr>
              <w:t xml:space="preserve"> </w:t>
            </w:r>
            <w:r w:rsidRPr="00020549">
              <w:rPr>
                <w:color w:val="000000" w:themeColor="text1"/>
                <w:sz w:val="24"/>
                <w:szCs w:val="24"/>
              </w:rPr>
              <w:t>Environmental Ethics: A Very Short Introduction</w:t>
            </w:r>
          </w:p>
          <w:p w14:paraId="7C073D88" w14:textId="77777777" w:rsidR="00020549" w:rsidRPr="001B7FC5" w:rsidRDefault="00020549" w:rsidP="00EF72D0">
            <w:pPr>
              <w:rPr>
                <w:b/>
                <w:color w:val="000000" w:themeColor="text1"/>
                <w:sz w:val="24"/>
                <w:szCs w:val="24"/>
              </w:rPr>
            </w:pPr>
          </w:p>
          <w:p w14:paraId="463E99B1" w14:textId="7BF61D21" w:rsidR="007568E3" w:rsidRDefault="00917CEE" w:rsidP="00EF72D0">
            <w:pPr>
              <w:rPr>
                <w:bCs/>
                <w:sz w:val="24"/>
                <w:szCs w:val="24"/>
              </w:rPr>
            </w:pPr>
            <w:hyperlink r:id="rId5" w:history="1">
              <w:r w:rsidR="00020549" w:rsidRPr="0031566C">
                <w:rPr>
                  <w:rStyle w:val="Hyperlink"/>
                  <w:bCs/>
                  <w:sz w:val="24"/>
                  <w:szCs w:val="24"/>
                </w:rPr>
                <w:t>https://plato.stanford.edu/entries/ethics-environmental/</w:t>
              </w:r>
            </w:hyperlink>
          </w:p>
          <w:p w14:paraId="25FDE475" w14:textId="223065B9" w:rsidR="00020549" w:rsidRDefault="00917CEE" w:rsidP="00EF72D0">
            <w:pPr>
              <w:rPr>
                <w:bCs/>
                <w:sz w:val="24"/>
                <w:szCs w:val="24"/>
              </w:rPr>
            </w:pPr>
            <w:hyperlink r:id="rId6" w:history="1">
              <w:r w:rsidR="00020549" w:rsidRPr="0031566C">
                <w:rPr>
                  <w:rStyle w:val="Hyperlink"/>
                  <w:bCs/>
                  <w:sz w:val="24"/>
                  <w:szCs w:val="24"/>
                </w:rPr>
                <w:t>https://religious-studies.simplerosites.com/courses/18407/lessons/254907</w:t>
              </w:r>
            </w:hyperlink>
          </w:p>
          <w:p w14:paraId="29806C6A" w14:textId="77777777" w:rsidR="00705536" w:rsidRDefault="00705536" w:rsidP="00EF72D0">
            <w:pPr>
              <w:rPr>
                <w:bCs/>
                <w:sz w:val="24"/>
                <w:szCs w:val="24"/>
              </w:rPr>
            </w:pPr>
          </w:p>
          <w:p w14:paraId="3ECBF1AE" w14:textId="77777777" w:rsidR="00705536" w:rsidRDefault="00705536" w:rsidP="00705536">
            <w:pPr>
              <w:rPr>
                <w:b/>
                <w:i/>
                <w:iCs/>
                <w:sz w:val="24"/>
                <w:szCs w:val="24"/>
              </w:rPr>
            </w:pPr>
            <w:proofErr w:type="spellStart"/>
            <w:r w:rsidRPr="007568E3">
              <w:rPr>
                <w:b/>
                <w:i/>
                <w:iCs/>
                <w:sz w:val="24"/>
                <w:szCs w:val="24"/>
              </w:rPr>
              <w:t>Panpsycast</w:t>
            </w:r>
            <w:proofErr w:type="spellEnd"/>
            <w:r w:rsidRPr="007568E3">
              <w:rPr>
                <w:b/>
                <w:i/>
                <w:iCs/>
                <w:sz w:val="24"/>
                <w:szCs w:val="24"/>
              </w:rPr>
              <w:t xml:space="preserve"> podcast-</w:t>
            </w:r>
          </w:p>
          <w:p w14:paraId="08A90DC0" w14:textId="1A20238D" w:rsidR="00705536" w:rsidRDefault="00917CEE" w:rsidP="00EF72D0">
            <w:pPr>
              <w:rPr>
                <w:bCs/>
                <w:sz w:val="24"/>
                <w:szCs w:val="24"/>
              </w:rPr>
            </w:pPr>
            <w:hyperlink r:id="rId7" w:history="1">
              <w:r w:rsidR="00020549" w:rsidRPr="0031566C">
                <w:rPr>
                  <w:rStyle w:val="Hyperlink"/>
                  <w:bCs/>
                  <w:sz w:val="24"/>
                  <w:szCs w:val="24"/>
                </w:rPr>
                <w:t>https://thepanpsycast.com/panpsycast2/episode75-p1</w:t>
              </w:r>
            </w:hyperlink>
          </w:p>
          <w:p w14:paraId="0463E1B5" w14:textId="22A41B4A" w:rsidR="00020549" w:rsidRDefault="00917CEE" w:rsidP="00EF72D0">
            <w:pPr>
              <w:rPr>
                <w:bCs/>
                <w:sz w:val="24"/>
                <w:szCs w:val="24"/>
              </w:rPr>
            </w:pPr>
            <w:hyperlink r:id="rId8" w:history="1">
              <w:r w:rsidR="00020549" w:rsidRPr="0031566C">
                <w:rPr>
                  <w:rStyle w:val="Hyperlink"/>
                  <w:bCs/>
                  <w:sz w:val="24"/>
                  <w:szCs w:val="24"/>
                </w:rPr>
                <w:t>https://thepanpsycast.com/panpsycast2/episode75-p2</w:t>
              </w:r>
            </w:hyperlink>
          </w:p>
          <w:p w14:paraId="748E3C29" w14:textId="42F321C9" w:rsidR="00020549" w:rsidRPr="00CB36CE" w:rsidRDefault="00020549"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4B83E57C" w:rsidR="00EF72D0" w:rsidRDefault="00EF72D0" w:rsidP="00F628ED">
            <w:pPr>
              <w:rPr>
                <w:b/>
                <w:sz w:val="24"/>
                <w:szCs w:val="24"/>
                <w:u w:val="single"/>
              </w:rPr>
            </w:pPr>
            <w:r>
              <w:rPr>
                <w:b/>
                <w:sz w:val="24"/>
                <w:szCs w:val="24"/>
                <w:u w:val="single"/>
              </w:rPr>
              <w:t>Key words</w:t>
            </w:r>
          </w:p>
          <w:p w14:paraId="1E079087" w14:textId="44154BA4" w:rsidR="006A1167" w:rsidRDefault="006A1167" w:rsidP="00F628ED">
            <w:pPr>
              <w:rPr>
                <w:b/>
                <w:sz w:val="24"/>
                <w:szCs w:val="24"/>
                <w:u w:val="single"/>
              </w:rPr>
            </w:pPr>
            <w:r w:rsidRPr="006A1167">
              <w:rPr>
                <w:b/>
                <w:sz w:val="24"/>
                <w:szCs w:val="24"/>
              </w:rPr>
              <w:t>Anthropocentric-</w:t>
            </w:r>
            <w:r>
              <w:rPr>
                <w:b/>
                <w:sz w:val="24"/>
                <w:szCs w:val="24"/>
                <w:u w:val="single"/>
              </w:rPr>
              <w:t xml:space="preserve"> </w:t>
            </w:r>
            <w:r w:rsidRPr="006A1167">
              <w:rPr>
                <w:sz w:val="24"/>
                <w:szCs w:val="24"/>
              </w:rPr>
              <w:t xml:space="preserve">An approach to the environment that places human interests above those of any other species </w:t>
            </w:r>
          </w:p>
          <w:p w14:paraId="1BF25200" w14:textId="48347925" w:rsidR="006A1167" w:rsidRPr="006A1167" w:rsidRDefault="006A1167" w:rsidP="00F628ED">
            <w:pPr>
              <w:rPr>
                <w:sz w:val="24"/>
                <w:szCs w:val="24"/>
              </w:rPr>
            </w:pPr>
            <w:r w:rsidRPr="006A1167">
              <w:rPr>
                <w:b/>
                <w:sz w:val="24"/>
                <w:szCs w:val="24"/>
              </w:rPr>
              <w:t>Bio-centric-</w:t>
            </w:r>
            <w:r>
              <w:rPr>
                <w:b/>
                <w:sz w:val="24"/>
                <w:szCs w:val="24"/>
                <w:u w:val="single"/>
              </w:rPr>
              <w:t xml:space="preserve"> </w:t>
            </w:r>
            <w:r>
              <w:rPr>
                <w:sz w:val="24"/>
                <w:szCs w:val="24"/>
              </w:rPr>
              <w:t xml:space="preserve">An approach to environmental ethics that extends the status of moral object from human beings to all living things in nature (animals) </w:t>
            </w:r>
          </w:p>
          <w:p w14:paraId="6B3EC604" w14:textId="77777777" w:rsidR="00020549" w:rsidRDefault="00020549" w:rsidP="00EB08BB">
            <w:pPr>
              <w:rPr>
                <w:bCs/>
                <w:sz w:val="24"/>
                <w:szCs w:val="24"/>
              </w:rPr>
            </w:pPr>
            <w:r w:rsidRPr="00EB08BB">
              <w:rPr>
                <w:b/>
                <w:bCs/>
                <w:sz w:val="24"/>
                <w:szCs w:val="24"/>
              </w:rPr>
              <w:t>Climate change</w:t>
            </w:r>
            <w:r>
              <w:rPr>
                <w:bCs/>
                <w:sz w:val="24"/>
                <w:szCs w:val="24"/>
              </w:rPr>
              <w:t xml:space="preserve">- Large-scale, long-term shift in the planet’s weather patterns or average temperatures </w:t>
            </w:r>
          </w:p>
          <w:p w14:paraId="623F75D2" w14:textId="77777777" w:rsidR="00020549" w:rsidRDefault="00020549" w:rsidP="00EB08BB">
            <w:pPr>
              <w:rPr>
                <w:bCs/>
                <w:sz w:val="24"/>
                <w:szCs w:val="24"/>
              </w:rPr>
            </w:pPr>
            <w:r w:rsidRPr="00EB08BB">
              <w:rPr>
                <w:b/>
                <w:bCs/>
                <w:sz w:val="24"/>
                <w:szCs w:val="24"/>
              </w:rPr>
              <w:t>Conservation</w:t>
            </w:r>
            <w:r>
              <w:rPr>
                <w:bCs/>
                <w:sz w:val="24"/>
                <w:szCs w:val="24"/>
              </w:rPr>
              <w:t xml:space="preserve">- Concerned with how humans should interact and understand the nature of the environment </w:t>
            </w:r>
          </w:p>
          <w:p w14:paraId="3797E88F" w14:textId="77777777" w:rsidR="00020549" w:rsidRPr="00EB08BB" w:rsidRDefault="00020549" w:rsidP="00EB08BB">
            <w:pPr>
              <w:rPr>
                <w:bCs/>
                <w:sz w:val="24"/>
                <w:szCs w:val="24"/>
              </w:rPr>
            </w:pPr>
            <w:r w:rsidRPr="00EB08BB">
              <w:rPr>
                <w:b/>
                <w:bCs/>
                <w:sz w:val="24"/>
                <w:szCs w:val="24"/>
              </w:rPr>
              <w:t>Deep ecology</w:t>
            </w:r>
            <w:r>
              <w:rPr>
                <w:b/>
                <w:bCs/>
                <w:sz w:val="24"/>
                <w:szCs w:val="24"/>
              </w:rPr>
              <w:t xml:space="preserve">- </w:t>
            </w:r>
            <w:r>
              <w:rPr>
                <w:bCs/>
                <w:sz w:val="24"/>
                <w:szCs w:val="24"/>
              </w:rPr>
              <w:t xml:space="preserve">An ecological movement that views the natural world as having intrinsic value </w:t>
            </w:r>
          </w:p>
          <w:p w14:paraId="36BFFD04" w14:textId="333E0E95" w:rsidR="006A1167" w:rsidRDefault="006A1167" w:rsidP="00EB08BB">
            <w:pPr>
              <w:rPr>
                <w:bCs/>
                <w:sz w:val="24"/>
                <w:szCs w:val="24"/>
              </w:rPr>
            </w:pPr>
            <w:r w:rsidRPr="006A1167">
              <w:rPr>
                <w:b/>
                <w:bCs/>
                <w:sz w:val="24"/>
                <w:szCs w:val="24"/>
              </w:rPr>
              <w:t>Eco-centric</w:t>
            </w:r>
            <w:r>
              <w:rPr>
                <w:bCs/>
                <w:sz w:val="24"/>
                <w:szCs w:val="24"/>
              </w:rPr>
              <w:t>- An approach that holds that Earth’s ecology and ecosystems have intrinsic value</w:t>
            </w:r>
          </w:p>
          <w:p w14:paraId="0D8A8F53" w14:textId="77777777" w:rsidR="00020549" w:rsidRDefault="00020549" w:rsidP="00EB08BB">
            <w:pPr>
              <w:rPr>
                <w:bCs/>
                <w:sz w:val="24"/>
                <w:szCs w:val="24"/>
              </w:rPr>
            </w:pPr>
            <w:r w:rsidRPr="00EB08BB">
              <w:rPr>
                <w:b/>
                <w:bCs/>
                <w:sz w:val="24"/>
                <w:szCs w:val="24"/>
              </w:rPr>
              <w:t>Sentience</w:t>
            </w:r>
            <w:r>
              <w:rPr>
                <w:bCs/>
                <w:sz w:val="24"/>
                <w:szCs w:val="24"/>
              </w:rPr>
              <w:t xml:space="preserve">- Being able to feel pleasure and pain </w:t>
            </w:r>
          </w:p>
          <w:p w14:paraId="17A9258B" w14:textId="77777777" w:rsidR="00020549" w:rsidRPr="00EB08BB" w:rsidRDefault="00020549" w:rsidP="00EB08BB">
            <w:pPr>
              <w:rPr>
                <w:bCs/>
                <w:sz w:val="24"/>
                <w:szCs w:val="24"/>
              </w:rPr>
            </w:pPr>
            <w:r w:rsidRPr="00EB08BB">
              <w:rPr>
                <w:b/>
                <w:bCs/>
                <w:sz w:val="24"/>
                <w:szCs w:val="24"/>
              </w:rPr>
              <w:t>Shallow ecology</w:t>
            </w:r>
            <w:r>
              <w:rPr>
                <w:b/>
                <w:bCs/>
                <w:sz w:val="24"/>
                <w:szCs w:val="24"/>
              </w:rPr>
              <w:t xml:space="preserve">- </w:t>
            </w:r>
            <w:r>
              <w:rPr>
                <w:bCs/>
                <w:sz w:val="24"/>
                <w:szCs w:val="24"/>
              </w:rPr>
              <w:t>Conservation and protections of the environment should take place because it is in our interest to do so</w:t>
            </w:r>
          </w:p>
          <w:p w14:paraId="4F11F66C" w14:textId="77777777" w:rsidR="00020549" w:rsidRDefault="00020549" w:rsidP="00EB08BB">
            <w:pPr>
              <w:rPr>
                <w:rFonts w:cstheme="minorHAnsi"/>
                <w:b/>
                <w:bCs/>
                <w:sz w:val="24"/>
                <w:szCs w:val="24"/>
              </w:rPr>
            </w:pPr>
            <w:r>
              <w:rPr>
                <w:rFonts w:cstheme="minorHAnsi"/>
                <w:b/>
                <w:bCs/>
                <w:sz w:val="24"/>
                <w:szCs w:val="24"/>
              </w:rPr>
              <w:t xml:space="preserve">Stewardship- </w:t>
            </w:r>
            <w:r w:rsidRPr="00EB08BB">
              <w:rPr>
                <w:rFonts w:cstheme="minorHAnsi"/>
                <w:bCs/>
                <w:sz w:val="24"/>
                <w:szCs w:val="24"/>
              </w:rPr>
              <w:t>A theological idea which holds God has given the earth to human beings and expects them to look after it</w:t>
            </w:r>
            <w:r>
              <w:rPr>
                <w:rFonts w:cstheme="minorHAnsi"/>
                <w:b/>
                <w:bCs/>
                <w:sz w:val="24"/>
                <w:szCs w:val="24"/>
              </w:rPr>
              <w:t xml:space="preserve"> </w:t>
            </w:r>
          </w:p>
          <w:p w14:paraId="7F277E86" w14:textId="77777777" w:rsidR="00020549" w:rsidRDefault="00020549" w:rsidP="00EB08BB">
            <w:pPr>
              <w:rPr>
                <w:bCs/>
                <w:sz w:val="24"/>
                <w:szCs w:val="24"/>
              </w:rPr>
            </w:pPr>
            <w:r w:rsidRPr="00EB08BB">
              <w:rPr>
                <w:b/>
                <w:bCs/>
                <w:sz w:val="24"/>
                <w:szCs w:val="24"/>
              </w:rPr>
              <w:t>Sustainability</w:t>
            </w:r>
            <w:r>
              <w:rPr>
                <w:bCs/>
                <w:sz w:val="24"/>
                <w:szCs w:val="24"/>
              </w:rPr>
              <w:t xml:space="preserve">- The earth’s capability to continue supporting life </w:t>
            </w:r>
          </w:p>
          <w:p w14:paraId="31BADC8D" w14:textId="285E2DF1" w:rsidR="00EB08BB" w:rsidRPr="00A6342C" w:rsidRDefault="00020549" w:rsidP="00EB08BB">
            <w:pPr>
              <w:rPr>
                <w:bCs/>
                <w:sz w:val="24"/>
                <w:szCs w:val="24"/>
              </w:rPr>
            </w:pPr>
            <w:r w:rsidRPr="00020549">
              <w:rPr>
                <w:b/>
                <w:bCs/>
                <w:sz w:val="24"/>
                <w:szCs w:val="24"/>
              </w:rPr>
              <w:t>The Gaia hypothesis</w:t>
            </w:r>
            <w:r>
              <w:rPr>
                <w:bCs/>
                <w:sz w:val="24"/>
                <w:szCs w:val="24"/>
              </w:rPr>
              <w:t xml:space="preserve">- Argues that the Earth is a self-regulating system and, by itself, regulated the environment so that it is perfectly suited to life on earth </w:t>
            </w: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31F30C7A" w14:textId="77777777" w:rsidR="00EB08BB" w:rsidRDefault="00EB08BB" w:rsidP="00F628ED">
            <w:pPr>
              <w:rPr>
                <w:sz w:val="32"/>
                <w:szCs w:val="32"/>
              </w:rPr>
            </w:pPr>
          </w:p>
          <w:p w14:paraId="03E1871D" w14:textId="77777777" w:rsidR="00EB08BB" w:rsidRDefault="00EB08BB" w:rsidP="00EB08BB">
            <w:pPr>
              <w:spacing w:after="200" w:line="360" w:lineRule="auto"/>
              <w:rPr>
                <w:sz w:val="32"/>
                <w:szCs w:val="32"/>
              </w:rPr>
            </w:pPr>
            <w:r>
              <w:rPr>
                <w:sz w:val="32"/>
                <w:szCs w:val="32"/>
              </w:rPr>
              <w:t xml:space="preserve">Clough </w:t>
            </w:r>
          </w:p>
          <w:p w14:paraId="2C7B6678" w14:textId="567C915D" w:rsidR="00EB08BB" w:rsidRDefault="00EB08BB" w:rsidP="00EB08BB">
            <w:pPr>
              <w:spacing w:after="200" w:line="360" w:lineRule="auto"/>
              <w:rPr>
                <w:sz w:val="32"/>
                <w:szCs w:val="32"/>
              </w:rPr>
            </w:pPr>
            <w:r>
              <w:rPr>
                <w:sz w:val="32"/>
                <w:szCs w:val="32"/>
              </w:rPr>
              <w:t xml:space="preserve">Leopold </w:t>
            </w:r>
          </w:p>
          <w:p w14:paraId="1516DB7E" w14:textId="77777777" w:rsidR="00EB08BB" w:rsidRDefault="00EB08BB" w:rsidP="00EB08BB">
            <w:pPr>
              <w:spacing w:line="360" w:lineRule="auto"/>
              <w:rPr>
                <w:sz w:val="32"/>
                <w:szCs w:val="32"/>
              </w:rPr>
            </w:pPr>
            <w:proofErr w:type="spellStart"/>
            <w:r>
              <w:rPr>
                <w:sz w:val="32"/>
                <w:szCs w:val="32"/>
              </w:rPr>
              <w:t>Naess</w:t>
            </w:r>
            <w:proofErr w:type="spellEnd"/>
          </w:p>
          <w:p w14:paraId="28EF38B5" w14:textId="77777777" w:rsidR="00EB08BB" w:rsidRDefault="00EB08BB" w:rsidP="00EB08BB">
            <w:pPr>
              <w:spacing w:line="360" w:lineRule="auto"/>
              <w:rPr>
                <w:sz w:val="32"/>
                <w:szCs w:val="32"/>
              </w:rPr>
            </w:pPr>
            <w:r>
              <w:rPr>
                <w:sz w:val="32"/>
                <w:szCs w:val="32"/>
              </w:rPr>
              <w:t xml:space="preserve">Pope Francis </w:t>
            </w:r>
          </w:p>
          <w:p w14:paraId="7C5F399D" w14:textId="77777777" w:rsidR="00EB08BB" w:rsidRDefault="00EB08BB" w:rsidP="00EB08BB">
            <w:pPr>
              <w:spacing w:line="360" w:lineRule="auto"/>
              <w:rPr>
                <w:bCs/>
                <w:sz w:val="32"/>
                <w:szCs w:val="32"/>
              </w:rPr>
            </w:pPr>
            <w:r>
              <w:rPr>
                <w:bCs/>
                <w:sz w:val="32"/>
                <w:szCs w:val="32"/>
              </w:rPr>
              <w:t>Singer</w:t>
            </w:r>
          </w:p>
          <w:p w14:paraId="6C322F46" w14:textId="77777777" w:rsidR="00EB08BB" w:rsidRDefault="00EB08BB" w:rsidP="00EB08BB">
            <w:pPr>
              <w:spacing w:line="360" w:lineRule="auto"/>
              <w:rPr>
                <w:sz w:val="32"/>
                <w:szCs w:val="32"/>
              </w:rPr>
            </w:pPr>
            <w:r>
              <w:rPr>
                <w:sz w:val="32"/>
                <w:szCs w:val="32"/>
              </w:rPr>
              <w:t xml:space="preserve">St. Francis of Assisi </w:t>
            </w:r>
          </w:p>
          <w:p w14:paraId="68ABE663" w14:textId="5C4C785B" w:rsidR="00EB08BB" w:rsidRPr="00BD449B" w:rsidRDefault="00EB08BB" w:rsidP="00EB08BB">
            <w:pPr>
              <w:spacing w:line="360" w:lineRule="auto"/>
              <w:rPr>
                <w:sz w:val="32"/>
                <w:szCs w:val="32"/>
              </w:rPr>
            </w:pPr>
            <w:r>
              <w:rPr>
                <w:sz w:val="32"/>
                <w:szCs w:val="32"/>
              </w:rPr>
              <w:t xml:space="preserve">White </w:t>
            </w:r>
          </w:p>
        </w:tc>
      </w:tr>
      <w:tr w:rsidR="00EF72D0" w14:paraId="428E6D17" w14:textId="77777777" w:rsidTr="00F628ED">
        <w:trPr>
          <w:trHeight w:val="7124"/>
        </w:trPr>
        <w:tc>
          <w:tcPr>
            <w:tcW w:w="12338" w:type="dxa"/>
            <w:gridSpan w:val="2"/>
          </w:tcPr>
          <w:p w14:paraId="636ECFB8" w14:textId="77777777" w:rsidR="00EF72D0" w:rsidRPr="000A5156" w:rsidRDefault="00557197" w:rsidP="00F628ED">
            <w:pPr>
              <w:jc w:val="center"/>
              <w:rPr>
                <w:b/>
                <w:szCs w:val="20"/>
                <w:u w:val="single"/>
              </w:rPr>
            </w:pPr>
            <w:r w:rsidRPr="000A5156">
              <w:rPr>
                <w:b/>
                <w:szCs w:val="20"/>
                <w:u w:val="single"/>
              </w:rPr>
              <w:t>Starting point- Important key facts</w:t>
            </w:r>
          </w:p>
          <w:p w14:paraId="22F71FB3" w14:textId="2289BAC8" w:rsidR="00076CB3" w:rsidRPr="000A5156" w:rsidRDefault="00A73222" w:rsidP="000A5156">
            <w:pPr>
              <w:pStyle w:val="ListParagraph"/>
              <w:numPr>
                <w:ilvl w:val="0"/>
                <w:numId w:val="2"/>
              </w:numPr>
              <w:rPr>
                <w:bCs/>
                <w:szCs w:val="20"/>
              </w:rPr>
            </w:pPr>
            <w:r w:rsidRPr="000A5156">
              <w:rPr>
                <w:bCs/>
                <w:szCs w:val="20"/>
              </w:rPr>
              <w:t xml:space="preserve"> </w:t>
            </w:r>
            <w:r w:rsidR="00076CB3" w:rsidRPr="000A5156">
              <w:rPr>
                <w:bCs/>
                <w:szCs w:val="20"/>
              </w:rPr>
              <w:t>There are</w:t>
            </w:r>
            <w:r w:rsidR="000A5156">
              <w:rPr>
                <w:bCs/>
                <w:szCs w:val="20"/>
              </w:rPr>
              <w:t xml:space="preserve"> 2</w:t>
            </w:r>
            <w:r w:rsidR="00076CB3" w:rsidRPr="000A5156">
              <w:rPr>
                <w:bCs/>
                <w:szCs w:val="20"/>
              </w:rPr>
              <w:t xml:space="preserve"> key approaches to environmental ethics: conservation (the secular practice of caring for the environment e.g. motivation by a desire to benefit human beings or to benefit all living things), and stewardship (the Christian practice of caring for the environment because it is a God-given gift.) </w:t>
            </w:r>
          </w:p>
          <w:p w14:paraId="11D47251" w14:textId="77777777" w:rsidR="00076CB3" w:rsidRPr="000A5156" w:rsidRDefault="00076CB3" w:rsidP="00A73222">
            <w:pPr>
              <w:pStyle w:val="ListParagraph"/>
              <w:numPr>
                <w:ilvl w:val="0"/>
                <w:numId w:val="2"/>
              </w:numPr>
              <w:rPr>
                <w:bCs/>
                <w:szCs w:val="20"/>
              </w:rPr>
            </w:pPr>
            <w:r w:rsidRPr="000A5156">
              <w:rPr>
                <w:bCs/>
                <w:szCs w:val="20"/>
              </w:rPr>
              <w:t xml:space="preserve">There are two different secular beliefs that may drive conservation- anthropocentrism and biocentrism. </w:t>
            </w:r>
          </w:p>
          <w:p w14:paraId="7623D0F9" w14:textId="77777777" w:rsidR="00076CB3" w:rsidRPr="000A5156" w:rsidRDefault="00076CB3" w:rsidP="00A73222">
            <w:pPr>
              <w:pStyle w:val="ListParagraph"/>
              <w:numPr>
                <w:ilvl w:val="0"/>
                <w:numId w:val="2"/>
              </w:numPr>
              <w:rPr>
                <w:bCs/>
                <w:szCs w:val="20"/>
              </w:rPr>
            </w:pPr>
            <w:r w:rsidRPr="000A5156">
              <w:rPr>
                <w:bCs/>
                <w:szCs w:val="20"/>
              </w:rPr>
              <w:t>In Genesis we see evidence of both dominion and stewardship. Dominion is an anthropocentric approach which places human interests above other species. Some may critique this particular belief as it doesn’t insinuate treating God’s creation as having intrinsic value or that it is a gift to protect as many Christian’s believe.</w:t>
            </w:r>
          </w:p>
          <w:p w14:paraId="17D9CC2B" w14:textId="77777777" w:rsidR="00076CB3" w:rsidRPr="000A5156" w:rsidRDefault="00076CB3" w:rsidP="00A73222">
            <w:pPr>
              <w:pStyle w:val="ListParagraph"/>
              <w:numPr>
                <w:ilvl w:val="0"/>
                <w:numId w:val="2"/>
              </w:numPr>
              <w:rPr>
                <w:bCs/>
                <w:szCs w:val="20"/>
              </w:rPr>
            </w:pPr>
            <w:r w:rsidRPr="000A5156">
              <w:rPr>
                <w:bCs/>
                <w:szCs w:val="20"/>
              </w:rPr>
              <w:t>Scholars such as Lynn White believe that those Christian’s that advocate for a dominion approach bear guilt for the devastation of nature in the west, as believing human’s come first has led to negative consequences for the environment</w:t>
            </w:r>
            <w:r w:rsidR="000A5156" w:rsidRPr="000A5156">
              <w:rPr>
                <w:bCs/>
                <w:szCs w:val="20"/>
              </w:rPr>
              <w:t>. He also says the Christian view of dominion was central to the industrial revolution, in which the natural world was viewed as something to be exploited for the sake of human progress</w:t>
            </w:r>
          </w:p>
          <w:p w14:paraId="3D4608C5" w14:textId="77777777" w:rsidR="000A5156" w:rsidRPr="000A5156" w:rsidRDefault="000A5156" w:rsidP="00A73222">
            <w:pPr>
              <w:pStyle w:val="ListParagraph"/>
              <w:numPr>
                <w:ilvl w:val="0"/>
                <w:numId w:val="2"/>
              </w:numPr>
              <w:rPr>
                <w:bCs/>
                <w:szCs w:val="20"/>
              </w:rPr>
            </w:pPr>
            <w:r w:rsidRPr="000A5156">
              <w:rPr>
                <w:bCs/>
                <w:szCs w:val="20"/>
              </w:rPr>
              <w:t xml:space="preserve">Stewardship is preferred by many as whilst it recognises the special position of human beings, it still demands care and responsibility towards the rest of creation </w:t>
            </w:r>
          </w:p>
          <w:p w14:paraId="217CCBC9" w14:textId="77777777" w:rsidR="000A5156" w:rsidRPr="000A5156" w:rsidRDefault="000A5156" w:rsidP="00A73222">
            <w:pPr>
              <w:pStyle w:val="ListParagraph"/>
              <w:numPr>
                <w:ilvl w:val="0"/>
                <w:numId w:val="2"/>
              </w:numPr>
              <w:rPr>
                <w:bCs/>
                <w:szCs w:val="20"/>
              </w:rPr>
            </w:pPr>
            <w:r w:rsidRPr="000A5156">
              <w:rPr>
                <w:bCs/>
                <w:szCs w:val="20"/>
              </w:rPr>
              <w:t xml:space="preserve">The Franciscan approach to the environment (influenced by St. Francis of Assisi), supports an eco-centric approach to environmental ethics. Francis extends the inherent brotherhood or sisterhood of humanity to all creation. Creation reflects the goodness and beauty of God and must therefore be conserved. This approach is also Christocentric- Christ centred- God became human and existed within nature. </w:t>
            </w:r>
          </w:p>
          <w:p w14:paraId="5E0760FB" w14:textId="77777777" w:rsidR="000A5156" w:rsidRPr="000A5156" w:rsidRDefault="000A5156" w:rsidP="00A73222">
            <w:pPr>
              <w:pStyle w:val="ListParagraph"/>
              <w:numPr>
                <w:ilvl w:val="0"/>
                <w:numId w:val="2"/>
              </w:numPr>
              <w:rPr>
                <w:bCs/>
                <w:szCs w:val="20"/>
              </w:rPr>
            </w:pPr>
            <w:proofErr w:type="spellStart"/>
            <w:r w:rsidRPr="000A5156">
              <w:rPr>
                <w:bCs/>
                <w:szCs w:val="20"/>
              </w:rPr>
              <w:t>Laudato</w:t>
            </w:r>
            <w:proofErr w:type="spellEnd"/>
            <w:r w:rsidRPr="000A5156">
              <w:rPr>
                <w:bCs/>
                <w:szCs w:val="20"/>
              </w:rPr>
              <w:t xml:space="preserve"> Si by Pope Francis takes a Franciscan approach to the environment and emphasises the inherent value and interconnectedness of creation</w:t>
            </w:r>
          </w:p>
          <w:p w14:paraId="713DA8E0" w14:textId="77777777" w:rsidR="000A5156" w:rsidRPr="000A5156" w:rsidRDefault="000A5156" w:rsidP="00A73222">
            <w:pPr>
              <w:pStyle w:val="ListParagraph"/>
              <w:numPr>
                <w:ilvl w:val="0"/>
                <w:numId w:val="2"/>
              </w:numPr>
              <w:rPr>
                <w:bCs/>
                <w:szCs w:val="20"/>
              </w:rPr>
            </w:pPr>
            <w:r w:rsidRPr="000A5156">
              <w:rPr>
                <w:bCs/>
                <w:szCs w:val="20"/>
              </w:rPr>
              <w:t xml:space="preserve">Deep ecologists feel the whole eco-system has moral worth. Scholars such as Leopold stress that humans should not see themselves as conquerors of nature but should learn to live in harmony. Everything is interconnected. Scholars </w:t>
            </w:r>
            <w:proofErr w:type="spellStart"/>
            <w:r w:rsidRPr="000A5156">
              <w:rPr>
                <w:bCs/>
                <w:szCs w:val="20"/>
              </w:rPr>
              <w:t>Naess</w:t>
            </w:r>
            <w:proofErr w:type="spellEnd"/>
            <w:r w:rsidRPr="000A5156">
              <w:rPr>
                <w:bCs/>
                <w:szCs w:val="20"/>
              </w:rPr>
              <w:t xml:space="preserve"> and Sessions proposed an eightfold deep ecology platform, stating proposition such as ‘all life has value in itself, independent of its usefulness to humans.’</w:t>
            </w:r>
          </w:p>
          <w:p w14:paraId="308191C0" w14:textId="77777777" w:rsidR="000A5156" w:rsidRPr="000A5156" w:rsidRDefault="000A5156" w:rsidP="00A73222">
            <w:pPr>
              <w:pStyle w:val="ListParagraph"/>
              <w:numPr>
                <w:ilvl w:val="0"/>
                <w:numId w:val="2"/>
              </w:numPr>
              <w:rPr>
                <w:bCs/>
                <w:szCs w:val="20"/>
              </w:rPr>
            </w:pPr>
            <w:r w:rsidRPr="000A5156">
              <w:rPr>
                <w:bCs/>
                <w:szCs w:val="20"/>
              </w:rPr>
              <w:t>Shallow ecology on the other hand, only values animals and plants in relation to their value for humans</w:t>
            </w:r>
          </w:p>
          <w:p w14:paraId="42DA0F6C" w14:textId="1D1B241C" w:rsidR="000A5156" w:rsidRPr="000A5156" w:rsidRDefault="000A5156" w:rsidP="00A73222">
            <w:pPr>
              <w:pStyle w:val="ListParagraph"/>
              <w:numPr>
                <w:ilvl w:val="0"/>
                <w:numId w:val="2"/>
              </w:numPr>
              <w:rPr>
                <w:bCs/>
                <w:szCs w:val="20"/>
              </w:rPr>
            </w:pPr>
            <w:r w:rsidRPr="000A5156">
              <w:rPr>
                <w:bCs/>
                <w:szCs w:val="20"/>
              </w:rPr>
              <w:t xml:space="preserve">Peter Singer advocates animal rights by arguing against speciesism </w:t>
            </w:r>
          </w:p>
        </w:tc>
      </w:tr>
    </w:tbl>
    <w:p w14:paraId="6C19DBE4" w14:textId="77777777" w:rsidR="00EB08BB" w:rsidRDefault="00EB08BB">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F274D"/>
    <w:multiLevelType w:val="hybridMultilevel"/>
    <w:tmpl w:val="C49C3A7A"/>
    <w:lvl w:ilvl="0" w:tplc="8912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F7BF8"/>
    <w:multiLevelType w:val="hybridMultilevel"/>
    <w:tmpl w:val="53FC565C"/>
    <w:lvl w:ilvl="0" w:tplc="B6706E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549"/>
    <w:rsid w:val="0002069A"/>
    <w:rsid w:val="00076CB3"/>
    <w:rsid w:val="000A5156"/>
    <w:rsid w:val="00155457"/>
    <w:rsid w:val="001B7FC5"/>
    <w:rsid w:val="00236DBB"/>
    <w:rsid w:val="00240E6B"/>
    <w:rsid w:val="002C04CF"/>
    <w:rsid w:val="002F540E"/>
    <w:rsid w:val="00405C29"/>
    <w:rsid w:val="00413F1E"/>
    <w:rsid w:val="004863C9"/>
    <w:rsid w:val="004A5A69"/>
    <w:rsid w:val="00557197"/>
    <w:rsid w:val="006A1167"/>
    <w:rsid w:val="006A24CD"/>
    <w:rsid w:val="00705536"/>
    <w:rsid w:val="00750A58"/>
    <w:rsid w:val="007568E3"/>
    <w:rsid w:val="007D4242"/>
    <w:rsid w:val="007F3D4A"/>
    <w:rsid w:val="00816FF5"/>
    <w:rsid w:val="00917CEE"/>
    <w:rsid w:val="009E2260"/>
    <w:rsid w:val="00A6342C"/>
    <w:rsid w:val="00A73222"/>
    <w:rsid w:val="00AD2A39"/>
    <w:rsid w:val="00AF28BE"/>
    <w:rsid w:val="00BD449B"/>
    <w:rsid w:val="00CB36CE"/>
    <w:rsid w:val="00EB08BB"/>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98120">
      <w:bodyDiv w:val="1"/>
      <w:marLeft w:val="0"/>
      <w:marRight w:val="0"/>
      <w:marTop w:val="0"/>
      <w:marBottom w:val="0"/>
      <w:divBdr>
        <w:top w:val="none" w:sz="0" w:space="0" w:color="auto"/>
        <w:left w:val="none" w:sz="0" w:space="0" w:color="auto"/>
        <w:bottom w:val="none" w:sz="0" w:space="0" w:color="auto"/>
        <w:right w:val="none" w:sz="0" w:space="0" w:color="auto"/>
      </w:divBdr>
    </w:div>
    <w:div w:id="539972856">
      <w:bodyDiv w:val="1"/>
      <w:marLeft w:val="0"/>
      <w:marRight w:val="0"/>
      <w:marTop w:val="0"/>
      <w:marBottom w:val="0"/>
      <w:divBdr>
        <w:top w:val="none" w:sz="0" w:space="0" w:color="auto"/>
        <w:left w:val="none" w:sz="0" w:space="0" w:color="auto"/>
        <w:bottom w:val="none" w:sz="0" w:space="0" w:color="auto"/>
        <w:right w:val="none" w:sz="0" w:space="0" w:color="auto"/>
      </w:divBdr>
    </w:div>
    <w:div w:id="64227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panpsycast.com/panpsycast2/episode75-p2" TargetMode="External"/><Relationship Id="rId3" Type="http://schemas.openxmlformats.org/officeDocument/2006/relationships/settings" Target="settings.xml"/><Relationship Id="rId7" Type="http://schemas.openxmlformats.org/officeDocument/2006/relationships/hyperlink" Target="https://thepanpsycast.com/panpsycast2/episode75-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ligious-studies.simplerosites.com/courses/18407/lessons/254907" TargetMode="External"/><Relationship Id="rId5" Type="http://schemas.openxmlformats.org/officeDocument/2006/relationships/hyperlink" Target="https://plato.stanford.edu/entries/ethics-environmenta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2022-11-20T20:59:00Z</dcterms:created>
  <dcterms:modified xsi:type="dcterms:W3CDTF">2022-11-20T20:59:00Z</dcterms:modified>
</cp:coreProperties>
</file>