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page" w:tblpX="7092" w:tblpY="431"/>
        <w:tblW w:w="16145" w:type="dxa"/>
        <w:tblLook w:val="04A0" w:firstRow="1" w:lastRow="0" w:firstColumn="1" w:lastColumn="0" w:noHBand="0" w:noVBand="1"/>
      </w:tblPr>
      <w:tblGrid>
        <w:gridCol w:w="1413"/>
        <w:gridCol w:w="14732"/>
      </w:tblGrid>
      <w:tr w:rsidR="00B41870" w:rsidTr="007C14F1">
        <w:trPr>
          <w:trHeight w:val="2675"/>
        </w:trPr>
        <w:tc>
          <w:tcPr>
            <w:tcW w:w="1413" w:type="dxa"/>
          </w:tcPr>
          <w:p w:rsidR="00B41870" w:rsidRPr="00160993" w:rsidRDefault="00B41870" w:rsidP="007C14F1">
            <w:pPr>
              <w:rPr>
                <w:b/>
                <w:bCs/>
                <w:sz w:val="18"/>
                <w:szCs w:val="18"/>
                <w:lang w:val="en-US"/>
              </w:rPr>
            </w:pPr>
            <w:r w:rsidRPr="00160993">
              <w:rPr>
                <w:b/>
                <w:bCs/>
                <w:sz w:val="18"/>
                <w:szCs w:val="18"/>
                <w:lang w:val="en-US"/>
              </w:rPr>
              <w:t>Key words</w:t>
            </w:r>
          </w:p>
        </w:tc>
        <w:tc>
          <w:tcPr>
            <w:tcW w:w="14732" w:type="dxa"/>
          </w:tcPr>
          <w:p w:rsidR="00986B11" w:rsidRPr="00986B11" w:rsidRDefault="00986B11" w:rsidP="00986B11">
            <w:pPr>
              <w:rPr>
                <w:sz w:val="18"/>
                <w:szCs w:val="18"/>
                <w:lang w:val="en-US"/>
              </w:rPr>
            </w:pPr>
            <w:r w:rsidRPr="00986B11">
              <w:rPr>
                <w:b/>
                <w:sz w:val="18"/>
                <w:szCs w:val="18"/>
                <w:lang w:val="en-US"/>
              </w:rPr>
              <w:t>Incarnation:</w:t>
            </w:r>
            <w:r w:rsidRPr="00986B11">
              <w:rPr>
                <w:sz w:val="18"/>
                <w:szCs w:val="18"/>
                <w:lang w:val="en-US"/>
              </w:rPr>
              <w:t xml:space="preserve"> Christians believe that God became man in the person of Jesus, truly human and truly divine.</w:t>
            </w:r>
          </w:p>
          <w:p w:rsidR="00986B11" w:rsidRDefault="00986B11" w:rsidP="00986B11">
            <w:pPr>
              <w:rPr>
                <w:sz w:val="18"/>
                <w:szCs w:val="18"/>
                <w:lang w:val="en-US"/>
              </w:rPr>
            </w:pPr>
            <w:r w:rsidRPr="00986B11">
              <w:rPr>
                <w:b/>
                <w:sz w:val="18"/>
                <w:szCs w:val="18"/>
                <w:lang w:val="en-US"/>
              </w:rPr>
              <w:t>Trinity:</w:t>
            </w:r>
            <w:r w:rsidRPr="00986B11">
              <w:rPr>
                <w:sz w:val="18"/>
                <w:szCs w:val="18"/>
                <w:lang w:val="en-US"/>
              </w:rPr>
              <w:t xml:space="preserve"> God as three in one – Father, Son and Holy Spirit.</w:t>
            </w:r>
          </w:p>
          <w:p w:rsidR="00986B11" w:rsidRPr="00986B11" w:rsidRDefault="00986B11" w:rsidP="00986B11">
            <w:pPr>
              <w:rPr>
                <w:b/>
                <w:sz w:val="18"/>
                <w:szCs w:val="18"/>
                <w:lang w:val="en-US"/>
              </w:rPr>
            </w:pPr>
            <w:r w:rsidRPr="00986B11">
              <w:rPr>
                <w:b/>
                <w:sz w:val="18"/>
                <w:szCs w:val="18"/>
                <w:lang w:val="en-US"/>
              </w:rPr>
              <w:t xml:space="preserve">Hypostatic union: </w:t>
            </w:r>
            <w:r w:rsidR="006F4D7C" w:rsidRPr="006F4D7C">
              <w:rPr>
                <w:sz w:val="18"/>
                <w:szCs w:val="18"/>
                <w:lang w:val="en-US"/>
              </w:rPr>
              <w:t>The combination of divine and human natures in the single person of Christ.</w:t>
            </w:r>
          </w:p>
          <w:p w:rsidR="00986B11" w:rsidRPr="00986B11" w:rsidRDefault="00986B11" w:rsidP="00986B11">
            <w:pPr>
              <w:rPr>
                <w:sz w:val="18"/>
                <w:szCs w:val="18"/>
                <w:lang w:val="en-US"/>
              </w:rPr>
            </w:pPr>
            <w:r w:rsidRPr="00986B11">
              <w:rPr>
                <w:b/>
                <w:sz w:val="18"/>
                <w:szCs w:val="18"/>
                <w:lang w:val="en-US"/>
              </w:rPr>
              <w:t>Son of Man</w:t>
            </w:r>
            <w:r w:rsidRPr="00986B11">
              <w:rPr>
                <w:sz w:val="18"/>
                <w:szCs w:val="18"/>
                <w:lang w:val="en-US"/>
              </w:rPr>
              <w:t>: A title for Jesus which suggests that he is both divine and human; it connects to the idea of him as a Messiah.</w:t>
            </w:r>
          </w:p>
          <w:p w:rsidR="00986B11" w:rsidRPr="00986B11" w:rsidRDefault="00986B11" w:rsidP="00986B11">
            <w:pPr>
              <w:rPr>
                <w:sz w:val="18"/>
                <w:szCs w:val="18"/>
                <w:lang w:val="en-US"/>
              </w:rPr>
            </w:pPr>
            <w:r w:rsidRPr="00986B11">
              <w:rPr>
                <w:b/>
                <w:sz w:val="18"/>
                <w:szCs w:val="18"/>
                <w:lang w:val="en-US"/>
              </w:rPr>
              <w:t>Son of God:</w:t>
            </w:r>
            <w:r w:rsidRPr="00986B11">
              <w:rPr>
                <w:sz w:val="18"/>
                <w:szCs w:val="18"/>
                <w:lang w:val="en-US"/>
              </w:rPr>
              <w:t xml:space="preserve"> A title of Jesus as the second person of the Trinity, giving him equal status to God the Father.</w:t>
            </w:r>
          </w:p>
          <w:p w:rsidR="00986B11" w:rsidRPr="00986B11" w:rsidRDefault="00986B11" w:rsidP="00986B11">
            <w:pPr>
              <w:rPr>
                <w:sz w:val="18"/>
                <w:szCs w:val="18"/>
                <w:lang w:val="en-US"/>
              </w:rPr>
            </w:pPr>
            <w:r w:rsidRPr="00986B11">
              <w:rPr>
                <w:b/>
                <w:sz w:val="18"/>
                <w:szCs w:val="18"/>
                <w:lang w:val="en-US"/>
              </w:rPr>
              <w:t>Christ:</w:t>
            </w:r>
            <w:r w:rsidRPr="00986B11">
              <w:rPr>
                <w:sz w:val="18"/>
                <w:szCs w:val="18"/>
                <w:lang w:val="en-US"/>
              </w:rPr>
              <w:t xml:space="preserve"> A title for Jesus, which means he was chosen by God.</w:t>
            </w:r>
          </w:p>
          <w:p w:rsidR="00986B11" w:rsidRPr="00986B11" w:rsidRDefault="00986B11" w:rsidP="00986B11">
            <w:pPr>
              <w:rPr>
                <w:sz w:val="18"/>
                <w:szCs w:val="18"/>
                <w:lang w:val="en-US"/>
              </w:rPr>
            </w:pPr>
            <w:r w:rsidRPr="00986B11">
              <w:rPr>
                <w:b/>
                <w:sz w:val="18"/>
                <w:szCs w:val="18"/>
                <w:lang w:val="en-US"/>
              </w:rPr>
              <w:t>Lord:</w:t>
            </w:r>
            <w:r w:rsidRPr="00986B11">
              <w:rPr>
                <w:sz w:val="18"/>
                <w:szCs w:val="18"/>
                <w:lang w:val="en-US"/>
              </w:rPr>
              <w:t xml:space="preserve"> A person who has power and authority; a title for God in the Old Testament, also used for Jesus in the New Testament.</w:t>
            </w:r>
          </w:p>
          <w:p w:rsidR="00986B11" w:rsidRPr="00986B11" w:rsidRDefault="00986B11" w:rsidP="00986B11">
            <w:pPr>
              <w:rPr>
                <w:sz w:val="18"/>
                <w:szCs w:val="18"/>
                <w:lang w:val="en-US"/>
              </w:rPr>
            </w:pPr>
            <w:r w:rsidRPr="00986B11">
              <w:rPr>
                <w:b/>
                <w:sz w:val="18"/>
                <w:szCs w:val="18"/>
                <w:lang w:val="en-US"/>
              </w:rPr>
              <w:t>Heresy:</w:t>
            </w:r>
            <w:r w:rsidRPr="00986B11">
              <w:rPr>
                <w:sz w:val="18"/>
                <w:szCs w:val="18"/>
                <w:lang w:val="en-US"/>
              </w:rPr>
              <w:t xml:space="preserve"> An opinion or belief that goes against Church teaching, or the denial of a revealed truth.</w:t>
            </w:r>
          </w:p>
          <w:p w:rsidR="00986B11" w:rsidRPr="00986B11" w:rsidRDefault="00986B11" w:rsidP="00986B11">
            <w:pPr>
              <w:rPr>
                <w:sz w:val="18"/>
                <w:szCs w:val="18"/>
                <w:lang w:val="en-US"/>
              </w:rPr>
            </w:pPr>
            <w:r w:rsidRPr="00986B11">
              <w:rPr>
                <w:b/>
                <w:sz w:val="18"/>
                <w:szCs w:val="18"/>
                <w:lang w:val="en-US"/>
              </w:rPr>
              <w:t>Arianism</w:t>
            </w:r>
            <w:r w:rsidRPr="00986B11">
              <w:rPr>
                <w:sz w:val="18"/>
                <w:szCs w:val="18"/>
                <w:lang w:val="en-US"/>
              </w:rPr>
              <w:t xml:space="preserve">: The belief put forward by Arius in the fourth century that Jesus </w:t>
            </w:r>
          </w:p>
          <w:p w:rsidR="00986B11" w:rsidRPr="00986B11" w:rsidRDefault="00986B11" w:rsidP="00986B11">
            <w:pPr>
              <w:rPr>
                <w:sz w:val="18"/>
                <w:szCs w:val="18"/>
                <w:lang w:val="en-US"/>
              </w:rPr>
            </w:pPr>
            <w:r w:rsidRPr="00986B11">
              <w:rPr>
                <w:sz w:val="18"/>
                <w:szCs w:val="18"/>
                <w:lang w:val="en-US"/>
              </w:rPr>
              <w:t>was not divine.</w:t>
            </w:r>
          </w:p>
          <w:p w:rsidR="00986B11" w:rsidRPr="00986B11" w:rsidRDefault="00986B11" w:rsidP="00986B11">
            <w:pPr>
              <w:rPr>
                <w:sz w:val="18"/>
                <w:szCs w:val="18"/>
                <w:lang w:val="en-US"/>
              </w:rPr>
            </w:pPr>
            <w:r w:rsidRPr="00986B11">
              <w:rPr>
                <w:b/>
                <w:sz w:val="18"/>
                <w:szCs w:val="18"/>
                <w:lang w:val="en-US"/>
              </w:rPr>
              <w:t xml:space="preserve">Lex </w:t>
            </w:r>
            <w:proofErr w:type="spellStart"/>
            <w:r w:rsidRPr="00986B11">
              <w:rPr>
                <w:b/>
                <w:sz w:val="18"/>
                <w:szCs w:val="18"/>
                <w:lang w:val="en-US"/>
              </w:rPr>
              <w:t>orandi</w:t>
            </w:r>
            <w:proofErr w:type="spellEnd"/>
            <w:r w:rsidRPr="00986B11">
              <w:rPr>
                <w:b/>
                <w:sz w:val="18"/>
                <w:szCs w:val="18"/>
                <w:lang w:val="en-US"/>
              </w:rPr>
              <w:t xml:space="preserve">, </w:t>
            </w:r>
            <w:proofErr w:type="spellStart"/>
            <w:r w:rsidRPr="00986B11">
              <w:rPr>
                <w:b/>
                <w:sz w:val="18"/>
                <w:szCs w:val="18"/>
                <w:lang w:val="en-US"/>
              </w:rPr>
              <w:t>lex</w:t>
            </w:r>
            <w:proofErr w:type="spellEnd"/>
            <w:r w:rsidRPr="00986B11">
              <w:rPr>
                <w:b/>
                <w:sz w:val="18"/>
                <w:szCs w:val="18"/>
                <w:lang w:val="en-US"/>
              </w:rPr>
              <w:t xml:space="preserve"> </w:t>
            </w:r>
            <w:proofErr w:type="spellStart"/>
            <w:r w:rsidRPr="00986B11">
              <w:rPr>
                <w:b/>
                <w:sz w:val="18"/>
                <w:szCs w:val="18"/>
                <w:lang w:val="en-US"/>
              </w:rPr>
              <w:t>credend</w:t>
            </w:r>
            <w:r w:rsidR="00777AF2">
              <w:rPr>
                <w:b/>
                <w:sz w:val="18"/>
                <w:szCs w:val="18"/>
                <w:lang w:val="en-US"/>
              </w:rPr>
              <w:t>i</w:t>
            </w:r>
            <w:proofErr w:type="spellEnd"/>
            <w:r w:rsidRPr="00986B11">
              <w:rPr>
                <w:b/>
                <w:sz w:val="18"/>
                <w:szCs w:val="18"/>
                <w:lang w:val="en-US"/>
              </w:rPr>
              <w:t>:</w:t>
            </w:r>
            <w:r w:rsidRPr="00986B11">
              <w:rPr>
                <w:sz w:val="18"/>
                <w:szCs w:val="18"/>
                <w:lang w:val="en-US"/>
              </w:rPr>
              <w:t xml:space="preserve"> Latin phrase meaning ‘the law of prayer is the law of belief’.</w:t>
            </w:r>
          </w:p>
          <w:p w:rsidR="00986B11" w:rsidRPr="00986B11" w:rsidRDefault="00986B11" w:rsidP="00986B11">
            <w:pPr>
              <w:rPr>
                <w:sz w:val="18"/>
                <w:szCs w:val="18"/>
                <w:lang w:val="en-US"/>
              </w:rPr>
            </w:pPr>
            <w:r w:rsidRPr="00986B11">
              <w:rPr>
                <w:b/>
                <w:sz w:val="18"/>
                <w:szCs w:val="18"/>
                <w:lang w:val="en-US"/>
              </w:rPr>
              <w:t>Service</w:t>
            </w:r>
            <w:r>
              <w:rPr>
                <w:sz w:val="18"/>
                <w:szCs w:val="18"/>
                <w:lang w:val="en-US"/>
              </w:rPr>
              <w:t xml:space="preserve">: </w:t>
            </w:r>
            <w:r w:rsidRPr="00986B11">
              <w:rPr>
                <w:sz w:val="18"/>
                <w:szCs w:val="18"/>
                <w:lang w:val="en-US"/>
              </w:rPr>
              <w:t xml:space="preserve"> Supporting the needs of others and putting them before our own; this might include physical and spiritual needs.  </w:t>
            </w:r>
          </w:p>
          <w:p w:rsidR="00262551" w:rsidRPr="00160993" w:rsidRDefault="00262551" w:rsidP="00986B11">
            <w:pPr>
              <w:rPr>
                <w:b/>
                <w:sz w:val="18"/>
                <w:szCs w:val="18"/>
                <w:lang w:val="en-US"/>
              </w:rPr>
            </w:pPr>
          </w:p>
        </w:tc>
      </w:tr>
      <w:tr w:rsidR="00B41870" w:rsidTr="007C14F1">
        <w:trPr>
          <w:trHeight w:val="1032"/>
        </w:trPr>
        <w:tc>
          <w:tcPr>
            <w:tcW w:w="1413" w:type="dxa"/>
          </w:tcPr>
          <w:p w:rsidR="00B41870" w:rsidRPr="000F3143" w:rsidRDefault="00B41870" w:rsidP="007C14F1">
            <w:pPr>
              <w:rPr>
                <w:b/>
                <w:bCs/>
                <w:sz w:val="20"/>
                <w:szCs w:val="20"/>
                <w:lang w:val="en-US"/>
              </w:rPr>
            </w:pPr>
            <w:r>
              <w:rPr>
                <w:b/>
                <w:bCs/>
                <w:sz w:val="20"/>
                <w:szCs w:val="20"/>
                <w:lang w:val="en-US"/>
              </w:rPr>
              <w:t>Teacher assessed work</w:t>
            </w:r>
          </w:p>
        </w:tc>
        <w:tc>
          <w:tcPr>
            <w:tcW w:w="14732" w:type="dxa"/>
          </w:tcPr>
          <w:p w:rsidR="00B41870" w:rsidRDefault="00605CD5" w:rsidP="007C14F1">
            <w:pPr>
              <w:rPr>
                <w:lang w:val="en-US"/>
              </w:rPr>
            </w:pPr>
            <w:r>
              <w:rPr>
                <w:lang w:val="en-US"/>
              </w:rPr>
              <w:t>Knowledge test</w:t>
            </w:r>
            <w:bookmarkStart w:id="0" w:name="_GoBack"/>
            <w:bookmarkEnd w:id="0"/>
          </w:p>
          <w:p w:rsidR="00B41870" w:rsidRDefault="00B41870" w:rsidP="007C14F1">
            <w:pPr>
              <w:rPr>
                <w:lang w:val="en-US"/>
              </w:rPr>
            </w:pPr>
          </w:p>
          <w:p w:rsidR="00B41870" w:rsidRDefault="00B41870" w:rsidP="007C14F1">
            <w:pPr>
              <w:rPr>
                <w:lang w:val="en-US"/>
              </w:rPr>
            </w:pPr>
          </w:p>
        </w:tc>
      </w:tr>
      <w:tr w:rsidR="00B41870" w:rsidTr="007C14F1">
        <w:trPr>
          <w:trHeight w:val="2214"/>
        </w:trPr>
        <w:tc>
          <w:tcPr>
            <w:tcW w:w="1413" w:type="dxa"/>
          </w:tcPr>
          <w:p w:rsidR="00B41870" w:rsidRPr="000F3143" w:rsidRDefault="00B41870" w:rsidP="007C14F1">
            <w:pPr>
              <w:rPr>
                <w:b/>
                <w:bCs/>
                <w:sz w:val="20"/>
                <w:szCs w:val="20"/>
                <w:lang w:val="en-US"/>
              </w:rPr>
            </w:pPr>
            <w:r w:rsidRPr="000F3143">
              <w:rPr>
                <w:b/>
                <w:bCs/>
                <w:sz w:val="20"/>
                <w:szCs w:val="20"/>
                <w:lang w:val="en-US"/>
              </w:rPr>
              <w:t>Stretch and challenge</w:t>
            </w:r>
          </w:p>
        </w:tc>
        <w:tc>
          <w:tcPr>
            <w:tcW w:w="14732" w:type="dxa"/>
          </w:tcPr>
          <w:p w:rsidR="00B41870" w:rsidRDefault="00605CD5" w:rsidP="007C14F1">
            <w:pPr>
              <w:rPr>
                <w:lang w:val="en-US"/>
              </w:rPr>
            </w:pPr>
            <w:hyperlink r:id="rId5" w:history="1">
              <w:r w:rsidRPr="00FC5B42">
                <w:rPr>
                  <w:rStyle w:val="Hyperlink"/>
                  <w:lang w:val="en-US"/>
                </w:rPr>
                <w:t>https://www.bbc.co.uk/bitesize/guides/zbj48mn/revision/2</w:t>
              </w:r>
            </w:hyperlink>
          </w:p>
          <w:p w:rsidR="00605CD5" w:rsidRDefault="00605CD5" w:rsidP="007C14F1">
            <w:pPr>
              <w:rPr>
                <w:lang w:val="en-US"/>
              </w:rPr>
            </w:pPr>
            <w:hyperlink r:id="rId6" w:history="1">
              <w:r w:rsidRPr="00FC5B42">
                <w:rPr>
                  <w:rStyle w:val="Hyperlink"/>
                  <w:lang w:val="en-US"/>
                </w:rPr>
                <w:t>https://plato.stanford.edu/entries/trinity/</w:t>
              </w:r>
            </w:hyperlink>
          </w:p>
          <w:p w:rsidR="00605CD5" w:rsidRDefault="00605CD5" w:rsidP="007C14F1">
            <w:pPr>
              <w:rPr>
                <w:lang w:val="en-US"/>
              </w:rPr>
            </w:pPr>
            <w:hyperlink r:id="rId7" w:history="1">
              <w:r w:rsidRPr="00FC5B42">
                <w:rPr>
                  <w:rStyle w:val="Hyperlink"/>
                  <w:lang w:val="en-US"/>
                </w:rPr>
                <w:t>https://www.youtube.com/watch?v=7sYuTW9a7m0</w:t>
              </w:r>
            </w:hyperlink>
          </w:p>
          <w:p w:rsidR="00605CD5" w:rsidRDefault="00605CD5" w:rsidP="007C14F1">
            <w:pPr>
              <w:rPr>
                <w:lang w:val="en-US"/>
              </w:rPr>
            </w:pPr>
            <w:r w:rsidRPr="00605CD5">
              <w:rPr>
                <w:lang w:val="en-US"/>
              </w:rPr>
              <w:t>https://www.spectator.co.uk/article/the-awful-rise-of-virtue-signalling/</w:t>
            </w:r>
          </w:p>
          <w:p w:rsidR="00605CD5" w:rsidRDefault="00605CD5" w:rsidP="007C14F1">
            <w:pPr>
              <w:rPr>
                <w:lang w:val="en-US"/>
              </w:rPr>
            </w:pPr>
          </w:p>
          <w:p w:rsidR="00605CD5" w:rsidRDefault="00605CD5" w:rsidP="007C14F1">
            <w:pPr>
              <w:rPr>
                <w:lang w:val="en-US"/>
              </w:rPr>
            </w:pPr>
          </w:p>
        </w:tc>
      </w:tr>
    </w:tbl>
    <w:tbl>
      <w:tblPr>
        <w:tblStyle w:val="TableGrid1"/>
        <w:tblpPr w:leftFromText="180" w:rightFromText="180" w:vertAnchor="page" w:horzAnchor="page" w:tblpX="215" w:tblpY="1569"/>
        <w:tblW w:w="6288" w:type="dxa"/>
        <w:tblLook w:val="04A0" w:firstRow="1" w:lastRow="0" w:firstColumn="1" w:lastColumn="0" w:noHBand="0" w:noVBand="1"/>
      </w:tblPr>
      <w:tblGrid>
        <w:gridCol w:w="3622"/>
        <w:gridCol w:w="2666"/>
      </w:tblGrid>
      <w:tr w:rsidR="007C14F1" w:rsidRPr="0082297B" w:rsidTr="007C14F1">
        <w:trPr>
          <w:trHeight w:val="58"/>
        </w:trPr>
        <w:tc>
          <w:tcPr>
            <w:tcW w:w="3622" w:type="dxa"/>
          </w:tcPr>
          <w:p w:rsidR="007C14F1" w:rsidRPr="002A5A6E" w:rsidRDefault="007C14F1" w:rsidP="007C14F1">
            <w:pPr>
              <w:rPr>
                <w:rFonts w:ascii="Calibri" w:hAnsi="Calibri"/>
                <w:b/>
                <w:bCs/>
                <w:i/>
                <w:iCs/>
                <w:sz w:val="40"/>
                <w:szCs w:val="40"/>
              </w:rPr>
            </w:pPr>
            <w:r w:rsidRPr="002A5A6E">
              <w:rPr>
                <w:rFonts w:ascii="Calibri" w:hAnsi="Calibri"/>
                <w:b/>
                <w:bCs/>
                <w:i/>
                <w:iCs/>
                <w:sz w:val="40"/>
                <w:szCs w:val="40"/>
              </w:rPr>
              <w:t>Topics</w:t>
            </w:r>
          </w:p>
        </w:tc>
        <w:tc>
          <w:tcPr>
            <w:tcW w:w="2666" w:type="dxa"/>
          </w:tcPr>
          <w:p w:rsidR="007C14F1" w:rsidRPr="0082297B" w:rsidRDefault="007C14F1" w:rsidP="007C14F1">
            <w:pPr>
              <w:rPr>
                <w:rFonts w:ascii="Calibri" w:hAnsi="Calibri"/>
              </w:rPr>
            </w:pPr>
            <w:r>
              <w:rPr>
                <w:noProof/>
                <w:lang w:eastAsia="en-GB"/>
              </w:rPr>
              <w:drawing>
                <wp:anchor distT="0" distB="0" distL="114300" distR="114300" simplePos="0" relativeHeight="251659264" behindDoc="0" locked="0" layoutInCell="1" allowOverlap="1" wp14:anchorId="70D3C2DA" wp14:editId="06E7210E">
                  <wp:simplePos x="0" y="0"/>
                  <wp:positionH relativeFrom="column">
                    <wp:posOffset>313263</wp:posOffset>
                  </wp:positionH>
                  <wp:positionV relativeFrom="paragraph">
                    <wp:posOffset>72049</wp:posOffset>
                  </wp:positionV>
                  <wp:extent cx="1143000" cy="304165"/>
                  <wp:effectExtent l="0" t="0" r="0" b="635"/>
                  <wp:wrapTopAndBottom/>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304165"/>
                          </a:xfrm>
                          <a:prstGeom prst="rect">
                            <a:avLst/>
                          </a:prstGeom>
                          <a:noFill/>
                        </pic:spPr>
                      </pic:pic>
                    </a:graphicData>
                  </a:graphic>
                </wp:anchor>
              </w:drawing>
            </w:r>
          </w:p>
        </w:tc>
      </w:tr>
      <w:tr w:rsidR="007C14F1" w:rsidRPr="0082297B" w:rsidTr="007C14F1">
        <w:trPr>
          <w:trHeight w:val="58"/>
        </w:trPr>
        <w:tc>
          <w:tcPr>
            <w:tcW w:w="3622" w:type="dxa"/>
          </w:tcPr>
          <w:p w:rsidR="007C14F1" w:rsidRPr="007C14F1" w:rsidRDefault="00BC0A01" w:rsidP="007C14F1">
            <w:pPr>
              <w:rPr>
                <w:rFonts w:ascii="Calibri" w:hAnsi="Calibri"/>
              </w:rPr>
            </w:pPr>
            <w:r>
              <w:rPr>
                <w:rFonts w:ascii="Calibri" w:hAnsi="Calibri"/>
              </w:rPr>
              <w:t>The trinity</w:t>
            </w:r>
          </w:p>
          <w:p w:rsidR="007C14F1" w:rsidRPr="007C14F1" w:rsidRDefault="007C14F1" w:rsidP="007C14F1">
            <w:pPr>
              <w:rPr>
                <w:rFonts w:ascii="Calibri" w:hAnsi="Calibri"/>
              </w:rPr>
            </w:pPr>
          </w:p>
        </w:tc>
        <w:tc>
          <w:tcPr>
            <w:tcW w:w="2666" w:type="dxa"/>
          </w:tcPr>
          <w:p w:rsidR="007C14F1" w:rsidRDefault="007C14F1" w:rsidP="007C14F1">
            <w:pPr>
              <w:rPr>
                <w:rFonts w:ascii="Calibri" w:hAnsi="Calibri"/>
              </w:rPr>
            </w:pPr>
          </w:p>
          <w:p w:rsidR="007C14F1" w:rsidRPr="0082297B" w:rsidRDefault="007C14F1" w:rsidP="007C14F1">
            <w:pPr>
              <w:rPr>
                <w:rFonts w:ascii="Calibri" w:hAnsi="Calibri"/>
              </w:rPr>
            </w:pPr>
          </w:p>
        </w:tc>
      </w:tr>
      <w:tr w:rsidR="007C14F1" w:rsidRPr="0082297B" w:rsidTr="007C14F1">
        <w:trPr>
          <w:trHeight w:val="58"/>
        </w:trPr>
        <w:tc>
          <w:tcPr>
            <w:tcW w:w="3622" w:type="dxa"/>
          </w:tcPr>
          <w:p w:rsidR="007C14F1" w:rsidRPr="007C14F1" w:rsidRDefault="00BC0A01" w:rsidP="007C14F1">
            <w:pPr>
              <w:rPr>
                <w:rFonts w:ascii="Calibri" w:hAnsi="Calibri"/>
              </w:rPr>
            </w:pPr>
            <w:r>
              <w:rPr>
                <w:rFonts w:ascii="Calibri" w:hAnsi="Calibri"/>
              </w:rPr>
              <w:t>Artistic expressions of the trinity</w:t>
            </w:r>
          </w:p>
          <w:p w:rsidR="007C14F1" w:rsidRPr="007C14F1" w:rsidRDefault="007C14F1" w:rsidP="007C14F1">
            <w:pPr>
              <w:rPr>
                <w:rFonts w:ascii="Calibri" w:hAnsi="Calibri"/>
              </w:rPr>
            </w:pPr>
          </w:p>
        </w:tc>
        <w:tc>
          <w:tcPr>
            <w:tcW w:w="2666" w:type="dxa"/>
          </w:tcPr>
          <w:p w:rsidR="007C14F1" w:rsidRDefault="007C14F1" w:rsidP="007C14F1">
            <w:pPr>
              <w:rPr>
                <w:rFonts w:ascii="Calibri" w:hAnsi="Calibri"/>
              </w:rPr>
            </w:pPr>
          </w:p>
          <w:p w:rsidR="007C14F1" w:rsidRPr="0082297B" w:rsidRDefault="007C14F1" w:rsidP="007C14F1">
            <w:pPr>
              <w:rPr>
                <w:rFonts w:ascii="Calibri" w:hAnsi="Calibri"/>
              </w:rPr>
            </w:pPr>
          </w:p>
        </w:tc>
      </w:tr>
      <w:tr w:rsidR="007C14F1" w:rsidRPr="0082297B" w:rsidTr="007C14F1">
        <w:trPr>
          <w:trHeight w:val="58"/>
        </w:trPr>
        <w:tc>
          <w:tcPr>
            <w:tcW w:w="3622" w:type="dxa"/>
          </w:tcPr>
          <w:p w:rsidR="007C14F1" w:rsidRDefault="00BC0A01" w:rsidP="00B975E7">
            <w:pPr>
              <w:rPr>
                <w:rFonts w:ascii="Calibri" w:hAnsi="Calibri"/>
              </w:rPr>
            </w:pPr>
            <w:r>
              <w:rPr>
                <w:rFonts w:ascii="Calibri" w:hAnsi="Calibri"/>
              </w:rPr>
              <w:t>Incarnation</w:t>
            </w:r>
          </w:p>
          <w:p w:rsidR="00B975E7" w:rsidRPr="007C14F1" w:rsidRDefault="00B975E7" w:rsidP="00B975E7">
            <w:pPr>
              <w:rPr>
                <w:rFonts w:ascii="Calibri" w:hAnsi="Calibri"/>
              </w:rPr>
            </w:pPr>
          </w:p>
        </w:tc>
        <w:tc>
          <w:tcPr>
            <w:tcW w:w="2666" w:type="dxa"/>
          </w:tcPr>
          <w:p w:rsidR="007C14F1" w:rsidRPr="0082297B" w:rsidRDefault="007C14F1" w:rsidP="007C14F1">
            <w:pPr>
              <w:rPr>
                <w:rFonts w:ascii="Calibri" w:hAnsi="Calibri"/>
              </w:rPr>
            </w:pPr>
          </w:p>
        </w:tc>
      </w:tr>
      <w:tr w:rsidR="007C14F1" w:rsidRPr="0082297B" w:rsidTr="007C14F1">
        <w:trPr>
          <w:trHeight w:val="58"/>
        </w:trPr>
        <w:tc>
          <w:tcPr>
            <w:tcW w:w="3622" w:type="dxa"/>
          </w:tcPr>
          <w:p w:rsidR="00BC0A01" w:rsidRPr="007C14F1" w:rsidRDefault="00BC0A01" w:rsidP="007C14F1">
            <w:pPr>
              <w:rPr>
                <w:rFonts w:ascii="Calibri" w:hAnsi="Calibri"/>
              </w:rPr>
            </w:pPr>
            <w:r>
              <w:rPr>
                <w:rFonts w:ascii="Calibri" w:hAnsi="Calibri"/>
              </w:rPr>
              <w:t>Jesus as Son of God/Lord</w:t>
            </w:r>
          </w:p>
          <w:p w:rsidR="007C14F1" w:rsidRPr="007C14F1" w:rsidRDefault="007C14F1" w:rsidP="007C14F1">
            <w:pPr>
              <w:rPr>
                <w:rFonts w:ascii="Calibri" w:hAnsi="Calibri"/>
              </w:rPr>
            </w:pPr>
          </w:p>
        </w:tc>
        <w:tc>
          <w:tcPr>
            <w:tcW w:w="2666" w:type="dxa"/>
          </w:tcPr>
          <w:p w:rsidR="007C14F1" w:rsidRDefault="007C14F1" w:rsidP="007C14F1">
            <w:pPr>
              <w:rPr>
                <w:rFonts w:ascii="Calibri" w:hAnsi="Calibri"/>
              </w:rPr>
            </w:pPr>
          </w:p>
          <w:p w:rsidR="007C14F1" w:rsidRPr="0082297B" w:rsidRDefault="007C14F1" w:rsidP="007C14F1">
            <w:pPr>
              <w:rPr>
                <w:rFonts w:ascii="Calibri" w:hAnsi="Calibri"/>
              </w:rPr>
            </w:pPr>
          </w:p>
        </w:tc>
      </w:tr>
      <w:tr w:rsidR="007C14F1" w:rsidRPr="0082297B" w:rsidTr="007C14F1">
        <w:trPr>
          <w:trHeight w:val="58"/>
        </w:trPr>
        <w:tc>
          <w:tcPr>
            <w:tcW w:w="3622" w:type="dxa"/>
          </w:tcPr>
          <w:p w:rsidR="007C14F1" w:rsidRPr="007C14F1" w:rsidRDefault="00BC0A01" w:rsidP="00B975E7">
            <w:pPr>
              <w:rPr>
                <w:rFonts w:ascii="Calibri" w:hAnsi="Calibri"/>
              </w:rPr>
            </w:pPr>
            <w:r>
              <w:rPr>
                <w:rFonts w:ascii="Calibri" w:hAnsi="Calibri"/>
              </w:rPr>
              <w:t>Son of Man</w:t>
            </w:r>
          </w:p>
        </w:tc>
        <w:tc>
          <w:tcPr>
            <w:tcW w:w="2666" w:type="dxa"/>
          </w:tcPr>
          <w:p w:rsidR="007C14F1" w:rsidRDefault="007C14F1" w:rsidP="007C14F1">
            <w:pPr>
              <w:rPr>
                <w:rFonts w:ascii="Calibri" w:hAnsi="Calibri"/>
              </w:rPr>
            </w:pPr>
          </w:p>
          <w:p w:rsidR="007C14F1" w:rsidRPr="0082297B" w:rsidRDefault="007C14F1" w:rsidP="007C14F1">
            <w:pPr>
              <w:rPr>
                <w:rFonts w:ascii="Calibri" w:hAnsi="Calibri"/>
              </w:rPr>
            </w:pPr>
          </w:p>
        </w:tc>
      </w:tr>
      <w:tr w:rsidR="007C14F1" w:rsidRPr="0082297B" w:rsidTr="007C14F1">
        <w:trPr>
          <w:trHeight w:val="58"/>
        </w:trPr>
        <w:tc>
          <w:tcPr>
            <w:tcW w:w="3622" w:type="dxa"/>
          </w:tcPr>
          <w:p w:rsidR="007C14F1" w:rsidRDefault="00BC0A01" w:rsidP="00B975E7">
            <w:pPr>
              <w:rPr>
                <w:rFonts w:ascii="Calibri" w:hAnsi="Calibri"/>
              </w:rPr>
            </w:pPr>
            <w:r>
              <w:rPr>
                <w:rFonts w:ascii="Calibri" w:hAnsi="Calibri"/>
              </w:rPr>
              <w:t>The Arian Heresy</w:t>
            </w:r>
          </w:p>
          <w:p w:rsidR="00B975E7" w:rsidRPr="007C14F1" w:rsidRDefault="00B975E7" w:rsidP="00BC0A01">
            <w:pPr>
              <w:rPr>
                <w:rFonts w:ascii="Calibri" w:hAnsi="Calibri"/>
              </w:rPr>
            </w:pPr>
          </w:p>
        </w:tc>
        <w:tc>
          <w:tcPr>
            <w:tcW w:w="2666" w:type="dxa"/>
          </w:tcPr>
          <w:p w:rsidR="007C14F1" w:rsidRDefault="007C14F1" w:rsidP="007C14F1">
            <w:pPr>
              <w:rPr>
                <w:rFonts w:ascii="Calibri" w:hAnsi="Calibri"/>
              </w:rPr>
            </w:pPr>
          </w:p>
          <w:p w:rsidR="007C14F1" w:rsidRPr="0082297B" w:rsidRDefault="007C14F1" w:rsidP="007C14F1">
            <w:pPr>
              <w:rPr>
                <w:rFonts w:ascii="Calibri" w:hAnsi="Calibri"/>
              </w:rPr>
            </w:pPr>
          </w:p>
        </w:tc>
      </w:tr>
      <w:tr w:rsidR="007C14F1" w:rsidRPr="0082297B" w:rsidTr="007C14F1">
        <w:trPr>
          <w:trHeight w:val="58"/>
        </w:trPr>
        <w:tc>
          <w:tcPr>
            <w:tcW w:w="3622" w:type="dxa"/>
          </w:tcPr>
          <w:p w:rsidR="007C14F1" w:rsidRPr="007C14F1" w:rsidRDefault="00BC0A01" w:rsidP="007C14F1">
            <w:pPr>
              <w:rPr>
                <w:rFonts w:ascii="Calibri" w:hAnsi="Calibri"/>
              </w:rPr>
            </w:pPr>
            <w:r>
              <w:rPr>
                <w:rFonts w:ascii="Calibri" w:hAnsi="Calibri"/>
              </w:rPr>
              <w:t>Jesus as Christ, Son of David</w:t>
            </w:r>
          </w:p>
          <w:p w:rsidR="007C14F1" w:rsidRPr="007C14F1" w:rsidRDefault="007C14F1" w:rsidP="007C14F1">
            <w:pPr>
              <w:rPr>
                <w:rFonts w:ascii="Calibri" w:hAnsi="Calibri"/>
              </w:rPr>
            </w:pPr>
          </w:p>
        </w:tc>
        <w:tc>
          <w:tcPr>
            <w:tcW w:w="2666" w:type="dxa"/>
          </w:tcPr>
          <w:p w:rsidR="007C14F1" w:rsidRDefault="007C14F1" w:rsidP="007C14F1">
            <w:pPr>
              <w:rPr>
                <w:rFonts w:ascii="Calibri" w:hAnsi="Calibri"/>
              </w:rPr>
            </w:pPr>
          </w:p>
          <w:p w:rsidR="007C14F1" w:rsidRPr="0082297B" w:rsidRDefault="007C14F1" w:rsidP="007C14F1">
            <w:pPr>
              <w:rPr>
                <w:rFonts w:ascii="Calibri" w:hAnsi="Calibri"/>
              </w:rPr>
            </w:pPr>
          </w:p>
        </w:tc>
      </w:tr>
      <w:tr w:rsidR="007C14F1" w:rsidRPr="0082297B" w:rsidTr="007C14F1">
        <w:trPr>
          <w:trHeight w:val="58"/>
        </w:trPr>
        <w:tc>
          <w:tcPr>
            <w:tcW w:w="3622" w:type="dxa"/>
          </w:tcPr>
          <w:p w:rsidR="007C14F1" w:rsidRDefault="003F714E" w:rsidP="00B975E7">
            <w:pPr>
              <w:rPr>
                <w:rFonts w:ascii="Calibri" w:hAnsi="Calibri"/>
              </w:rPr>
            </w:pPr>
            <w:r>
              <w:rPr>
                <w:rFonts w:ascii="Calibri" w:hAnsi="Calibri"/>
              </w:rPr>
              <w:t xml:space="preserve">Prayer and the trinity </w:t>
            </w:r>
          </w:p>
          <w:p w:rsidR="00B975E7" w:rsidRPr="007C14F1" w:rsidRDefault="00B975E7" w:rsidP="00B975E7">
            <w:pPr>
              <w:rPr>
                <w:rFonts w:ascii="Calibri" w:hAnsi="Calibri"/>
              </w:rPr>
            </w:pPr>
          </w:p>
        </w:tc>
        <w:tc>
          <w:tcPr>
            <w:tcW w:w="2666" w:type="dxa"/>
          </w:tcPr>
          <w:p w:rsidR="007C14F1" w:rsidRDefault="007C14F1" w:rsidP="007C14F1">
            <w:pPr>
              <w:rPr>
                <w:rFonts w:ascii="Calibri" w:hAnsi="Calibri"/>
              </w:rPr>
            </w:pPr>
          </w:p>
        </w:tc>
      </w:tr>
      <w:tr w:rsidR="007C14F1" w:rsidRPr="0082297B" w:rsidTr="007C14F1">
        <w:trPr>
          <w:trHeight w:val="58"/>
        </w:trPr>
        <w:tc>
          <w:tcPr>
            <w:tcW w:w="3622" w:type="dxa"/>
          </w:tcPr>
          <w:p w:rsidR="007C14F1" w:rsidRPr="007C14F1" w:rsidRDefault="003F714E" w:rsidP="007C14F1">
            <w:pPr>
              <w:rPr>
                <w:rFonts w:ascii="Calibri" w:hAnsi="Calibri"/>
              </w:rPr>
            </w:pPr>
            <w:r>
              <w:rPr>
                <w:rFonts w:ascii="Calibri" w:hAnsi="Calibri"/>
              </w:rPr>
              <w:t>Jesus as the perfect human being</w:t>
            </w:r>
          </w:p>
          <w:p w:rsidR="007C14F1" w:rsidRPr="007C14F1" w:rsidRDefault="007C14F1" w:rsidP="007C14F1">
            <w:pPr>
              <w:rPr>
                <w:rFonts w:ascii="Calibri" w:hAnsi="Calibri"/>
              </w:rPr>
            </w:pPr>
          </w:p>
        </w:tc>
        <w:tc>
          <w:tcPr>
            <w:tcW w:w="2666" w:type="dxa"/>
          </w:tcPr>
          <w:p w:rsidR="007C14F1" w:rsidRDefault="007C14F1" w:rsidP="007C14F1">
            <w:pPr>
              <w:rPr>
                <w:rFonts w:ascii="Calibri" w:hAnsi="Calibri"/>
              </w:rPr>
            </w:pPr>
          </w:p>
        </w:tc>
      </w:tr>
      <w:tr w:rsidR="007C14F1" w:rsidRPr="0082297B" w:rsidTr="007C14F1">
        <w:trPr>
          <w:trHeight w:val="58"/>
        </w:trPr>
        <w:tc>
          <w:tcPr>
            <w:tcW w:w="3622" w:type="dxa"/>
          </w:tcPr>
          <w:p w:rsidR="00B975E7" w:rsidRDefault="003F714E" w:rsidP="007C14F1">
            <w:pPr>
              <w:rPr>
                <w:rFonts w:ascii="Calibri" w:hAnsi="Calibri"/>
              </w:rPr>
            </w:pPr>
            <w:r>
              <w:rPr>
                <w:rFonts w:ascii="Calibri" w:hAnsi="Calibri"/>
              </w:rPr>
              <w:t>Virtue signalling and hypocritical behaviour</w:t>
            </w:r>
          </w:p>
          <w:p w:rsidR="007C14F1" w:rsidRPr="007C14F1" w:rsidRDefault="007C14F1" w:rsidP="007C14F1">
            <w:pPr>
              <w:rPr>
                <w:rFonts w:ascii="Calibri" w:hAnsi="Calibri"/>
              </w:rPr>
            </w:pPr>
            <w:r w:rsidRPr="007C14F1">
              <w:rPr>
                <w:rFonts w:ascii="Calibri" w:hAnsi="Calibri"/>
              </w:rPr>
              <w:t xml:space="preserve"> </w:t>
            </w:r>
          </w:p>
        </w:tc>
        <w:tc>
          <w:tcPr>
            <w:tcW w:w="2666" w:type="dxa"/>
          </w:tcPr>
          <w:p w:rsidR="007C14F1" w:rsidRDefault="007C14F1" w:rsidP="007C14F1">
            <w:pPr>
              <w:rPr>
                <w:rFonts w:ascii="Calibri" w:hAnsi="Calibri"/>
              </w:rPr>
            </w:pPr>
          </w:p>
        </w:tc>
      </w:tr>
    </w:tbl>
    <w:p w:rsidR="002A5A6E" w:rsidRPr="00986B11" w:rsidRDefault="00B41870" w:rsidP="002A5A6E">
      <w:pPr>
        <w:jc w:val="center"/>
        <w:rPr>
          <w:b/>
          <w:bCs/>
          <w:sz w:val="24"/>
          <w:szCs w:val="24"/>
          <w:u w:val="single"/>
          <w:lang w:val="en-US"/>
        </w:rPr>
      </w:pPr>
      <w:r w:rsidRPr="00986B11">
        <w:rPr>
          <w:b/>
          <w:sz w:val="24"/>
          <w:szCs w:val="24"/>
          <w:u w:val="single"/>
          <w:lang w:val="en-US"/>
        </w:rPr>
        <w:t xml:space="preserve"> </w:t>
      </w:r>
      <w:r w:rsidR="002A5A6E" w:rsidRPr="00986B11">
        <w:rPr>
          <w:b/>
          <w:sz w:val="24"/>
          <w:szCs w:val="24"/>
          <w:u w:val="single"/>
          <w:lang w:val="en-US"/>
        </w:rPr>
        <w:t xml:space="preserve">Knowledge organiser: Year 7 Unit </w:t>
      </w:r>
      <w:r w:rsidR="00986B11" w:rsidRPr="00986B11">
        <w:rPr>
          <w:b/>
          <w:sz w:val="24"/>
          <w:szCs w:val="24"/>
          <w:u w:val="single"/>
          <w:lang w:val="en-US"/>
        </w:rPr>
        <w:t>3:</w:t>
      </w:r>
      <w:r w:rsidRPr="00986B11">
        <w:rPr>
          <w:b/>
          <w:sz w:val="24"/>
          <w:szCs w:val="24"/>
          <w:u w:val="single"/>
          <w:lang w:val="en-US"/>
        </w:rPr>
        <w:t xml:space="preserve"> </w:t>
      </w:r>
      <w:r w:rsidR="00986B11" w:rsidRPr="00986B11">
        <w:rPr>
          <w:b/>
          <w:sz w:val="24"/>
          <w:szCs w:val="24"/>
          <w:u w:val="single"/>
          <w:lang w:val="en-US"/>
        </w:rPr>
        <w:t xml:space="preserve">Galilee to Jerusalem </w:t>
      </w:r>
      <w:r w:rsidRPr="00986B11">
        <w:rPr>
          <w:b/>
          <w:sz w:val="24"/>
          <w:szCs w:val="24"/>
          <w:u w:val="single"/>
          <w:lang w:val="en-US"/>
        </w:rPr>
        <w:t xml:space="preserve"> </w:t>
      </w:r>
    </w:p>
    <w:tbl>
      <w:tblPr>
        <w:tblStyle w:val="TableGrid"/>
        <w:tblpPr w:leftFromText="180" w:rightFromText="180" w:vertAnchor="text" w:horzAnchor="margin" w:tblpXSpec="center" w:tblpY="7198"/>
        <w:tblW w:w="20783" w:type="dxa"/>
        <w:tblLook w:val="04A0" w:firstRow="1" w:lastRow="0" w:firstColumn="1" w:lastColumn="0" w:noHBand="0" w:noVBand="1"/>
      </w:tblPr>
      <w:tblGrid>
        <w:gridCol w:w="6658"/>
        <w:gridCol w:w="3118"/>
        <w:gridCol w:w="7088"/>
        <w:gridCol w:w="3919"/>
      </w:tblGrid>
      <w:tr w:rsidR="00E61794" w:rsidRPr="00160993" w:rsidTr="00F64E47">
        <w:trPr>
          <w:trHeight w:val="449"/>
        </w:trPr>
        <w:tc>
          <w:tcPr>
            <w:tcW w:w="6658" w:type="dxa"/>
          </w:tcPr>
          <w:p w:rsidR="00E61794" w:rsidRPr="00160993" w:rsidRDefault="00E61794" w:rsidP="001729BE">
            <w:pPr>
              <w:jc w:val="center"/>
              <w:rPr>
                <w:b/>
                <w:bCs/>
                <w:sz w:val="20"/>
                <w:szCs w:val="20"/>
                <w:lang w:val="en-US"/>
              </w:rPr>
            </w:pPr>
            <w:r>
              <w:rPr>
                <w:b/>
                <w:bCs/>
                <w:sz w:val="20"/>
                <w:szCs w:val="20"/>
                <w:lang w:val="en-US"/>
              </w:rPr>
              <w:t>Trinity</w:t>
            </w:r>
          </w:p>
        </w:tc>
        <w:tc>
          <w:tcPr>
            <w:tcW w:w="3118" w:type="dxa"/>
          </w:tcPr>
          <w:p w:rsidR="00E61794" w:rsidRPr="00160993" w:rsidRDefault="00E61794" w:rsidP="001729BE">
            <w:pPr>
              <w:jc w:val="center"/>
              <w:rPr>
                <w:b/>
                <w:bCs/>
                <w:sz w:val="20"/>
                <w:szCs w:val="20"/>
                <w:lang w:val="en-US"/>
              </w:rPr>
            </w:pPr>
            <w:r>
              <w:rPr>
                <w:b/>
                <w:bCs/>
                <w:sz w:val="20"/>
                <w:szCs w:val="20"/>
                <w:lang w:val="en-US"/>
              </w:rPr>
              <w:t>Incarnation</w:t>
            </w:r>
          </w:p>
        </w:tc>
        <w:tc>
          <w:tcPr>
            <w:tcW w:w="7088" w:type="dxa"/>
          </w:tcPr>
          <w:p w:rsidR="00E61794" w:rsidRPr="00160993" w:rsidRDefault="00E61794" w:rsidP="001729BE">
            <w:pPr>
              <w:jc w:val="center"/>
              <w:rPr>
                <w:b/>
                <w:bCs/>
                <w:sz w:val="20"/>
                <w:szCs w:val="20"/>
                <w:lang w:val="en-US"/>
              </w:rPr>
            </w:pPr>
            <w:r>
              <w:rPr>
                <w:b/>
                <w:bCs/>
                <w:sz w:val="20"/>
                <w:szCs w:val="20"/>
                <w:lang w:val="en-US"/>
              </w:rPr>
              <w:t>Titles of Jesus</w:t>
            </w:r>
          </w:p>
        </w:tc>
        <w:tc>
          <w:tcPr>
            <w:tcW w:w="3919" w:type="dxa"/>
          </w:tcPr>
          <w:p w:rsidR="00E61794" w:rsidRPr="00160993" w:rsidRDefault="00E61794" w:rsidP="001729BE">
            <w:pPr>
              <w:jc w:val="center"/>
              <w:rPr>
                <w:b/>
                <w:bCs/>
                <w:sz w:val="20"/>
                <w:szCs w:val="20"/>
                <w:lang w:val="en-US"/>
              </w:rPr>
            </w:pPr>
            <w:r>
              <w:rPr>
                <w:b/>
                <w:bCs/>
                <w:sz w:val="20"/>
                <w:szCs w:val="20"/>
                <w:lang w:val="en-US"/>
              </w:rPr>
              <w:t>Jesus as the perfect human being/an example for Christians</w:t>
            </w:r>
          </w:p>
        </w:tc>
      </w:tr>
      <w:tr w:rsidR="00E61794" w:rsidRPr="00160993" w:rsidTr="00F64E47">
        <w:trPr>
          <w:trHeight w:val="5730"/>
        </w:trPr>
        <w:tc>
          <w:tcPr>
            <w:tcW w:w="6658" w:type="dxa"/>
          </w:tcPr>
          <w:p w:rsidR="00E61794" w:rsidRPr="008231BE" w:rsidRDefault="00E61794" w:rsidP="00B975E7">
            <w:pPr>
              <w:rPr>
                <w:sz w:val="20"/>
                <w:szCs w:val="20"/>
                <w:lang w:val="en-US"/>
              </w:rPr>
            </w:pPr>
          </w:p>
          <w:p w:rsidR="00E61794" w:rsidRPr="008231BE" w:rsidRDefault="00E61794" w:rsidP="008231BE">
            <w:pPr>
              <w:spacing w:after="120"/>
              <w:rPr>
                <w:sz w:val="18"/>
                <w:szCs w:val="18"/>
                <w:lang w:val="en-US"/>
              </w:rPr>
            </w:pPr>
            <w:r w:rsidRPr="008231BE">
              <w:rPr>
                <w:sz w:val="18"/>
                <w:szCs w:val="18"/>
                <w:lang w:val="en-US"/>
              </w:rPr>
              <w:t xml:space="preserve">-The doctrine of the Trinity teaches that there is one God who is three persons: </w:t>
            </w:r>
            <w:r w:rsidR="008231BE" w:rsidRPr="008231BE">
              <w:rPr>
                <w:sz w:val="18"/>
                <w:szCs w:val="18"/>
                <w:lang w:val="en-US"/>
              </w:rPr>
              <w:t>The</w:t>
            </w:r>
            <w:r w:rsidRPr="008231BE">
              <w:rPr>
                <w:sz w:val="18"/>
                <w:szCs w:val="18"/>
                <w:lang w:val="en-US"/>
              </w:rPr>
              <w:t xml:space="preserve"> Father, the Son (Jesus) and the Holy Spirit.</w:t>
            </w:r>
          </w:p>
          <w:p w:rsidR="00777AF2" w:rsidRDefault="00E61794" w:rsidP="008231BE">
            <w:pPr>
              <w:spacing w:after="120"/>
              <w:rPr>
                <w:sz w:val="18"/>
                <w:szCs w:val="18"/>
                <w:lang w:val="en-US"/>
              </w:rPr>
            </w:pPr>
            <w:r w:rsidRPr="008231BE">
              <w:rPr>
                <w:sz w:val="18"/>
                <w:szCs w:val="18"/>
                <w:lang w:val="en-US"/>
              </w:rPr>
              <w:t>The Nicene Creed is a statement of faith about the core beliefs held by Catholics</w:t>
            </w:r>
            <w:r w:rsidR="008231BE" w:rsidRPr="008231BE">
              <w:rPr>
                <w:sz w:val="18"/>
                <w:szCs w:val="18"/>
                <w:lang w:val="en-US"/>
              </w:rPr>
              <w:t>- t is structured around the three persons of the Trinity and outlines core beliefs about the Father, Son and Holy Spirit for Catholics.</w:t>
            </w:r>
          </w:p>
          <w:p w:rsidR="00777AF2" w:rsidRDefault="00777AF2" w:rsidP="008231BE">
            <w:pPr>
              <w:spacing w:after="120"/>
              <w:rPr>
                <w:sz w:val="18"/>
                <w:szCs w:val="18"/>
                <w:lang w:val="en-US"/>
              </w:rPr>
            </w:pPr>
            <w:r w:rsidRPr="008231BE">
              <w:rPr>
                <w:b/>
                <w:sz w:val="18"/>
                <w:szCs w:val="18"/>
                <w:lang w:val="en-US"/>
              </w:rPr>
              <w:t>The Arian heresy went against Catholic beliefs about the trinity.</w:t>
            </w:r>
            <w:r>
              <w:rPr>
                <w:b/>
                <w:sz w:val="18"/>
                <w:szCs w:val="18"/>
                <w:lang w:val="en-US"/>
              </w:rPr>
              <w:t xml:space="preserve"> </w:t>
            </w:r>
            <w:r w:rsidRPr="008231BE">
              <w:rPr>
                <w:sz w:val="18"/>
                <w:szCs w:val="18"/>
                <w:lang w:val="en-US"/>
              </w:rPr>
              <w:t>Arius said that Jesus was created by God the Father and therefore God the Father was more powerful. The Church decided this viewpoint was heresy because it goes against the doctrine of the Trinity.</w:t>
            </w:r>
          </w:p>
          <w:p w:rsidR="00F64E47" w:rsidRDefault="00F64E47" w:rsidP="008231BE">
            <w:pPr>
              <w:spacing w:after="120"/>
              <w:rPr>
                <w:sz w:val="18"/>
                <w:szCs w:val="18"/>
                <w:lang w:val="en-US"/>
              </w:rPr>
            </w:pPr>
            <w:r>
              <w:rPr>
                <w:sz w:val="18"/>
                <w:szCs w:val="18"/>
                <w:lang w:val="en-US"/>
              </w:rPr>
              <w:t xml:space="preserve">There are many artistic expressions of the trinity.  </w:t>
            </w:r>
          </w:p>
          <w:p w:rsidR="00777AF2" w:rsidRDefault="00777AF2" w:rsidP="00777AF2">
            <w:pPr>
              <w:spacing w:after="120"/>
              <w:jc w:val="center"/>
              <w:rPr>
                <w:b/>
                <w:sz w:val="18"/>
                <w:szCs w:val="18"/>
                <w:u w:val="single"/>
                <w:lang w:val="en-US"/>
              </w:rPr>
            </w:pPr>
            <w:r w:rsidRPr="00777AF2">
              <w:rPr>
                <w:b/>
                <w:sz w:val="18"/>
                <w:szCs w:val="18"/>
                <w:u w:val="single"/>
                <w:lang w:val="en-US"/>
              </w:rPr>
              <w:t>The trinity in Catholic worship</w:t>
            </w:r>
          </w:p>
          <w:p w:rsidR="00777AF2" w:rsidRPr="00777AF2" w:rsidRDefault="00777AF2" w:rsidP="00660561">
            <w:pPr>
              <w:rPr>
                <w:b/>
                <w:sz w:val="18"/>
                <w:szCs w:val="18"/>
                <w:u w:val="single"/>
                <w:lang w:val="en-US"/>
              </w:rPr>
            </w:pPr>
            <w:r>
              <w:rPr>
                <w:b/>
                <w:sz w:val="18"/>
                <w:szCs w:val="18"/>
                <w:u w:val="single"/>
                <w:lang w:val="en-US"/>
              </w:rPr>
              <w:t xml:space="preserve">-Lex Orandi, Lex Credendi </w:t>
            </w:r>
            <w:r w:rsidRPr="00777AF2">
              <w:rPr>
                <w:sz w:val="18"/>
                <w:szCs w:val="18"/>
                <w:lang w:val="en-US"/>
              </w:rPr>
              <w:t xml:space="preserve">is a phrase used by Catholics to explain the connection between worship and beliefs.  It means that Catholic prayer and worship is underpinned by beliefs.  Therefore, the trinity is NOT just a belief that Christians have, it influences/underpins their worship of God. </w:t>
            </w:r>
          </w:p>
          <w:p w:rsidR="00E85338" w:rsidRDefault="00E61794" w:rsidP="00660561">
            <w:pPr>
              <w:rPr>
                <w:sz w:val="18"/>
                <w:szCs w:val="18"/>
                <w:lang w:val="en-US"/>
              </w:rPr>
            </w:pPr>
            <w:r w:rsidRPr="008231BE">
              <w:rPr>
                <w:sz w:val="18"/>
                <w:szCs w:val="18"/>
                <w:lang w:val="en-US"/>
              </w:rPr>
              <w:t xml:space="preserve">-The Trinity is reflected in Catholic prayer, for example in </w:t>
            </w:r>
            <w:r w:rsidR="008231BE" w:rsidRPr="008231BE">
              <w:rPr>
                <w:sz w:val="18"/>
                <w:szCs w:val="18"/>
                <w:lang w:val="en-US"/>
              </w:rPr>
              <w:t>the Sign</w:t>
            </w:r>
            <w:r w:rsidRPr="008231BE">
              <w:rPr>
                <w:sz w:val="18"/>
                <w:szCs w:val="18"/>
                <w:lang w:val="en-US"/>
              </w:rPr>
              <w:t xml:space="preserve"> of the Cross</w:t>
            </w:r>
            <w:r w:rsidR="008231BE" w:rsidRPr="008231BE">
              <w:rPr>
                <w:sz w:val="18"/>
                <w:szCs w:val="18"/>
                <w:lang w:val="en-US"/>
              </w:rPr>
              <w:t>.</w:t>
            </w:r>
          </w:p>
          <w:p w:rsidR="00660561" w:rsidRPr="00660561" w:rsidRDefault="00E85338" w:rsidP="00660561">
            <w:pPr>
              <w:rPr>
                <w:sz w:val="18"/>
                <w:szCs w:val="18"/>
              </w:rPr>
            </w:pPr>
            <w:r>
              <w:rPr>
                <w:sz w:val="18"/>
                <w:szCs w:val="18"/>
                <w:lang w:val="en-US"/>
              </w:rPr>
              <w:t xml:space="preserve">The whole Mass is also an experience of God as </w:t>
            </w:r>
            <w:r w:rsidR="00777AF2">
              <w:rPr>
                <w:sz w:val="18"/>
                <w:szCs w:val="18"/>
                <w:lang w:val="en-US"/>
              </w:rPr>
              <w:t>trinity</w:t>
            </w:r>
            <w:r w:rsidR="00660561">
              <w:rPr>
                <w:sz w:val="18"/>
                <w:szCs w:val="18"/>
                <w:lang w:val="en-US"/>
              </w:rPr>
              <w:t xml:space="preserve">.  </w:t>
            </w:r>
            <w:r w:rsidR="00660561" w:rsidRPr="00660561">
              <w:t xml:space="preserve"> </w:t>
            </w:r>
            <w:r w:rsidR="00660561" w:rsidRPr="00660561">
              <w:rPr>
                <w:sz w:val="18"/>
                <w:szCs w:val="18"/>
              </w:rPr>
              <w:t xml:space="preserve">In </w:t>
            </w:r>
            <w:r w:rsidR="00660561" w:rsidRPr="00660561">
              <w:rPr>
                <w:b/>
                <w:sz w:val="18"/>
                <w:szCs w:val="18"/>
              </w:rPr>
              <w:t>Mass,</w:t>
            </w:r>
            <w:r w:rsidR="00660561" w:rsidRPr="00660561">
              <w:rPr>
                <w:sz w:val="18"/>
                <w:szCs w:val="18"/>
              </w:rPr>
              <w:t xml:space="preserve"> Catholics believe the offering that Jesus made to the Father on the cross is made really present by the action of the Holy Spirit.</w:t>
            </w:r>
          </w:p>
          <w:p w:rsidR="00660561" w:rsidRPr="00660561" w:rsidRDefault="00660561" w:rsidP="00660561">
            <w:pPr>
              <w:rPr>
                <w:sz w:val="18"/>
                <w:szCs w:val="18"/>
              </w:rPr>
            </w:pPr>
            <w:r w:rsidRPr="00660561">
              <w:rPr>
                <w:sz w:val="18"/>
                <w:szCs w:val="18"/>
                <w:lang w:val="en-US"/>
              </w:rPr>
              <w:t>During the liturgy of the Eucharist in the Mass, bread and wine is offered and becomes the body and blood of Jesus through the power of the Holy Spirit, this is then offered in thanksgiving to the Father.</w:t>
            </w:r>
            <w:r>
              <w:rPr>
                <w:sz w:val="18"/>
                <w:szCs w:val="18"/>
                <w:lang w:val="en-US"/>
              </w:rPr>
              <w:t xml:space="preserve"> </w:t>
            </w:r>
          </w:p>
        </w:tc>
        <w:tc>
          <w:tcPr>
            <w:tcW w:w="3118" w:type="dxa"/>
          </w:tcPr>
          <w:p w:rsidR="008231BE" w:rsidRDefault="008231BE" w:rsidP="001E452D">
            <w:pPr>
              <w:rPr>
                <w:sz w:val="18"/>
                <w:szCs w:val="18"/>
              </w:rPr>
            </w:pPr>
            <w:r>
              <w:rPr>
                <w:sz w:val="18"/>
                <w:szCs w:val="18"/>
              </w:rPr>
              <w:t xml:space="preserve">-The incarnation is a Catholic doctrine which states that Jesus was God in human form.  God took on human form through the person of Jesus out of love for humanity. </w:t>
            </w:r>
          </w:p>
          <w:p w:rsidR="008231BE" w:rsidRDefault="008231BE" w:rsidP="001E452D">
            <w:pPr>
              <w:rPr>
                <w:sz w:val="18"/>
                <w:szCs w:val="18"/>
              </w:rPr>
            </w:pPr>
          </w:p>
          <w:p w:rsidR="008231BE" w:rsidRDefault="008231BE" w:rsidP="001E452D">
            <w:pPr>
              <w:rPr>
                <w:sz w:val="18"/>
                <w:szCs w:val="18"/>
              </w:rPr>
            </w:pPr>
            <w:r>
              <w:rPr>
                <w:sz w:val="18"/>
                <w:szCs w:val="18"/>
              </w:rPr>
              <w:t xml:space="preserve">Catholics therefore believe that Jesus was both fully human and fully God.  </w:t>
            </w:r>
          </w:p>
          <w:p w:rsidR="008231BE" w:rsidRDefault="008231BE" w:rsidP="001E452D">
            <w:pPr>
              <w:rPr>
                <w:sz w:val="18"/>
                <w:szCs w:val="18"/>
              </w:rPr>
            </w:pPr>
          </w:p>
          <w:p w:rsidR="00E61794" w:rsidRDefault="008231BE" w:rsidP="001E452D">
            <w:pPr>
              <w:rPr>
                <w:sz w:val="18"/>
                <w:szCs w:val="18"/>
              </w:rPr>
            </w:pPr>
            <w:r w:rsidRPr="008231BE">
              <w:rPr>
                <w:sz w:val="18"/>
                <w:szCs w:val="18"/>
              </w:rPr>
              <w:t xml:space="preserve"> God became a human being in the person of Jesus, to offer humanity the chance of salvation.</w:t>
            </w:r>
          </w:p>
          <w:p w:rsidR="00E85338" w:rsidRDefault="00E85338" w:rsidP="001E452D">
            <w:pPr>
              <w:rPr>
                <w:b/>
                <w:sz w:val="18"/>
                <w:szCs w:val="18"/>
                <w:lang w:val="en-US"/>
              </w:rPr>
            </w:pPr>
            <w:r w:rsidRPr="00E85338">
              <w:rPr>
                <w:b/>
                <w:sz w:val="18"/>
                <w:szCs w:val="18"/>
                <w:lang w:val="en-US"/>
              </w:rPr>
              <w:t>John 3:16- “For God so loved the world that he gave his only Son, so that everyone who believes in him may not perish but may have eternal life.’</w:t>
            </w:r>
          </w:p>
          <w:p w:rsidR="00E85338" w:rsidRDefault="00E85338" w:rsidP="001E452D">
            <w:pPr>
              <w:rPr>
                <w:b/>
                <w:sz w:val="18"/>
                <w:szCs w:val="18"/>
                <w:lang w:val="en-US"/>
              </w:rPr>
            </w:pPr>
          </w:p>
          <w:p w:rsidR="00E85338" w:rsidRPr="00E85338" w:rsidRDefault="00E85338" w:rsidP="001E452D">
            <w:pPr>
              <w:rPr>
                <w:b/>
                <w:sz w:val="18"/>
                <w:szCs w:val="18"/>
                <w:lang w:val="en-US"/>
              </w:rPr>
            </w:pPr>
            <w:r>
              <w:rPr>
                <w:b/>
                <w:sz w:val="18"/>
                <w:szCs w:val="18"/>
                <w:lang w:val="en-US"/>
              </w:rPr>
              <w:t xml:space="preserve">The Nicene creed professes belief in the incarnation.  </w:t>
            </w:r>
          </w:p>
        </w:tc>
        <w:tc>
          <w:tcPr>
            <w:tcW w:w="7088" w:type="dxa"/>
          </w:tcPr>
          <w:p w:rsidR="00660561" w:rsidRPr="00144CA8" w:rsidRDefault="00660561" w:rsidP="00262551">
            <w:pPr>
              <w:rPr>
                <w:b/>
                <w:sz w:val="18"/>
                <w:szCs w:val="18"/>
                <w:u w:val="single"/>
              </w:rPr>
            </w:pPr>
            <w:r w:rsidRPr="00144CA8">
              <w:rPr>
                <w:b/>
                <w:sz w:val="18"/>
                <w:szCs w:val="18"/>
                <w:u w:val="single"/>
              </w:rPr>
              <w:t xml:space="preserve">Son of God </w:t>
            </w:r>
          </w:p>
          <w:p w:rsidR="00144CA8" w:rsidRPr="00144CA8" w:rsidRDefault="00144CA8" w:rsidP="00262551">
            <w:pPr>
              <w:rPr>
                <w:b/>
                <w:sz w:val="18"/>
                <w:szCs w:val="18"/>
              </w:rPr>
            </w:pPr>
            <w:r w:rsidRPr="00144CA8">
              <w:rPr>
                <w:b/>
                <w:sz w:val="18"/>
                <w:szCs w:val="18"/>
              </w:rPr>
              <w:t>•</w:t>
            </w:r>
            <w:r w:rsidRPr="00144CA8">
              <w:rPr>
                <w:b/>
                <w:sz w:val="18"/>
                <w:szCs w:val="18"/>
              </w:rPr>
              <w:tab/>
            </w:r>
            <w:r w:rsidRPr="00144CA8">
              <w:rPr>
                <w:sz w:val="18"/>
                <w:szCs w:val="18"/>
              </w:rPr>
              <w:t>This title shows that Jesus is the Son of the Father and truly God.</w:t>
            </w:r>
          </w:p>
          <w:p w:rsidR="00660561" w:rsidRPr="00144CA8" w:rsidRDefault="00660561" w:rsidP="00144CA8">
            <w:pPr>
              <w:pStyle w:val="ListParagraph"/>
              <w:numPr>
                <w:ilvl w:val="0"/>
                <w:numId w:val="7"/>
              </w:numPr>
              <w:rPr>
                <w:sz w:val="18"/>
                <w:szCs w:val="18"/>
              </w:rPr>
            </w:pPr>
            <w:r w:rsidRPr="00144CA8">
              <w:rPr>
                <w:sz w:val="18"/>
                <w:szCs w:val="18"/>
              </w:rPr>
              <w:t xml:space="preserve">In the Old Testament, there are prophecies that the Messiah will be God’s ‘son’ (e.g. Psalms 2:7). </w:t>
            </w:r>
          </w:p>
          <w:p w:rsidR="00660561" w:rsidRPr="00144CA8" w:rsidRDefault="00660561" w:rsidP="00144CA8">
            <w:pPr>
              <w:pStyle w:val="ListParagraph"/>
              <w:numPr>
                <w:ilvl w:val="0"/>
                <w:numId w:val="7"/>
              </w:numPr>
              <w:rPr>
                <w:sz w:val="18"/>
                <w:szCs w:val="18"/>
              </w:rPr>
            </w:pPr>
            <w:r w:rsidRPr="00144CA8">
              <w:rPr>
                <w:sz w:val="18"/>
                <w:szCs w:val="18"/>
              </w:rPr>
              <w:t xml:space="preserve">In the New Testament, God the Father calls Jesus his ‘beloved Son’ during Jesus’ baptism. </w:t>
            </w:r>
          </w:p>
          <w:p w:rsidR="00144CA8" w:rsidRDefault="00144CA8" w:rsidP="00262551">
            <w:pPr>
              <w:rPr>
                <w:sz w:val="18"/>
                <w:szCs w:val="18"/>
              </w:rPr>
            </w:pPr>
          </w:p>
          <w:p w:rsidR="00144CA8" w:rsidRPr="00144CA8" w:rsidRDefault="00144CA8" w:rsidP="00144CA8">
            <w:pPr>
              <w:rPr>
                <w:b/>
                <w:sz w:val="18"/>
                <w:szCs w:val="18"/>
                <w:u w:val="single"/>
              </w:rPr>
            </w:pPr>
            <w:r w:rsidRPr="00144CA8">
              <w:rPr>
                <w:b/>
                <w:sz w:val="18"/>
                <w:szCs w:val="18"/>
                <w:u w:val="single"/>
              </w:rPr>
              <w:t xml:space="preserve">Lord </w:t>
            </w:r>
          </w:p>
          <w:p w:rsidR="00144CA8" w:rsidRPr="00144CA8" w:rsidRDefault="00144CA8" w:rsidP="00144CA8">
            <w:pPr>
              <w:pStyle w:val="ListParagraph"/>
              <w:numPr>
                <w:ilvl w:val="0"/>
                <w:numId w:val="8"/>
              </w:numPr>
              <w:rPr>
                <w:sz w:val="18"/>
                <w:szCs w:val="18"/>
              </w:rPr>
            </w:pPr>
            <w:r w:rsidRPr="00144CA8">
              <w:rPr>
                <w:sz w:val="18"/>
                <w:szCs w:val="18"/>
              </w:rPr>
              <w:t xml:space="preserve">The early Christians used the title ‘Lord’ to express their belief that Jesus is God, as in the Old Testament this title is used for God (e.g. Exodus 3:14–15). </w:t>
            </w:r>
          </w:p>
          <w:p w:rsidR="00144CA8" w:rsidRPr="00144CA8" w:rsidRDefault="00144CA8" w:rsidP="00144CA8">
            <w:pPr>
              <w:pStyle w:val="ListParagraph"/>
              <w:numPr>
                <w:ilvl w:val="0"/>
                <w:numId w:val="8"/>
              </w:numPr>
              <w:rPr>
                <w:sz w:val="18"/>
                <w:szCs w:val="18"/>
              </w:rPr>
            </w:pPr>
            <w:r w:rsidRPr="00144CA8">
              <w:rPr>
                <w:sz w:val="18"/>
                <w:szCs w:val="18"/>
              </w:rPr>
              <w:t>In the New Testament, the disciples use the title as a term of respect and to recognise that Jesus is God (e.g. John 21:1–13)</w:t>
            </w:r>
          </w:p>
          <w:p w:rsidR="00660561" w:rsidRPr="00144CA8" w:rsidRDefault="00660561" w:rsidP="00262551">
            <w:pPr>
              <w:rPr>
                <w:b/>
                <w:sz w:val="18"/>
                <w:szCs w:val="18"/>
                <w:u w:val="single"/>
              </w:rPr>
            </w:pPr>
            <w:r w:rsidRPr="00144CA8">
              <w:rPr>
                <w:b/>
                <w:sz w:val="18"/>
                <w:szCs w:val="18"/>
                <w:u w:val="single"/>
              </w:rPr>
              <w:t xml:space="preserve">Son of Man </w:t>
            </w:r>
          </w:p>
          <w:p w:rsidR="00660561" w:rsidRPr="00144CA8" w:rsidRDefault="00660561" w:rsidP="00144CA8">
            <w:pPr>
              <w:pStyle w:val="ListParagraph"/>
              <w:numPr>
                <w:ilvl w:val="0"/>
                <w:numId w:val="9"/>
              </w:numPr>
              <w:rPr>
                <w:sz w:val="18"/>
                <w:szCs w:val="18"/>
              </w:rPr>
            </w:pPr>
            <w:r w:rsidRPr="00144CA8">
              <w:rPr>
                <w:sz w:val="18"/>
                <w:szCs w:val="18"/>
              </w:rPr>
              <w:t xml:space="preserve">This title is a reminder that Jesus is a human being who wants to serve others (e.g. in Psalms 8:4 in the Old Testament, and in the story of the Request of James and John in the New Testament). </w:t>
            </w:r>
          </w:p>
          <w:p w:rsidR="00144CA8" w:rsidRPr="00144CA8" w:rsidRDefault="00660561" w:rsidP="00144CA8">
            <w:pPr>
              <w:pStyle w:val="ListParagraph"/>
              <w:numPr>
                <w:ilvl w:val="0"/>
                <w:numId w:val="9"/>
              </w:numPr>
              <w:rPr>
                <w:sz w:val="18"/>
                <w:szCs w:val="18"/>
              </w:rPr>
            </w:pPr>
            <w:r w:rsidRPr="00144CA8">
              <w:rPr>
                <w:sz w:val="18"/>
                <w:szCs w:val="18"/>
              </w:rPr>
              <w:t>The title is also used to emphasise Jesus’ divine power and authority (e.g. when describing the Last Day of Judgement in Mark’s Gospel).</w:t>
            </w:r>
          </w:p>
          <w:p w:rsidR="00144CA8" w:rsidRDefault="00144CA8" w:rsidP="00262551">
            <w:pPr>
              <w:rPr>
                <w:sz w:val="18"/>
                <w:szCs w:val="18"/>
              </w:rPr>
            </w:pPr>
          </w:p>
          <w:p w:rsidR="00144CA8" w:rsidRPr="00144CA8" w:rsidRDefault="00660561" w:rsidP="00262551">
            <w:pPr>
              <w:rPr>
                <w:b/>
                <w:sz w:val="18"/>
                <w:szCs w:val="18"/>
                <w:u w:val="single"/>
              </w:rPr>
            </w:pPr>
            <w:r w:rsidRPr="00144CA8">
              <w:rPr>
                <w:sz w:val="18"/>
                <w:szCs w:val="18"/>
              </w:rPr>
              <w:t xml:space="preserve"> </w:t>
            </w:r>
            <w:r w:rsidRPr="00144CA8">
              <w:rPr>
                <w:b/>
                <w:sz w:val="18"/>
                <w:szCs w:val="18"/>
                <w:u w:val="single"/>
              </w:rPr>
              <w:t xml:space="preserve">Christ and Son of David </w:t>
            </w:r>
          </w:p>
          <w:p w:rsidR="00660561" w:rsidRPr="00144CA8" w:rsidRDefault="00660561" w:rsidP="00144CA8">
            <w:pPr>
              <w:pStyle w:val="ListParagraph"/>
              <w:numPr>
                <w:ilvl w:val="0"/>
                <w:numId w:val="10"/>
              </w:numPr>
              <w:rPr>
                <w:sz w:val="18"/>
                <w:szCs w:val="18"/>
              </w:rPr>
            </w:pPr>
            <w:r w:rsidRPr="00144CA8">
              <w:rPr>
                <w:sz w:val="18"/>
                <w:szCs w:val="18"/>
              </w:rPr>
              <w:t>Christ’ is a title from the Hebrew</w:t>
            </w:r>
            <w:r w:rsidR="00144CA8" w:rsidRPr="00144CA8">
              <w:rPr>
                <w:sz w:val="18"/>
                <w:szCs w:val="18"/>
              </w:rPr>
              <w:t xml:space="preserve"> </w:t>
            </w:r>
            <w:r w:rsidRPr="00144CA8">
              <w:rPr>
                <w:sz w:val="18"/>
                <w:szCs w:val="18"/>
              </w:rPr>
              <w:t xml:space="preserve">‘Messiah’, which means anointed one. </w:t>
            </w:r>
          </w:p>
          <w:p w:rsidR="00660561" w:rsidRPr="00144CA8" w:rsidRDefault="00660561" w:rsidP="00144CA8">
            <w:pPr>
              <w:pStyle w:val="ListParagraph"/>
              <w:numPr>
                <w:ilvl w:val="0"/>
                <w:numId w:val="10"/>
              </w:numPr>
              <w:rPr>
                <w:sz w:val="18"/>
                <w:szCs w:val="18"/>
              </w:rPr>
            </w:pPr>
            <w:r w:rsidRPr="00144CA8">
              <w:rPr>
                <w:sz w:val="18"/>
                <w:szCs w:val="18"/>
              </w:rPr>
              <w:t>There are prophecies in the Old Testament about the Messiah, including that the Messiah will be an ancestor of King David (e.g. 1 Kings 9:5).</w:t>
            </w:r>
          </w:p>
          <w:p w:rsidR="00E61794" w:rsidRPr="00F64E47" w:rsidRDefault="00660561" w:rsidP="00F64E47">
            <w:pPr>
              <w:pStyle w:val="ListParagraph"/>
              <w:numPr>
                <w:ilvl w:val="0"/>
                <w:numId w:val="10"/>
              </w:numPr>
              <w:rPr>
                <w:sz w:val="18"/>
                <w:szCs w:val="18"/>
              </w:rPr>
            </w:pPr>
            <w:r w:rsidRPr="00144CA8">
              <w:rPr>
                <w:sz w:val="18"/>
                <w:szCs w:val="18"/>
              </w:rPr>
              <w:t>In the New Testament, Jesus is called the Son of David by people who recognise him as the Messiah (e.g. in the story of Palm Sunday).</w:t>
            </w:r>
          </w:p>
        </w:tc>
        <w:tc>
          <w:tcPr>
            <w:tcW w:w="3919" w:type="dxa"/>
          </w:tcPr>
          <w:p w:rsidR="00E61794" w:rsidRDefault="00144CA8" w:rsidP="00144CA8">
            <w:pPr>
              <w:pStyle w:val="ListParagraph"/>
              <w:numPr>
                <w:ilvl w:val="0"/>
                <w:numId w:val="11"/>
              </w:numPr>
              <w:rPr>
                <w:sz w:val="18"/>
                <w:szCs w:val="18"/>
                <w:lang w:val="en-US"/>
              </w:rPr>
            </w:pPr>
            <w:r>
              <w:rPr>
                <w:sz w:val="18"/>
                <w:szCs w:val="18"/>
                <w:lang w:val="en-US"/>
              </w:rPr>
              <w:t xml:space="preserve">Through Jesus, Christians can experience the full presence of God on earth. </w:t>
            </w:r>
          </w:p>
          <w:p w:rsidR="00144CA8" w:rsidRDefault="00144CA8" w:rsidP="00144CA8">
            <w:pPr>
              <w:pStyle w:val="ListParagraph"/>
              <w:numPr>
                <w:ilvl w:val="0"/>
                <w:numId w:val="11"/>
              </w:numPr>
              <w:rPr>
                <w:sz w:val="18"/>
                <w:szCs w:val="18"/>
                <w:lang w:val="en-US"/>
              </w:rPr>
            </w:pPr>
            <w:r>
              <w:rPr>
                <w:sz w:val="18"/>
                <w:szCs w:val="18"/>
                <w:lang w:val="en-US"/>
              </w:rPr>
              <w:t xml:space="preserve">Jesus set the perfect example of how to live as a human being because he was truly God.  </w:t>
            </w:r>
          </w:p>
          <w:p w:rsidR="00144CA8" w:rsidRPr="00144CA8" w:rsidRDefault="00144CA8" w:rsidP="00144CA8">
            <w:pPr>
              <w:pStyle w:val="ListParagraph"/>
              <w:numPr>
                <w:ilvl w:val="0"/>
                <w:numId w:val="11"/>
              </w:numPr>
              <w:rPr>
                <w:sz w:val="18"/>
                <w:szCs w:val="18"/>
                <w:lang w:val="en-US"/>
              </w:rPr>
            </w:pPr>
            <w:r w:rsidRPr="00144CA8">
              <w:rPr>
                <w:sz w:val="18"/>
                <w:szCs w:val="18"/>
                <w:lang w:val="en-US"/>
              </w:rPr>
              <w:t>Christians believe that Jesus showed agape (a pure and selfless love) when he sacrificed himself on the cross to save humanity.</w:t>
            </w:r>
          </w:p>
          <w:p w:rsidR="00144CA8" w:rsidRDefault="00144CA8" w:rsidP="00144CA8">
            <w:pPr>
              <w:pStyle w:val="ListParagraph"/>
              <w:numPr>
                <w:ilvl w:val="0"/>
                <w:numId w:val="11"/>
              </w:numPr>
              <w:rPr>
                <w:sz w:val="18"/>
                <w:szCs w:val="18"/>
                <w:lang w:val="en-US"/>
              </w:rPr>
            </w:pPr>
            <w:r w:rsidRPr="00144CA8">
              <w:rPr>
                <w:sz w:val="18"/>
                <w:szCs w:val="18"/>
                <w:lang w:val="en-US"/>
              </w:rPr>
              <w:t>Catholic Social Teaching encourages Catholics to follow Jesus’ example and serve others, e.g. through charitable acts or choosing a career that helps others.</w:t>
            </w:r>
          </w:p>
          <w:p w:rsidR="00F64E47" w:rsidRDefault="00F64E47" w:rsidP="00144CA8">
            <w:pPr>
              <w:pStyle w:val="ListParagraph"/>
              <w:numPr>
                <w:ilvl w:val="0"/>
                <w:numId w:val="11"/>
              </w:numPr>
              <w:rPr>
                <w:sz w:val="18"/>
                <w:szCs w:val="18"/>
                <w:lang w:val="en-US"/>
              </w:rPr>
            </w:pPr>
            <w:r>
              <w:rPr>
                <w:sz w:val="18"/>
                <w:szCs w:val="18"/>
                <w:lang w:val="en-US"/>
              </w:rPr>
              <w:t xml:space="preserve">There are many people who have followed Jesus example and dedicated their life to mission- e.g. Missionaries of charity. </w:t>
            </w:r>
          </w:p>
          <w:p w:rsidR="00F64E47" w:rsidRPr="00144CA8" w:rsidRDefault="00F64E47" w:rsidP="00F64E47">
            <w:pPr>
              <w:pStyle w:val="ListParagraph"/>
              <w:rPr>
                <w:sz w:val="18"/>
                <w:szCs w:val="18"/>
                <w:lang w:val="en-US"/>
              </w:rPr>
            </w:pPr>
            <w:r>
              <w:rPr>
                <w:sz w:val="18"/>
                <w:szCs w:val="18"/>
                <w:lang w:val="en-US"/>
              </w:rPr>
              <w:t>-</w:t>
            </w:r>
            <w:r w:rsidRPr="00F64E47">
              <w:rPr>
                <w:b/>
                <w:sz w:val="18"/>
                <w:szCs w:val="18"/>
                <w:u w:val="single"/>
                <w:lang w:val="en-US"/>
              </w:rPr>
              <w:t>ADD SOMETHING IN ON VIRTUE SIGNALLING AND HYPOCRISY.</w:t>
            </w:r>
            <w:r>
              <w:rPr>
                <w:sz w:val="18"/>
                <w:szCs w:val="18"/>
                <w:lang w:val="en-US"/>
              </w:rPr>
              <w:t xml:space="preserve"> </w:t>
            </w:r>
          </w:p>
        </w:tc>
      </w:tr>
    </w:tbl>
    <w:p w:rsidR="00ED2099" w:rsidRDefault="00ED2099"/>
    <w:sectPr w:rsidR="00ED2099" w:rsidSect="002A5A6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B4AEA"/>
    <w:multiLevelType w:val="hybridMultilevel"/>
    <w:tmpl w:val="82EE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E4953"/>
    <w:multiLevelType w:val="hybridMultilevel"/>
    <w:tmpl w:val="61E4F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A605E"/>
    <w:multiLevelType w:val="hybridMultilevel"/>
    <w:tmpl w:val="9D5E8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92C79"/>
    <w:multiLevelType w:val="hybridMultilevel"/>
    <w:tmpl w:val="D50A6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7A5E48"/>
    <w:multiLevelType w:val="hybridMultilevel"/>
    <w:tmpl w:val="93C6987C"/>
    <w:lvl w:ilvl="0" w:tplc="FD9CE4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7751E8"/>
    <w:multiLevelType w:val="hybridMultilevel"/>
    <w:tmpl w:val="06680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434AD3"/>
    <w:multiLevelType w:val="hybridMultilevel"/>
    <w:tmpl w:val="8384E4EA"/>
    <w:lvl w:ilvl="0" w:tplc="1FB4BC70">
      <w:numFmt w:val="bullet"/>
      <w:lvlText w:val="-"/>
      <w:lvlJc w:val="left"/>
      <w:pPr>
        <w:ind w:left="396" w:hanging="360"/>
      </w:pPr>
      <w:rPr>
        <w:rFonts w:ascii="Calibri" w:eastAsiaTheme="minorHAnsi" w:hAnsi="Calibri" w:cs="Calibri" w:hint="default"/>
      </w:rPr>
    </w:lvl>
    <w:lvl w:ilvl="1" w:tplc="08090003" w:tentative="1">
      <w:start w:val="1"/>
      <w:numFmt w:val="bullet"/>
      <w:lvlText w:val="o"/>
      <w:lvlJc w:val="left"/>
      <w:pPr>
        <w:ind w:left="1116" w:hanging="360"/>
      </w:pPr>
      <w:rPr>
        <w:rFonts w:ascii="Courier New" w:hAnsi="Courier New" w:cs="Courier New" w:hint="default"/>
      </w:rPr>
    </w:lvl>
    <w:lvl w:ilvl="2" w:tplc="08090005" w:tentative="1">
      <w:start w:val="1"/>
      <w:numFmt w:val="bullet"/>
      <w:lvlText w:val=""/>
      <w:lvlJc w:val="left"/>
      <w:pPr>
        <w:ind w:left="1836" w:hanging="360"/>
      </w:pPr>
      <w:rPr>
        <w:rFonts w:ascii="Wingdings" w:hAnsi="Wingdings" w:hint="default"/>
      </w:rPr>
    </w:lvl>
    <w:lvl w:ilvl="3" w:tplc="08090001" w:tentative="1">
      <w:start w:val="1"/>
      <w:numFmt w:val="bullet"/>
      <w:lvlText w:val=""/>
      <w:lvlJc w:val="left"/>
      <w:pPr>
        <w:ind w:left="2556" w:hanging="360"/>
      </w:pPr>
      <w:rPr>
        <w:rFonts w:ascii="Symbol" w:hAnsi="Symbol" w:hint="default"/>
      </w:rPr>
    </w:lvl>
    <w:lvl w:ilvl="4" w:tplc="08090003" w:tentative="1">
      <w:start w:val="1"/>
      <w:numFmt w:val="bullet"/>
      <w:lvlText w:val="o"/>
      <w:lvlJc w:val="left"/>
      <w:pPr>
        <w:ind w:left="3276" w:hanging="360"/>
      </w:pPr>
      <w:rPr>
        <w:rFonts w:ascii="Courier New" w:hAnsi="Courier New" w:cs="Courier New" w:hint="default"/>
      </w:rPr>
    </w:lvl>
    <w:lvl w:ilvl="5" w:tplc="08090005" w:tentative="1">
      <w:start w:val="1"/>
      <w:numFmt w:val="bullet"/>
      <w:lvlText w:val=""/>
      <w:lvlJc w:val="left"/>
      <w:pPr>
        <w:ind w:left="3996" w:hanging="360"/>
      </w:pPr>
      <w:rPr>
        <w:rFonts w:ascii="Wingdings" w:hAnsi="Wingdings" w:hint="default"/>
      </w:rPr>
    </w:lvl>
    <w:lvl w:ilvl="6" w:tplc="08090001" w:tentative="1">
      <w:start w:val="1"/>
      <w:numFmt w:val="bullet"/>
      <w:lvlText w:val=""/>
      <w:lvlJc w:val="left"/>
      <w:pPr>
        <w:ind w:left="4716" w:hanging="360"/>
      </w:pPr>
      <w:rPr>
        <w:rFonts w:ascii="Symbol" w:hAnsi="Symbol" w:hint="default"/>
      </w:rPr>
    </w:lvl>
    <w:lvl w:ilvl="7" w:tplc="08090003" w:tentative="1">
      <w:start w:val="1"/>
      <w:numFmt w:val="bullet"/>
      <w:lvlText w:val="o"/>
      <w:lvlJc w:val="left"/>
      <w:pPr>
        <w:ind w:left="5436" w:hanging="360"/>
      </w:pPr>
      <w:rPr>
        <w:rFonts w:ascii="Courier New" w:hAnsi="Courier New" w:cs="Courier New" w:hint="default"/>
      </w:rPr>
    </w:lvl>
    <w:lvl w:ilvl="8" w:tplc="08090005" w:tentative="1">
      <w:start w:val="1"/>
      <w:numFmt w:val="bullet"/>
      <w:lvlText w:val=""/>
      <w:lvlJc w:val="left"/>
      <w:pPr>
        <w:ind w:left="6156" w:hanging="360"/>
      </w:pPr>
      <w:rPr>
        <w:rFonts w:ascii="Wingdings" w:hAnsi="Wingdings" w:hint="default"/>
      </w:rPr>
    </w:lvl>
  </w:abstractNum>
  <w:abstractNum w:abstractNumId="7" w15:restartNumberingAfterBreak="0">
    <w:nsid w:val="400B1CE5"/>
    <w:multiLevelType w:val="hybridMultilevel"/>
    <w:tmpl w:val="52DE9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C1279A"/>
    <w:multiLevelType w:val="hybridMultilevel"/>
    <w:tmpl w:val="ECAE8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F15686"/>
    <w:multiLevelType w:val="hybridMultilevel"/>
    <w:tmpl w:val="3F4A5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6F3B28"/>
    <w:multiLevelType w:val="hybridMultilevel"/>
    <w:tmpl w:val="575CD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7"/>
  </w:num>
  <w:num w:numId="4">
    <w:abstractNumId w:val="5"/>
  </w:num>
  <w:num w:numId="5">
    <w:abstractNumId w:val="0"/>
  </w:num>
  <w:num w:numId="6">
    <w:abstractNumId w:val="1"/>
  </w:num>
  <w:num w:numId="7">
    <w:abstractNumId w:val="10"/>
  </w:num>
  <w:num w:numId="8">
    <w:abstractNumId w:val="8"/>
  </w:num>
  <w:num w:numId="9">
    <w:abstractNumId w:val="3"/>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A6E"/>
    <w:rsid w:val="0014268C"/>
    <w:rsid w:val="00144CA8"/>
    <w:rsid w:val="00160993"/>
    <w:rsid w:val="001729BE"/>
    <w:rsid w:val="001E452D"/>
    <w:rsid w:val="00262551"/>
    <w:rsid w:val="002A5A6E"/>
    <w:rsid w:val="003F714E"/>
    <w:rsid w:val="004365D0"/>
    <w:rsid w:val="005B7296"/>
    <w:rsid w:val="00602340"/>
    <w:rsid w:val="00605CD5"/>
    <w:rsid w:val="00660561"/>
    <w:rsid w:val="006F4D7C"/>
    <w:rsid w:val="00725080"/>
    <w:rsid w:val="00777AF2"/>
    <w:rsid w:val="007C14F1"/>
    <w:rsid w:val="008231BE"/>
    <w:rsid w:val="00856880"/>
    <w:rsid w:val="008D3D70"/>
    <w:rsid w:val="00986B11"/>
    <w:rsid w:val="00A81C49"/>
    <w:rsid w:val="00B41870"/>
    <w:rsid w:val="00B41E4F"/>
    <w:rsid w:val="00B6543B"/>
    <w:rsid w:val="00B975E7"/>
    <w:rsid w:val="00BC0A01"/>
    <w:rsid w:val="00DD19D2"/>
    <w:rsid w:val="00E61794"/>
    <w:rsid w:val="00E85338"/>
    <w:rsid w:val="00ED2099"/>
    <w:rsid w:val="00F54EBA"/>
    <w:rsid w:val="00F64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80610"/>
  <w15:chartTrackingRefBased/>
  <w15:docId w15:val="{21AFE922-02EE-4441-A450-4A2C799C2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A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2A5A6E"/>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A5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5A6E"/>
    <w:rPr>
      <w:color w:val="0000FF"/>
      <w:u w:val="single"/>
    </w:rPr>
  </w:style>
  <w:style w:type="paragraph" w:styleId="ListParagraph">
    <w:name w:val="List Paragraph"/>
    <w:basedOn w:val="Normal"/>
    <w:uiPriority w:val="34"/>
    <w:qFormat/>
    <w:rsid w:val="002A5A6E"/>
    <w:pPr>
      <w:ind w:left="720"/>
      <w:contextualSpacing/>
    </w:pPr>
  </w:style>
  <w:style w:type="character" w:styleId="UnresolvedMention">
    <w:name w:val="Unresolved Mention"/>
    <w:basedOn w:val="DefaultParagraphFont"/>
    <w:uiPriority w:val="99"/>
    <w:semiHidden/>
    <w:unhideWhenUsed/>
    <w:rsid w:val="00605C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youtube.com/watch?v=7sYuTW9a7m0"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lato.stanford.edu/entries/trinity/" TargetMode="External"/><Relationship Id="rId11" Type="http://schemas.openxmlformats.org/officeDocument/2006/relationships/customXml" Target="../customXml/item1.xml"/><Relationship Id="rId5" Type="http://schemas.openxmlformats.org/officeDocument/2006/relationships/hyperlink" Target="https://www.bbc.co.uk/bitesize/guides/zbj48mn/revision/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FD4AB6-4AD2-44F4-B9FD-F31D93D69EBC}"/>
</file>

<file path=customXml/itemProps2.xml><?xml version="1.0" encoding="utf-8"?>
<ds:datastoreItem xmlns:ds="http://schemas.openxmlformats.org/officeDocument/2006/customXml" ds:itemID="{7BA5DC51-902B-42DF-83B3-0B03BB0DF077}"/>
</file>

<file path=customXml/itemProps3.xml><?xml version="1.0" encoding="utf-8"?>
<ds:datastoreItem xmlns:ds="http://schemas.openxmlformats.org/officeDocument/2006/customXml" ds:itemID="{3D3BADE8-86B8-436D-B378-B65353A6C0D4}"/>
</file>

<file path=docProps/app.xml><?xml version="1.0" encoding="utf-8"?>
<Properties xmlns="http://schemas.openxmlformats.org/officeDocument/2006/extended-properties" xmlns:vt="http://schemas.openxmlformats.org/officeDocument/2006/docPropsVTypes">
  <Template>Normal</Template>
  <TotalTime>22</TotalTime>
  <Pages>1</Pages>
  <Words>889</Words>
  <Characters>5071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McManus (St Ambrose College)</cp:lastModifiedBy>
  <cp:revision>4</cp:revision>
  <dcterms:created xsi:type="dcterms:W3CDTF">2023-06-08T07:26:00Z</dcterms:created>
  <dcterms:modified xsi:type="dcterms:W3CDTF">2024-11-29T13:30:00Z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