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20" w:type="dxa"/>
        <w:tblLook w:val="04A0" w:firstRow="1" w:lastRow="0" w:firstColumn="1" w:lastColumn="0" w:noHBand="0" w:noVBand="1"/>
      </w:tblPr>
      <w:tblGrid>
        <w:gridCol w:w="1081"/>
        <w:gridCol w:w="1427"/>
        <w:gridCol w:w="3583"/>
        <w:gridCol w:w="2642"/>
        <w:gridCol w:w="2744"/>
        <w:gridCol w:w="3543"/>
      </w:tblGrid>
      <w:tr w:rsidR="00111037" w:rsidRPr="004D2F77" w14:paraId="6A92A029" w14:textId="77777777" w:rsidTr="00FE5A5B">
        <w:tc>
          <w:tcPr>
            <w:tcW w:w="1081" w:type="dxa"/>
            <w:shd w:val="clear" w:color="auto" w:fill="D9E2F3" w:themeFill="accent1" w:themeFillTint="33"/>
          </w:tcPr>
          <w:p w14:paraId="38AF1B2F" w14:textId="5CE444F1" w:rsidR="00602112" w:rsidRPr="004D2F77" w:rsidRDefault="004D2F77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 xml:space="preserve">YEAR </w:t>
            </w:r>
            <w:r w:rsidR="004E4519">
              <w:rPr>
                <w:rFonts w:cstheme="minorHAnsi"/>
                <w:b/>
                <w:bCs/>
              </w:rPr>
              <w:t>12</w:t>
            </w:r>
          </w:p>
        </w:tc>
        <w:tc>
          <w:tcPr>
            <w:tcW w:w="1427" w:type="dxa"/>
            <w:shd w:val="clear" w:color="auto" w:fill="D9E2F3" w:themeFill="accent1" w:themeFillTint="33"/>
          </w:tcPr>
          <w:p w14:paraId="30B2B94F" w14:textId="77777777" w:rsidR="00602112" w:rsidRPr="004D2F77" w:rsidRDefault="0060211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Topic</w:t>
            </w:r>
          </w:p>
        </w:tc>
        <w:tc>
          <w:tcPr>
            <w:tcW w:w="3583" w:type="dxa"/>
            <w:shd w:val="clear" w:color="auto" w:fill="D9E2F3" w:themeFill="accent1" w:themeFillTint="33"/>
          </w:tcPr>
          <w:p w14:paraId="537BE05E" w14:textId="77777777" w:rsidR="00602112" w:rsidRPr="004D2F77" w:rsidRDefault="0060211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Knowledge:</w:t>
            </w:r>
          </w:p>
          <w:p w14:paraId="525B59BA" w14:textId="77777777" w:rsidR="00602112" w:rsidRPr="004D2F77" w:rsidRDefault="00F2367C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By the end of the unit students will know:</w:t>
            </w:r>
          </w:p>
        </w:tc>
        <w:tc>
          <w:tcPr>
            <w:tcW w:w="2642" w:type="dxa"/>
            <w:shd w:val="clear" w:color="auto" w:fill="D9E2F3" w:themeFill="accent1" w:themeFillTint="33"/>
          </w:tcPr>
          <w:p w14:paraId="158E1DC6" w14:textId="77777777" w:rsidR="00602112" w:rsidRPr="004D2F77" w:rsidRDefault="0060211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Skills:</w:t>
            </w:r>
          </w:p>
          <w:p w14:paraId="0818E94F" w14:textId="77777777" w:rsidR="00602112" w:rsidRPr="004D2F77" w:rsidRDefault="0060211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What skills will students have developed by the end of this unit?</w:t>
            </w:r>
          </w:p>
        </w:tc>
        <w:tc>
          <w:tcPr>
            <w:tcW w:w="2744" w:type="dxa"/>
            <w:shd w:val="clear" w:color="auto" w:fill="D9E2F3" w:themeFill="accent1" w:themeFillTint="33"/>
          </w:tcPr>
          <w:p w14:paraId="3EBB2DE7" w14:textId="77777777" w:rsidR="00602112" w:rsidRPr="004D2F77" w:rsidRDefault="00E23671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Key terms:</w:t>
            </w:r>
          </w:p>
          <w:p w14:paraId="2DDCC538" w14:textId="0F33CFC8" w:rsidR="00E23671" w:rsidRPr="004D2F77" w:rsidRDefault="00E23671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 xml:space="preserve">What new </w:t>
            </w:r>
            <w:r w:rsidR="00C31C6B" w:rsidRPr="004D2F77">
              <w:rPr>
                <w:rFonts w:cstheme="minorHAnsi"/>
                <w:b/>
                <w:bCs/>
              </w:rPr>
              <w:t xml:space="preserve">key </w:t>
            </w:r>
            <w:r w:rsidRPr="004D2F77">
              <w:rPr>
                <w:rFonts w:cstheme="minorHAnsi"/>
                <w:b/>
                <w:bCs/>
              </w:rPr>
              <w:t>terms</w:t>
            </w:r>
            <w:r w:rsidR="002376BE" w:rsidRPr="004D2F77">
              <w:rPr>
                <w:rFonts w:cstheme="minorHAnsi"/>
                <w:b/>
                <w:bCs/>
              </w:rPr>
              <w:t xml:space="preserve"> and vocabulary</w:t>
            </w:r>
            <w:r w:rsidRPr="004D2F77">
              <w:rPr>
                <w:rFonts w:cstheme="minorHAnsi"/>
                <w:b/>
                <w:bCs/>
              </w:rPr>
              <w:t xml:space="preserve"> will be learnt in this unit?</w:t>
            </w:r>
          </w:p>
        </w:tc>
        <w:tc>
          <w:tcPr>
            <w:tcW w:w="3543" w:type="dxa"/>
            <w:shd w:val="clear" w:color="auto" w:fill="D9E2F3" w:themeFill="accent1" w:themeFillTint="33"/>
          </w:tcPr>
          <w:p w14:paraId="0986C811" w14:textId="77777777" w:rsidR="00602112" w:rsidRPr="004D2F77" w:rsidRDefault="001D3604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 xml:space="preserve">Summative </w:t>
            </w:r>
            <w:r w:rsidR="00602112" w:rsidRPr="004D2F77">
              <w:rPr>
                <w:rFonts w:cstheme="minorHAnsi"/>
                <w:b/>
                <w:bCs/>
              </w:rPr>
              <w:t>Assessment:</w:t>
            </w:r>
          </w:p>
          <w:p w14:paraId="12B5FC09" w14:textId="77777777" w:rsidR="00602112" w:rsidRPr="004D2F77" w:rsidRDefault="0060211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How will pupils be assessed in this unit?</w:t>
            </w:r>
          </w:p>
        </w:tc>
      </w:tr>
      <w:tr w:rsidR="00987903" w:rsidRPr="004D2F77" w14:paraId="2CBBFBAA" w14:textId="77777777" w:rsidTr="00FE5A5B">
        <w:tc>
          <w:tcPr>
            <w:tcW w:w="1081" w:type="dxa"/>
          </w:tcPr>
          <w:p w14:paraId="16173C42" w14:textId="452A888F" w:rsidR="00987903" w:rsidRPr="004D2F77" w:rsidRDefault="00987903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Term 1a</w:t>
            </w:r>
            <w:r w:rsidR="003A6FEF">
              <w:rPr>
                <w:rFonts w:cstheme="minorHAnsi"/>
              </w:rPr>
              <w:t xml:space="preserve"> -</w:t>
            </w:r>
            <w:r w:rsidR="00880F2D">
              <w:rPr>
                <w:rFonts w:cstheme="minorHAnsi"/>
              </w:rPr>
              <w:t>1b</w:t>
            </w:r>
          </w:p>
        </w:tc>
        <w:tc>
          <w:tcPr>
            <w:tcW w:w="1427" w:type="dxa"/>
          </w:tcPr>
          <w:p w14:paraId="06842248" w14:textId="6562A1DF" w:rsidR="00972AD0" w:rsidRPr="004D2F77" w:rsidRDefault="00BB5CFE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Paper </w:t>
            </w:r>
            <w:r w:rsidR="00C3557F">
              <w:rPr>
                <w:rFonts w:cstheme="minorHAnsi"/>
              </w:rPr>
              <w:t xml:space="preserve">2 </w:t>
            </w:r>
            <w:r>
              <w:rPr>
                <w:rFonts w:cstheme="minorHAnsi"/>
              </w:rPr>
              <w:t xml:space="preserve">topic: </w:t>
            </w:r>
            <w:r w:rsidR="00C3557F">
              <w:rPr>
                <w:rFonts w:cstheme="minorHAnsi"/>
              </w:rPr>
              <w:t xml:space="preserve">Globalisation </w:t>
            </w:r>
            <w:r>
              <w:rPr>
                <w:rFonts w:cstheme="minorHAnsi"/>
              </w:rPr>
              <w:t xml:space="preserve"> </w:t>
            </w:r>
          </w:p>
          <w:p w14:paraId="76EBF2D0" w14:textId="3F2DB52C" w:rsidR="00987903" w:rsidRPr="004D2F77" w:rsidRDefault="00987903" w:rsidP="007C6B87">
            <w:pPr>
              <w:rPr>
                <w:rFonts w:cstheme="minorHAnsi"/>
              </w:rPr>
            </w:pPr>
          </w:p>
          <w:p w14:paraId="578C3897" w14:textId="3963F05E" w:rsidR="00987903" w:rsidRPr="004D2F77" w:rsidRDefault="00987903" w:rsidP="007C6B87">
            <w:pPr>
              <w:rPr>
                <w:rFonts w:cstheme="minorHAnsi"/>
              </w:rPr>
            </w:pPr>
          </w:p>
          <w:p w14:paraId="4A09151F" w14:textId="597C3155" w:rsidR="00987903" w:rsidRPr="004D2F77" w:rsidRDefault="00987903" w:rsidP="007C6B87">
            <w:pPr>
              <w:rPr>
                <w:rFonts w:cstheme="minorHAnsi"/>
              </w:rPr>
            </w:pPr>
          </w:p>
          <w:p w14:paraId="0C7D7960" w14:textId="44A61624" w:rsidR="00987903" w:rsidRPr="004D2F77" w:rsidRDefault="00987903" w:rsidP="007C6B87">
            <w:pPr>
              <w:rPr>
                <w:rFonts w:cstheme="minorHAnsi"/>
              </w:rPr>
            </w:pPr>
          </w:p>
          <w:p w14:paraId="32AC3ABF" w14:textId="145678CC" w:rsidR="00987903" w:rsidRPr="004D2F77" w:rsidRDefault="00987903" w:rsidP="007C6B87">
            <w:pPr>
              <w:rPr>
                <w:rFonts w:cstheme="minorHAnsi"/>
              </w:rPr>
            </w:pPr>
          </w:p>
          <w:p w14:paraId="5464E18E" w14:textId="3D2DEE4F" w:rsidR="00987903" w:rsidRPr="004D2F77" w:rsidRDefault="00987903" w:rsidP="007C6B87">
            <w:pPr>
              <w:rPr>
                <w:rFonts w:cstheme="minorHAnsi"/>
              </w:rPr>
            </w:pPr>
          </w:p>
          <w:p w14:paraId="261C31DB" w14:textId="22B15A47" w:rsidR="00987903" w:rsidRPr="004D2F77" w:rsidRDefault="00987903" w:rsidP="007C6B87">
            <w:pPr>
              <w:rPr>
                <w:rFonts w:cstheme="minorHAnsi"/>
              </w:rPr>
            </w:pPr>
          </w:p>
          <w:p w14:paraId="08E126B8" w14:textId="40971AEA" w:rsidR="00987903" w:rsidRPr="004D2F77" w:rsidRDefault="00987903" w:rsidP="007C6B87">
            <w:pPr>
              <w:rPr>
                <w:rFonts w:cstheme="minorHAnsi"/>
              </w:rPr>
            </w:pPr>
          </w:p>
          <w:p w14:paraId="7FF05414" w14:textId="41D671A3" w:rsidR="00987903" w:rsidRPr="004D2F77" w:rsidRDefault="00987903" w:rsidP="007C6B87">
            <w:pPr>
              <w:rPr>
                <w:rFonts w:cstheme="minorHAnsi"/>
              </w:rPr>
            </w:pPr>
          </w:p>
          <w:p w14:paraId="5AD2431E" w14:textId="4F65CBFC" w:rsidR="00987903" w:rsidRPr="004D2F77" w:rsidRDefault="00987903" w:rsidP="007C6B87">
            <w:pPr>
              <w:rPr>
                <w:rFonts w:cstheme="minorHAnsi"/>
              </w:rPr>
            </w:pPr>
          </w:p>
          <w:p w14:paraId="0F4F6694" w14:textId="741F020C" w:rsidR="00987903" w:rsidRPr="004D2F77" w:rsidRDefault="00987903" w:rsidP="007C6B87">
            <w:pPr>
              <w:rPr>
                <w:rFonts w:cstheme="minorHAnsi"/>
              </w:rPr>
            </w:pPr>
          </w:p>
          <w:p w14:paraId="649E6EBC" w14:textId="2D0AFD30" w:rsidR="00987903" w:rsidRPr="004D2F77" w:rsidRDefault="00987903" w:rsidP="007C6B87">
            <w:pPr>
              <w:rPr>
                <w:rFonts w:cstheme="minorHAnsi"/>
              </w:rPr>
            </w:pPr>
          </w:p>
          <w:p w14:paraId="199FDA94" w14:textId="249125D3" w:rsidR="00987903" w:rsidRPr="004D2F77" w:rsidRDefault="00987903" w:rsidP="007C6B87">
            <w:pPr>
              <w:rPr>
                <w:rFonts w:cstheme="minorHAnsi"/>
              </w:rPr>
            </w:pPr>
          </w:p>
          <w:p w14:paraId="6F64E31F" w14:textId="0C6A0371" w:rsidR="00987903" w:rsidRPr="004D2F77" w:rsidRDefault="00987903" w:rsidP="007C6B87">
            <w:pPr>
              <w:rPr>
                <w:rFonts w:cstheme="minorHAnsi"/>
              </w:rPr>
            </w:pPr>
          </w:p>
          <w:p w14:paraId="748E6001" w14:textId="77777777" w:rsidR="00987903" w:rsidRPr="004D2F77" w:rsidRDefault="00987903" w:rsidP="007C6B87">
            <w:pPr>
              <w:rPr>
                <w:rFonts w:cstheme="minorHAnsi"/>
              </w:rPr>
            </w:pPr>
          </w:p>
          <w:p w14:paraId="124F7368" w14:textId="11C3BA4F" w:rsidR="00987903" w:rsidRPr="004D2F77" w:rsidRDefault="00987903" w:rsidP="007C6B87">
            <w:pPr>
              <w:rPr>
                <w:rFonts w:cstheme="minorHAnsi"/>
              </w:rPr>
            </w:pPr>
          </w:p>
        </w:tc>
        <w:tc>
          <w:tcPr>
            <w:tcW w:w="3583" w:type="dxa"/>
          </w:tcPr>
          <w:p w14:paraId="62F41146" w14:textId="4B412854" w:rsidR="00EA3E68" w:rsidRPr="00C0404B" w:rsidRDefault="00EA3E68" w:rsidP="007C6B87">
            <w:pPr>
              <w:pStyle w:val="NoSpacing"/>
              <w:rPr>
                <w:rFonts w:cstheme="minorHAnsi"/>
                <w:b/>
              </w:rPr>
            </w:pPr>
            <w:r w:rsidRPr="00C0404B">
              <w:rPr>
                <w:rFonts w:cstheme="minorHAnsi"/>
                <w:b/>
              </w:rPr>
              <w:t xml:space="preserve">EQ1: </w:t>
            </w:r>
            <w:r w:rsidR="00975EC7" w:rsidRPr="00975EC7">
              <w:rPr>
                <w:b/>
              </w:rPr>
              <w:t>What are the causes of globalisation, and why has it accelerated in recent decades?</w:t>
            </w:r>
          </w:p>
          <w:p w14:paraId="5CB8A71F" w14:textId="77777777" w:rsidR="00975EC7" w:rsidRDefault="00975EC7" w:rsidP="007C6B87">
            <w:r>
              <w:t>Globalisation as a long-standing process accelerated by developments in transport, communication, and business.</w:t>
            </w:r>
          </w:p>
          <w:p w14:paraId="64C00C05" w14:textId="77777777" w:rsidR="00975EC7" w:rsidRDefault="00975EC7" w:rsidP="007C6B87">
            <w:r>
              <w:t xml:space="preserve">Role of international political and economic organisations (WTO, IMF, World Bank) in promoting free trade and foreign direct investment (FDI). </w:t>
            </w:r>
          </w:p>
          <w:p w14:paraId="73FDD6A7" w14:textId="7DD02AED" w:rsidR="0030198C" w:rsidRDefault="00975EC7" w:rsidP="007C6B87">
            <w:r>
              <w:t>Impact of trade blocs on globalisation.</w:t>
            </w:r>
          </w:p>
          <w:p w14:paraId="229EA9AB" w14:textId="29E16A27" w:rsidR="00C3557F" w:rsidRDefault="00C3557F" w:rsidP="007C6B87">
            <w:pPr>
              <w:pStyle w:val="NoSpacing"/>
              <w:rPr>
                <w:rFonts w:cstheme="minorHAnsi"/>
                <w:b/>
              </w:rPr>
            </w:pPr>
            <w:r w:rsidRPr="00C0404B">
              <w:rPr>
                <w:rFonts w:cstheme="minorHAnsi"/>
                <w:b/>
              </w:rPr>
              <w:t>Examples</w:t>
            </w:r>
            <w:r w:rsidR="00ED07D1">
              <w:rPr>
                <w:rFonts w:cstheme="minorHAnsi"/>
                <w:b/>
              </w:rPr>
              <w:t>:</w:t>
            </w:r>
          </w:p>
          <w:p w14:paraId="36317B39" w14:textId="77777777" w:rsidR="005E7100" w:rsidRPr="005E7100" w:rsidRDefault="005E7100" w:rsidP="005E7100">
            <w:pPr>
              <w:rPr>
                <w:rFonts w:eastAsia="Times New Roman" w:cs="Calibri"/>
              </w:rPr>
            </w:pPr>
            <w:r w:rsidRPr="005E7100">
              <w:rPr>
                <w:rFonts w:eastAsia="Times New Roman" w:cs="Calibri"/>
              </w:rPr>
              <w:t xml:space="preserve">China - outsourcing, open door policy, 2013 Belt and Road Initiative. 2010 Honshu earthquake (Japan) – interdependence. 2022 Russia/Ukraine conflict – interdependence. India – outsourcing.  </w:t>
            </w:r>
            <w:proofErr w:type="gramStart"/>
            <w:r w:rsidRPr="005E7100">
              <w:rPr>
                <w:rFonts w:eastAsia="Times New Roman" w:cs="Calibri"/>
              </w:rPr>
              <w:t>Bolivia  -</w:t>
            </w:r>
            <w:proofErr w:type="gramEnd"/>
            <w:r w:rsidRPr="005E7100">
              <w:rPr>
                <w:rFonts w:eastAsia="Times New Roman" w:cs="Calibri"/>
              </w:rPr>
              <w:t xml:space="preserve"> WTO membership. 2008 Greece - austerity measures. USMCA, EU, ASEAN (focus on Indonesia and Viet Nam) - Trade </w:t>
            </w:r>
            <w:proofErr w:type="gramStart"/>
            <w:r w:rsidRPr="005E7100">
              <w:rPr>
                <w:rFonts w:eastAsia="Times New Roman" w:cs="Calibri"/>
              </w:rPr>
              <w:t>blocs .</w:t>
            </w:r>
            <w:proofErr w:type="gramEnd"/>
            <w:r w:rsidRPr="005E7100">
              <w:rPr>
                <w:rFonts w:eastAsia="Times New Roman" w:cs="Calibri"/>
              </w:rPr>
              <w:t xml:space="preserve"> 1980s UK trade liberalisation (London Docklands, Washington Tyne and Wear). Trans-Pacific Trade Partnership, OPEC, OECD, G7, G20. Walt Disney Company – TNC.</w:t>
            </w:r>
          </w:p>
          <w:p w14:paraId="16967566" w14:textId="77777777" w:rsidR="00975EC7" w:rsidRPr="00C0404B" w:rsidRDefault="00975EC7" w:rsidP="007C6B87">
            <w:pPr>
              <w:rPr>
                <w:rFonts w:cstheme="minorHAnsi"/>
              </w:rPr>
            </w:pPr>
          </w:p>
          <w:p w14:paraId="628B58F3" w14:textId="77777777" w:rsidR="008C3EFA" w:rsidRDefault="0030198C" w:rsidP="007C6B87">
            <w:pPr>
              <w:pStyle w:val="NoSpacing"/>
            </w:pPr>
            <w:r w:rsidRPr="00C0404B">
              <w:rPr>
                <w:rFonts w:cstheme="minorHAnsi"/>
                <w:b/>
              </w:rPr>
              <w:t xml:space="preserve">EQ2: </w:t>
            </w:r>
            <w:r w:rsidR="008C3EFA" w:rsidRPr="008C3EFA">
              <w:rPr>
                <w:b/>
              </w:rPr>
              <w:t>What are the impacts of globalisation for countries, different groups of people, and cultures, and the physical environment?</w:t>
            </w:r>
          </w:p>
          <w:p w14:paraId="6A68DFCC" w14:textId="77777777" w:rsidR="00C3557F" w:rsidRDefault="008C3EFA" w:rsidP="007C6B87">
            <w:pPr>
              <w:pStyle w:val="NoSpacing"/>
            </w:pPr>
            <w:r>
              <w:t xml:space="preserve">Benefits and costs of globalisation for developing and developed countries (e.g., China, India). </w:t>
            </w:r>
          </w:p>
          <w:p w14:paraId="1D328D0A" w14:textId="77777777" w:rsidR="00C3557F" w:rsidRDefault="008C3EFA" w:rsidP="007C6B87">
            <w:pPr>
              <w:pStyle w:val="NoSpacing"/>
            </w:pPr>
            <w:r>
              <w:t xml:space="preserve">Impact of global shift on people and environment, including winners and losers. </w:t>
            </w:r>
          </w:p>
          <w:p w14:paraId="79495AF6" w14:textId="7CA33B9A" w:rsidR="00C0404B" w:rsidRDefault="008C3EFA" w:rsidP="007C6B87">
            <w:pPr>
              <w:pStyle w:val="NoSpacing"/>
            </w:pPr>
            <w:r>
              <w:t>The role of migration (both rural-urban and international) in creating global hubs and mixed societies</w:t>
            </w:r>
            <w:r w:rsidR="00C0404B">
              <w:t>.</w:t>
            </w:r>
          </w:p>
          <w:p w14:paraId="15F10087" w14:textId="144B3796" w:rsidR="009A1EBE" w:rsidRDefault="009A1EBE" w:rsidP="007C6B87">
            <w:pPr>
              <w:pStyle w:val="NoSpacing"/>
              <w:rPr>
                <w:rFonts w:cstheme="minorHAnsi"/>
                <w:b/>
              </w:rPr>
            </w:pPr>
            <w:r w:rsidRPr="00C0404B">
              <w:rPr>
                <w:rFonts w:cstheme="minorHAnsi"/>
                <w:b/>
              </w:rPr>
              <w:t>Examples</w:t>
            </w:r>
          </w:p>
          <w:p w14:paraId="7A8EA44D" w14:textId="77777777" w:rsidR="005E7100" w:rsidRPr="005E7100" w:rsidRDefault="005E7100" w:rsidP="005E7100">
            <w:pPr>
              <w:rPr>
                <w:rFonts w:eastAsia="Times New Roman" w:cs="Calibri"/>
              </w:rPr>
            </w:pPr>
            <w:r w:rsidRPr="005E7100">
              <w:rPr>
                <w:rFonts w:eastAsia="Times New Roman" w:cs="Calibri"/>
              </w:rPr>
              <w:t>Zambia and Tanzania - degree of globalisation. HIPC. China (</w:t>
            </w:r>
            <w:proofErr w:type="spellStart"/>
            <w:r w:rsidRPr="005E7100">
              <w:rPr>
                <w:rFonts w:eastAsia="Times New Roman" w:cs="Calibri"/>
              </w:rPr>
              <w:t>Shenzen</w:t>
            </w:r>
            <w:proofErr w:type="spellEnd"/>
            <w:r w:rsidRPr="005E7100">
              <w:rPr>
                <w:rFonts w:eastAsia="Times New Roman" w:cs="Calibri"/>
              </w:rPr>
              <w:t xml:space="preserve">, Zhengzhou and Shanghai), India (Bangalore) and UK (Stoke on Trent and Leicester) – global shift.  Peru – resource exploitation. India (New Delhi) – hyper-urbanisation. UK (London), UAE and Qatar – migration. Cuba and Papa New Guinea– cultural change. France – globalisation resistance. </w:t>
            </w:r>
          </w:p>
          <w:p w14:paraId="40251B08" w14:textId="444FAB29" w:rsidR="009359AF" w:rsidRPr="00C0404B" w:rsidRDefault="00C3557F" w:rsidP="007C6B87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15D23477" w14:textId="552D50C7" w:rsidR="0030198C" w:rsidRPr="00C0404B" w:rsidRDefault="0030198C" w:rsidP="007C6B87">
            <w:pPr>
              <w:pStyle w:val="NoSpacing"/>
              <w:rPr>
                <w:rFonts w:cstheme="minorHAnsi"/>
                <w:b/>
              </w:rPr>
            </w:pPr>
            <w:r w:rsidRPr="00C0404B">
              <w:rPr>
                <w:rFonts w:cstheme="minorHAnsi"/>
                <w:b/>
              </w:rPr>
              <w:t xml:space="preserve">EQ3: </w:t>
            </w:r>
            <w:r w:rsidR="00C3557F" w:rsidRPr="00C3557F">
              <w:rPr>
                <w:b/>
              </w:rPr>
              <w:t>What are the consequences of globalisation for global development and the physical environment, and how should different players respond to its challenges?</w:t>
            </w:r>
          </w:p>
          <w:p w14:paraId="1D914153" w14:textId="77777777" w:rsidR="00C3557F" w:rsidRDefault="00C3557F" w:rsidP="007C6B87">
            <w:pPr>
              <w:pStyle w:val="NoSpacing"/>
            </w:pPr>
            <w:r>
              <w:lastRenderedPageBreak/>
              <w:t>Globalisation has led to widening income inequality and environmental degradation. - Different measures of development (e.g., HDI, GII, Gini Coefficient) and disparities in economic progress. - Attempts to control globalisation through migration limits, censorship, and trade protectionism</w:t>
            </w:r>
          </w:p>
          <w:p w14:paraId="643BDBD2" w14:textId="63A3CA35" w:rsidR="00C0404B" w:rsidRPr="00C0404B" w:rsidRDefault="00C0404B" w:rsidP="007C6B87">
            <w:pPr>
              <w:pStyle w:val="NoSpacing"/>
              <w:rPr>
                <w:rFonts w:cstheme="minorHAnsi"/>
                <w:b/>
              </w:rPr>
            </w:pPr>
            <w:r w:rsidRPr="00C0404B">
              <w:rPr>
                <w:rFonts w:cstheme="minorHAnsi"/>
                <w:b/>
              </w:rPr>
              <w:t>Examples</w:t>
            </w:r>
          </w:p>
          <w:p w14:paraId="51E19E93" w14:textId="77777777" w:rsidR="005E7100" w:rsidRPr="005E7100" w:rsidRDefault="005E7100" w:rsidP="005E7100">
            <w:pPr>
              <w:rPr>
                <w:rFonts w:eastAsia="Times New Roman" w:cs="Calibri"/>
              </w:rPr>
            </w:pPr>
            <w:r w:rsidRPr="005E7100">
              <w:rPr>
                <w:rFonts w:eastAsia="Times New Roman" w:cs="Calibri"/>
              </w:rPr>
              <w:t xml:space="preserve">China – development gap, censorship.  North Korea – censorship. UK – (Polish) diaspora, Germany (Turkish) diaspora.  Mekong River Basin, (SE Asia) – trans-border water conflicts. US-Mexican border – immigration control. UK – immigration policies. Canada – cultural identity. UK (Totnes) – Transition town. USA and India – trade protectionism. ‘Brexit’ – deglobalisation. </w:t>
            </w:r>
          </w:p>
          <w:p w14:paraId="56F2565D" w14:textId="2215980E" w:rsidR="003A6FEF" w:rsidRPr="00C0404B" w:rsidRDefault="003A6FEF" w:rsidP="007C6B87">
            <w:pPr>
              <w:pStyle w:val="NoSpacing"/>
              <w:rPr>
                <w:rFonts w:cstheme="minorHAnsi"/>
              </w:rPr>
            </w:pPr>
          </w:p>
        </w:tc>
        <w:tc>
          <w:tcPr>
            <w:tcW w:w="2642" w:type="dxa"/>
          </w:tcPr>
          <w:p w14:paraId="293226DE" w14:textId="77777777" w:rsidR="008C3EFA" w:rsidRDefault="008C3EFA" w:rsidP="007C6B87">
            <w:r>
              <w:lastRenderedPageBreak/>
              <w:t xml:space="preserve">Evaluating different sources and understanding global flows. </w:t>
            </w:r>
          </w:p>
          <w:p w14:paraId="0D80ACE7" w14:textId="77777777" w:rsidR="008C3EFA" w:rsidRDefault="008C3EFA" w:rsidP="007C6B87">
            <w:r>
              <w:t xml:space="preserve">Analysis of proportional flow diagrams and maps of energy consumption. </w:t>
            </w:r>
          </w:p>
          <w:p w14:paraId="7D3433E4" w14:textId="1C75CAEC" w:rsidR="00C0404B" w:rsidRDefault="008C3EFA" w:rsidP="007C6B87">
            <w:pPr>
              <w:rPr>
                <w:rFonts w:cstheme="minorHAnsi"/>
              </w:rPr>
            </w:pPr>
            <w:r>
              <w:t>Critical analysis of key players like TNCs and governments</w:t>
            </w:r>
          </w:p>
          <w:p w14:paraId="60EAC694" w14:textId="77777777" w:rsidR="00C0404B" w:rsidRDefault="00C0404B" w:rsidP="007C6B87">
            <w:pPr>
              <w:rPr>
                <w:rFonts w:cstheme="minorHAnsi"/>
              </w:rPr>
            </w:pPr>
          </w:p>
          <w:p w14:paraId="53C68650" w14:textId="77777777" w:rsidR="00C0404B" w:rsidRDefault="00C0404B" w:rsidP="007C6B87">
            <w:pPr>
              <w:rPr>
                <w:rFonts w:cstheme="minorHAnsi"/>
              </w:rPr>
            </w:pPr>
          </w:p>
          <w:p w14:paraId="7405CC40" w14:textId="77777777" w:rsidR="00C0404B" w:rsidRDefault="00C0404B" w:rsidP="007C6B87">
            <w:pPr>
              <w:rPr>
                <w:rFonts w:cstheme="minorHAnsi"/>
              </w:rPr>
            </w:pPr>
          </w:p>
          <w:p w14:paraId="61F7659A" w14:textId="77777777" w:rsidR="00C0404B" w:rsidRDefault="00C0404B" w:rsidP="007C6B87">
            <w:pPr>
              <w:rPr>
                <w:rFonts w:cstheme="minorHAnsi"/>
              </w:rPr>
            </w:pPr>
          </w:p>
          <w:p w14:paraId="3C658674" w14:textId="6ECB84F2" w:rsidR="00C0404B" w:rsidRDefault="00C0404B" w:rsidP="007C6B87">
            <w:pPr>
              <w:rPr>
                <w:rFonts w:cstheme="minorHAnsi"/>
              </w:rPr>
            </w:pPr>
          </w:p>
          <w:p w14:paraId="10B823F7" w14:textId="03486B83" w:rsidR="00C3557F" w:rsidRDefault="00C3557F" w:rsidP="007C6B87">
            <w:pPr>
              <w:rPr>
                <w:rFonts w:cstheme="minorHAnsi"/>
              </w:rPr>
            </w:pPr>
          </w:p>
          <w:p w14:paraId="548160FA" w14:textId="3C965870" w:rsidR="00C0404B" w:rsidRDefault="00C3557F" w:rsidP="007C6B87">
            <w:pPr>
              <w:rPr>
                <w:rFonts w:cstheme="minorHAnsi"/>
              </w:rPr>
            </w:pPr>
            <w:r>
              <w:t>Analysis of economic, social, and environmental impacts using data sets and case studies. - Evaluating the reasons for places being ‘switched on’ or ‘switched off’ to globalisation. - Map analysis of migration flows and megacity growth.</w:t>
            </w:r>
          </w:p>
          <w:p w14:paraId="734E4337" w14:textId="77777777" w:rsidR="000B1782" w:rsidRDefault="000B1782" w:rsidP="007C6B87">
            <w:pPr>
              <w:rPr>
                <w:rFonts w:cstheme="minorHAnsi"/>
              </w:rPr>
            </w:pPr>
          </w:p>
          <w:p w14:paraId="66DA89E2" w14:textId="77777777" w:rsidR="000B1782" w:rsidRDefault="000B1782" w:rsidP="007C6B87">
            <w:pPr>
              <w:rPr>
                <w:rFonts w:cstheme="minorHAnsi"/>
              </w:rPr>
            </w:pPr>
          </w:p>
          <w:p w14:paraId="3E3E2AFC" w14:textId="77777777" w:rsidR="000B1782" w:rsidRDefault="000B1782" w:rsidP="007C6B87">
            <w:pPr>
              <w:rPr>
                <w:rFonts w:cstheme="minorHAnsi"/>
              </w:rPr>
            </w:pPr>
          </w:p>
          <w:p w14:paraId="1927CFF1" w14:textId="77777777" w:rsidR="000B1782" w:rsidRDefault="000B1782" w:rsidP="007C6B87">
            <w:pPr>
              <w:rPr>
                <w:rFonts w:cstheme="minorHAnsi"/>
              </w:rPr>
            </w:pPr>
          </w:p>
          <w:p w14:paraId="5228F817" w14:textId="77777777" w:rsidR="000B1782" w:rsidRDefault="000B1782" w:rsidP="007C6B87">
            <w:pPr>
              <w:rPr>
                <w:rFonts w:cstheme="minorHAnsi"/>
              </w:rPr>
            </w:pPr>
          </w:p>
          <w:p w14:paraId="5BFDBAD9" w14:textId="77777777" w:rsidR="00C3557F" w:rsidRDefault="00C3557F" w:rsidP="007C6B87">
            <w:r>
              <w:t xml:space="preserve">Calculating and analysing income inequality using the Lorenz curve and Gini Coefficient. </w:t>
            </w:r>
          </w:p>
          <w:p w14:paraId="4ADDD4BB" w14:textId="77777777" w:rsidR="00C3557F" w:rsidRDefault="00C3557F" w:rsidP="007C6B87">
            <w:r>
              <w:t>Map analysis of physical and cultural resources, understanding global tensions and conflicts.</w:t>
            </w:r>
          </w:p>
          <w:p w14:paraId="73FA93FE" w14:textId="3B36DC35" w:rsidR="000B1782" w:rsidRDefault="00C3557F" w:rsidP="007C6B87">
            <w:pPr>
              <w:rPr>
                <w:rFonts w:cstheme="minorHAnsi"/>
              </w:rPr>
            </w:pPr>
            <w:r>
              <w:t>Evaluating strategies for managing globalisation, including sustainability efforts.</w:t>
            </w:r>
          </w:p>
          <w:p w14:paraId="4AD4E623" w14:textId="77777777" w:rsidR="000B1782" w:rsidRDefault="000B1782" w:rsidP="007C6B87">
            <w:pPr>
              <w:rPr>
                <w:rFonts w:cstheme="minorHAnsi"/>
              </w:rPr>
            </w:pPr>
          </w:p>
          <w:p w14:paraId="2B40CFFB" w14:textId="77777777" w:rsidR="000B1782" w:rsidRDefault="000B1782" w:rsidP="007C6B87">
            <w:pPr>
              <w:rPr>
                <w:rFonts w:cstheme="minorHAnsi"/>
              </w:rPr>
            </w:pPr>
          </w:p>
          <w:p w14:paraId="37C2D0DF" w14:textId="77777777" w:rsidR="000B1782" w:rsidRDefault="000B1782" w:rsidP="007C6B87">
            <w:pPr>
              <w:rPr>
                <w:rFonts w:cstheme="minorHAnsi"/>
              </w:rPr>
            </w:pPr>
          </w:p>
          <w:p w14:paraId="253A79A0" w14:textId="77777777" w:rsidR="000B1782" w:rsidRDefault="000B1782" w:rsidP="007C6B87">
            <w:pPr>
              <w:rPr>
                <w:rFonts w:cstheme="minorHAnsi"/>
              </w:rPr>
            </w:pPr>
          </w:p>
          <w:p w14:paraId="0B75C18F" w14:textId="47D3D90C" w:rsidR="000B1782" w:rsidRPr="00C0404B" w:rsidRDefault="000B1782" w:rsidP="007C6B87">
            <w:pPr>
              <w:rPr>
                <w:rFonts w:cstheme="minorHAnsi"/>
              </w:rPr>
            </w:pPr>
          </w:p>
        </w:tc>
        <w:tc>
          <w:tcPr>
            <w:tcW w:w="2744" w:type="dxa"/>
          </w:tcPr>
          <w:p w14:paraId="4F39582C" w14:textId="77777777" w:rsidR="00C3557F" w:rsidRPr="00C3557F" w:rsidRDefault="00C3557F" w:rsidP="007C6B87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C3557F">
              <w:rPr>
                <w:rFonts w:ascii="Calibri" w:hAnsi="Calibri" w:cs="Calibri"/>
                <w:b/>
                <w:bCs/>
                <w:u w:val="single"/>
              </w:rPr>
              <w:lastRenderedPageBreak/>
              <w:t xml:space="preserve">Globalisation </w:t>
            </w:r>
          </w:p>
          <w:p w14:paraId="65F87AE8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Globalisation</w:t>
            </w:r>
          </w:p>
          <w:p w14:paraId="088FF7D7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Economic Globalisation</w:t>
            </w:r>
          </w:p>
          <w:p w14:paraId="1623B99E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Cultural Globalisation</w:t>
            </w:r>
          </w:p>
          <w:p w14:paraId="739492F3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Political Globalisation</w:t>
            </w:r>
          </w:p>
          <w:p w14:paraId="25D66918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Technological Globalisation</w:t>
            </w:r>
          </w:p>
          <w:p w14:paraId="2D8A7817" w14:textId="1CC6F74A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Transnational Corporations (TNCs</w:t>
            </w:r>
            <w:r>
              <w:rPr>
                <w:rFonts w:ascii="Calibri" w:eastAsia="Times New Roman" w:hAnsi="Calibri" w:cs="Calibri"/>
                <w:bCs/>
                <w:lang w:eastAsia="en-GB"/>
              </w:rPr>
              <w:t>)</w:t>
            </w:r>
          </w:p>
          <w:p w14:paraId="342DD0F0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Global Supply Chains</w:t>
            </w:r>
          </w:p>
          <w:p w14:paraId="5CB56512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Economic Inequality</w:t>
            </w:r>
          </w:p>
          <w:p w14:paraId="35F3543B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Cultural Hybridisation</w:t>
            </w:r>
          </w:p>
          <w:p w14:paraId="52F33C77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Homogenisation</w:t>
            </w:r>
          </w:p>
          <w:p w14:paraId="586383AF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Global Governance</w:t>
            </w:r>
          </w:p>
          <w:p w14:paraId="7CBFC456" w14:textId="77777777" w:rsidR="00C3557F" w:rsidRPr="00C3557F" w:rsidRDefault="00C3557F" w:rsidP="007C6B87">
            <w:proofErr w:type="spellStart"/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Glocalisation</w:t>
            </w:r>
            <w:proofErr w:type="spellEnd"/>
          </w:p>
          <w:p w14:paraId="63DC096E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Global Migration</w:t>
            </w:r>
          </w:p>
          <w:p w14:paraId="0B62BA46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Outsourcing</w:t>
            </w:r>
          </w:p>
          <w:p w14:paraId="6590C5D3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Offshoring</w:t>
            </w:r>
          </w:p>
          <w:p w14:paraId="7E022AE8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World Trade Organisation (WTO</w:t>
            </w:r>
          </w:p>
          <w:p w14:paraId="3434FEC4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International Monetary Fund (IMF</w:t>
            </w:r>
          </w:p>
          <w:p w14:paraId="701E8209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Global Cities</w:t>
            </w:r>
          </w:p>
          <w:p w14:paraId="5D6F957E" w14:textId="77777777" w:rsidR="00C3557F" w:rsidRPr="00C3557F" w:rsidRDefault="00C3557F" w:rsidP="007C6B87">
            <w:r w:rsidRPr="00C3557F">
              <w:rPr>
                <w:rFonts w:ascii="Calibri" w:eastAsia="Times New Roman" w:hAnsi="Calibri" w:cs="Calibri"/>
                <w:bCs/>
                <w:lang w:eastAsia="en-GB"/>
              </w:rPr>
              <w:t>Digital Divide</w:t>
            </w:r>
          </w:p>
          <w:p w14:paraId="6B278246" w14:textId="733B9112" w:rsidR="009359AF" w:rsidRPr="009359AF" w:rsidRDefault="009359AF" w:rsidP="007C6B87"/>
          <w:p w14:paraId="4D934C57" w14:textId="26E492B4" w:rsidR="00EC04B9" w:rsidRPr="004D2F77" w:rsidRDefault="00EC04B9" w:rsidP="007C6B87">
            <w:pPr>
              <w:rPr>
                <w:rFonts w:cstheme="minorHAnsi"/>
              </w:rPr>
            </w:pPr>
          </w:p>
          <w:p w14:paraId="29DCC8DA" w14:textId="16121549" w:rsidR="00EC04B9" w:rsidRPr="004D2F77" w:rsidRDefault="00EC04B9" w:rsidP="007C6B87">
            <w:pPr>
              <w:rPr>
                <w:rFonts w:cstheme="minorHAnsi"/>
              </w:rPr>
            </w:pPr>
          </w:p>
          <w:p w14:paraId="4EC74CF0" w14:textId="4EDF6E99" w:rsidR="00EC04B9" w:rsidRPr="004D2F77" w:rsidRDefault="00EC04B9" w:rsidP="007C6B87">
            <w:pPr>
              <w:rPr>
                <w:rFonts w:cstheme="minorHAnsi"/>
              </w:rPr>
            </w:pPr>
          </w:p>
          <w:p w14:paraId="1E998F0A" w14:textId="1FF6A13D" w:rsidR="00987903" w:rsidRPr="004D2F77" w:rsidRDefault="00987903" w:rsidP="007C6B8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543" w:type="dxa"/>
          </w:tcPr>
          <w:p w14:paraId="2CD9D3E6" w14:textId="4746D49B" w:rsidR="00377F3B" w:rsidRDefault="00377F3B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Microsoft Knowledge Test</w:t>
            </w:r>
            <w:r>
              <w:rPr>
                <w:rFonts w:cstheme="minorHAnsi"/>
              </w:rPr>
              <w:t>s EQ1</w:t>
            </w:r>
          </w:p>
          <w:p w14:paraId="1B2565EF" w14:textId="77777777" w:rsidR="003E2A4B" w:rsidRDefault="003E2A4B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AI marked</w:t>
            </w:r>
          </w:p>
          <w:p w14:paraId="04C440EB" w14:textId="77777777" w:rsidR="003E2A4B" w:rsidRDefault="003E2A4B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Responsive teaching</w:t>
            </w:r>
          </w:p>
          <w:p w14:paraId="3BA2F1CD" w14:textId="77777777" w:rsidR="00377F3B" w:rsidRDefault="00377F3B" w:rsidP="007C6B87">
            <w:pPr>
              <w:rPr>
                <w:rFonts w:cstheme="minorHAnsi"/>
              </w:rPr>
            </w:pPr>
          </w:p>
          <w:p w14:paraId="752317BE" w14:textId="77777777" w:rsidR="00377F3B" w:rsidRDefault="00377F3B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Mid-Point Assessment</w:t>
            </w:r>
            <w:r>
              <w:rPr>
                <w:rFonts w:cstheme="minorHAnsi"/>
              </w:rPr>
              <w:t xml:space="preserve"> 1 Open Book</w:t>
            </w:r>
          </w:p>
          <w:p w14:paraId="5E52BECB" w14:textId="77777777" w:rsidR="00377F3B" w:rsidRDefault="00377F3B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32 marks – data response ques, 4m &amp; 6m explain, 12m assess ques. </w:t>
            </w:r>
          </w:p>
          <w:p w14:paraId="276E6BCE" w14:textId="7A72337C" w:rsidR="00377F3B" w:rsidRDefault="00437C66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Teacher marked</w:t>
            </w:r>
          </w:p>
          <w:p w14:paraId="522A938E" w14:textId="77FB2899" w:rsidR="00377F3B" w:rsidRDefault="00377F3B" w:rsidP="007C6B87">
            <w:pPr>
              <w:rPr>
                <w:rFonts w:cstheme="minorHAnsi"/>
              </w:rPr>
            </w:pPr>
          </w:p>
          <w:p w14:paraId="79515C61" w14:textId="4151FD88" w:rsidR="003E2A4B" w:rsidRDefault="003E2A4B" w:rsidP="007C6B87">
            <w:pPr>
              <w:rPr>
                <w:rFonts w:cstheme="minorHAnsi"/>
              </w:rPr>
            </w:pPr>
          </w:p>
          <w:p w14:paraId="466B80A2" w14:textId="77777777" w:rsidR="00377F3B" w:rsidRDefault="00377F3B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Microsoft Knowledge Test</w:t>
            </w:r>
            <w:r>
              <w:rPr>
                <w:rFonts w:cstheme="minorHAnsi"/>
              </w:rPr>
              <w:t>s EQ2</w:t>
            </w:r>
          </w:p>
          <w:p w14:paraId="73CD8B9F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AI marked</w:t>
            </w:r>
          </w:p>
          <w:p w14:paraId="2F723DFC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Responsive teaching</w:t>
            </w:r>
          </w:p>
          <w:p w14:paraId="25329CB9" w14:textId="77777777" w:rsidR="00377F3B" w:rsidRDefault="00377F3B" w:rsidP="007C6B87">
            <w:pPr>
              <w:rPr>
                <w:rFonts w:cstheme="minorHAnsi"/>
              </w:rPr>
            </w:pPr>
          </w:p>
          <w:p w14:paraId="21B31ED4" w14:textId="77777777" w:rsidR="00377F3B" w:rsidRDefault="00377F3B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Mid-Point Assessment</w:t>
            </w:r>
            <w:r>
              <w:rPr>
                <w:rFonts w:cstheme="minorHAnsi"/>
              </w:rPr>
              <w:t xml:space="preserve"> 2 Closed Book</w:t>
            </w:r>
          </w:p>
          <w:p w14:paraId="6FB278A4" w14:textId="77777777" w:rsidR="00377F3B" w:rsidRDefault="00377F3B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32 marks – data response ques, 4m &amp; 6m explain, 12m assess ques. </w:t>
            </w:r>
          </w:p>
          <w:p w14:paraId="21CC2C3C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Teacher marked</w:t>
            </w:r>
          </w:p>
          <w:p w14:paraId="2CCB0C50" w14:textId="77777777" w:rsidR="00377F3B" w:rsidRDefault="00377F3B" w:rsidP="007C6B87">
            <w:pPr>
              <w:rPr>
                <w:rFonts w:cstheme="minorHAnsi"/>
              </w:rPr>
            </w:pPr>
          </w:p>
          <w:p w14:paraId="04A41FB9" w14:textId="2DBE40EC" w:rsidR="00377F3B" w:rsidRDefault="00377F3B" w:rsidP="007C6B87">
            <w:pPr>
              <w:rPr>
                <w:rFonts w:cstheme="minorHAnsi"/>
              </w:rPr>
            </w:pPr>
          </w:p>
          <w:p w14:paraId="2761BAB3" w14:textId="77777777" w:rsidR="00377F3B" w:rsidRDefault="00377F3B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Microsoft Knowledge Test</w:t>
            </w:r>
            <w:r>
              <w:rPr>
                <w:rFonts w:cstheme="minorHAnsi"/>
              </w:rPr>
              <w:t>s EQ3</w:t>
            </w:r>
          </w:p>
          <w:p w14:paraId="4CC0C3B0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AI marked</w:t>
            </w:r>
          </w:p>
          <w:p w14:paraId="1A201A4C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Responsive teaching</w:t>
            </w:r>
          </w:p>
          <w:p w14:paraId="6B442B3C" w14:textId="77777777" w:rsidR="00377F3B" w:rsidRDefault="00377F3B" w:rsidP="007C6B87">
            <w:pPr>
              <w:rPr>
                <w:rFonts w:cstheme="minorHAnsi"/>
              </w:rPr>
            </w:pPr>
          </w:p>
          <w:p w14:paraId="313B7E34" w14:textId="77777777" w:rsidR="00377F3B" w:rsidRDefault="00377F3B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Mid-Point Assessment</w:t>
            </w:r>
            <w:r>
              <w:rPr>
                <w:rFonts w:cstheme="minorHAnsi"/>
              </w:rPr>
              <w:t xml:space="preserve"> 3 Closed Book</w:t>
            </w:r>
          </w:p>
          <w:p w14:paraId="52656FD3" w14:textId="77777777" w:rsidR="00377F3B" w:rsidRDefault="00377F3B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32 marks – data response ques, 4m &amp; 6m explain, 12m assess ques. </w:t>
            </w:r>
          </w:p>
          <w:p w14:paraId="10872C52" w14:textId="71F6B162" w:rsidR="00987903" w:rsidRPr="004D2F77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Student levelled responses and teacher marked/ checked</w:t>
            </w:r>
          </w:p>
        </w:tc>
      </w:tr>
      <w:tr w:rsidR="00880F2D" w:rsidRPr="004D2F77" w14:paraId="3E0B86C8" w14:textId="77777777" w:rsidTr="00FE5A5B">
        <w:tc>
          <w:tcPr>
            <w:tcW w:w="1081" w:type="dxa"/>
          </w:tcPr>
          <w:p w14:paraId="02F698BB" w14:textId="7B10DE5A" w:rsidR="00880F2D" w:rsidRPr="004D2F77" w:rsidRDefault="00880F2D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lastRenderedPageBreak/>
              <w:t xml:space="preserve">Term </w:t>
            </w:r>
            <w:r>
              <w:rPr>
                <w:rFonts w:cstheme="minorHAnsi"/>
              </w:rPr>
              <w:t>2</w:t>
            </w:r>
            <w:r w:rsidRPr="004D2F77">
              <w:rPr>
                <w:rFonts w:cstheme="minorHAnsi"/>
              </w:rPr>
              <w:t>a</w:t>
            </w:r>
            <w:r>
              <w:rPr>
                <w:rFonts w:cstheme="minorHAnsi"/>
              </w:rPr>
              <w:t xml:space="preserve"> -2b</w:t>
            </w:r>
          </w:p>
        </w:tc>
        <w:tc>
          <w:tcPr>
            <w:tcW w:w="1427" w:type="dxa"/>
          </w:tcPr>
          <w:p w14:paraId="1015DA9F" w14:textId="66FF3039" w:rsidR="00880F2D" w:rsidRPr="004D2F77" w:rsidRDefault="00880F2D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Paper </w:t>
            </w:r>
            <w:r w:rsidR="00C3557F">
              <w:rPr>
                <w:rFonts w:cstheme="minorHAnsi"/>
              </w:rPr>
              <w:t>2</w:t>
            </w:r>
            <w:r>
              <w:rPr>
                <w:rFonts w:cstheme="minorHAnsi"/>
              </w:rPr>
              <w:t xml:space="preserve"> topic: </w:t>
            </w:r>
            <w:r w:rsidR="00C3557F">
              <w:rPr>
                <w:rFonts w:cstheme="minorHAnsi"/>
              </w:rPr>
              <w:t>Regeneration</w:t>
            </w:r>
            <w:r>
              <w:rPr>
                <w:rFonts w:cstheme="minorHAnsi"/>
              </w:rPr>
              <w:t xml:space="preserve"> </w:t>
            </w:r>
          </w:p>
          <w:p w14:paraId="3170BCC3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4D0644C1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048877A2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02623B53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0D8A9ED8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19FC8716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07D70D78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602C6A17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22EEE8B9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4262B80E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603BC96D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70AB3A5A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73EA9424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09421641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475C61C0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494DDD07" w14:textId="042D47F0" w:rsidR="00880F2D" w:rsidRPr="004D2F77" w:rsidRDefault="00880F2D" w:rsidP="007C6B87">
            <w:pPr>
              <w:rPr>
                <w:rFonts w:cstheme="minorHAnsi"/>
              </w:rPr>
            </w:pPr>
          </w:p>
        </w:tc>
        <w:tc>
          <w:tcPr>
            <w:tcW w:w="3583" w:type="dxa"/>
          </w:tcPr>
          <w:p w14:paraId="3E1EEE0C" w14:textId="469FA994" w:rsidR="00880F2D" w:rsidRPr="009359AF" w:rsidRDefault="00880F2D" w:rsidP="007C6B87">
            <w:pPr>
              <w:pStyle w:val="NoSpacing"/>
              <w:rPr>
                <w:b/>
              </w:rPr>
            </w:pPr>
            <w:r w:rsidRPr="009359AF">
              <w:rPr>
                <w:b/>
              </w:rPr>
              <w:lastRenderedPageBreak/>
              <w:t>EQ1:</w:t>
            </w:r>
            <w:r w:rsidRPr="004C5608">
              <w:rPr>
                <w:b/>
              </w:rPr>
              <w:t xml:space="preserve"> </w:t>
            </w:r>
            <w:r w:rsidR="00C3557F" w:rsidRPr="00C3557F">
              <w:rPr>
                <w:b/>
              </w:rPr>
              <w:t>How and why do places vary?</w:t>
            </w:r>
          </w:p>
          <w:p w14:paraId="0844DD98" w14:textId="77777777" w:rsidR="00C3557F" w:rsidRDefault="00C3557F" w:rsidP="007C6B87">
            <w:pPr>
              <w:pStyle w:val="NoSpacing"/>
            </w:pPr>
            <w:r>
              <w:t xml:space="preserve">The classification of economies based on sectoral differences (primary, secondary, tertiary, quaternary) and employment types (full-time, part-time, temporary, permanent, self-employed). </w:t>
            </w:r>
          </w:p>
          <w:p w14:paraId="24081D79" w14:textId="77777777" w:rsidR="00C3557F" w:rsidRDefault="00C3557F" w:rsidP="007C6B87">
            <w:pPr>
              <w:pStyle w:val="NoSpacing"/>
            </w:pPr>
            <w:r>
              <w:t xml:space="preserve">Social and economic variations, including differences in health, life expectancy, and education levels, as </w:t>
            </w:r>
            <w:r>
              <w:lastRenderedPageBreak/>
              <w:t xml:space="preserve">well as employment and income data. </w:t>
            </w:r>
          </w:p>
          <w:p w14:paraId="59EAFE50" w14:textId="5629FE28" w:rsidR="00C3557F" w:rsidRDefault="00C3557F" w:rsidP="007C6B87">
            <w:pPr>
              <w:pStyle w:val="NoSpacing"/>
            </w:pPr>
            <w:r>
              <w:t>Factors such as physical geography, accessibility, historical development, and national and local planning explain why places change.</w:t>
            </w:r>
          </w:p>
          <w:p w14:paraId="0B7B28EB" w14:textId="06790713" w:rsidR="00147A63" w:rsidRDefault="004D3B1A" w:rsidP="007C6B87">
            <w:pPr>
              <w:pStyle w:val="NoSpacing"/>
              <w:rPr>
                <w:rFonts w:cstheme="minorHAnsi"/>
              </w:rPr>
            </w:pPr>
            <w:r w:rsidRPr="004D3B1A">
              <w:rPr>
                <w:rFonts w:cstheme="minorHAnsi"/>
                <w:b/>
              </w:rPr>
              <w:t>Examples</w:t>
            </w:r>
            <w:r>
              <w:rPr>
                <w:rFonts w:cstheme="minorHAnsi"/>
              </w:rPr>
              <w:t xml:space="preserve">: </w:t>
            </w:r>
            <w:r w:rsidR="00C3557F">
              <w:rPr>
                <w:rFonts w:cstheme="minorHAnsi"/>
              </w:rPr>
              <w:t xml:space="preserve"> </w:t>
            </w:r>
          </w:p>
          <w:p w14:paraId="5DFAAC37" w14:textId="6460C646" w:rsidR="005E7100" w:rsidRPr="005E7100" w:rsidRDefault="005E7100" w:rsidP="005E7100">
            <w:pPr>
              <w:rPr>
                <w:rFonts w:eastAsia="Times New Roman" w:cs="Calibri"/>
              </w:rPr>
            </w:pPr>
            <w:r w:rsidRPr="005E7100">
              <w:rPr>
                <w:rFonts w:eastAsia="Times New Roman" w:cs="Calibri"/>
              </w:rPr>
              <w:t>UK (Liverpool Docks, London Docklands, London’s East End</w:t>
            </w:r>
            <w:r>
              <w:rPr>
                <w:rFonts w:eastAsia="Times New Roman" w:cs="Calibri"/>
              </w:rPr>
              <w:t>, Altrincham, East Manchester</w:t>
            </w:r>
            <w:r w:rsidRPr="005E7100">
              <w:rPr>
                <w:rFonts w:eastAsia="Times New Roman" w:cs="Calibri"/>
              </w:rPr>
              <w:t xml:space="preserve">) – changing economic structure and regeneration. </w:t>
            </w:r>
          </w:p>
          <w:p w14:paraId="47B630D3" w14:textId="77777777" w:rsidR="004C5608" w:rsidRDefault="004C5608" w:rsidP="007C6B87">
            <w:pPr>
              <w:pStyle w:val="NoSpacing"/>
              <w:rPr>
                <w:rFonts w:cstheme="minorHAnsi"/>
                <w:b/>
              </w:rPr>
            </w:pPr>
          </w:p>
          <w:p w14:paraId="3B131C34" w14:textId="7CFB2F08" w:rsidR="00880F2D" w:rsidRPr="00FC04A3" w:rsidRDefault="00880F2D" w:rsidP="007C6B87">
            <w:pPr>
              <w:pStyle w:val="NoSpacing"/>
              <w:rPr>
                <w:b/>
              </w:rPr>
            </w:pPr>
            <w:r w:rsidRPr="00FC04A3">
              <w:rPr>
                <w:rFonts w:cstheme="minorHAnsi"/>
                <w:b/>
              </w:rPr>
              <w:t xml:space="preserve">EQ2: </w:t>
            </w:r>
            <w:r w:rsidR="00FC04A3" w:rsidRPr="00FC04A3">
              <w:rPr>
                <w:b/>
              </w:rPr>
              <w:t>Why might regeneration be needed?</w:t>
            </w:r>
          </w:p>
          <w:p w14:paraId="3C4E6AD1" w14:textId="77777777" w:rsidR="00FC04A3" w:rsidRDefault="00FC04A3" w:rsidP="007C6B87">
            <w:pPr>
              <w:pStyle w:val="NoSpacing"/>
            </w:pPr>
            <w:r>
              <w:t>Regeneration is needed due to social and economic inequalities.</w:t>
            </w:r>
          </w:p>
          <w:p w14:paraId="33760950" w14:textId="77777777" w:rsidR="00FC04A3" w:rsidRDefault="00FC04A3" w:rsidP="007C6B87">
            <w:pPr>
              <w:pStyle w:val="NoSpacing"/>
            </w:pPr>
            <w:r>
              <w:t xml:space="preserve">Characteristics of successful (e.g., San Francisco) vs. unsuccessful areas (e.g., Rust Belt, NE England). </w:t>
            </w:r>
          </w:p>
          <w:p w14:paraId="396BF3B5" w14:textId="760B883A" w:rsidR="00FC04A3" w:rsidRDefault="00FC04A3" w:rsidP="007C6B87">
            <w:pPr>
              <w:pStyle w:val="NoSpacing"/>
            </w:pPr>
            <w:r>
              <w:t>Impact of social deprivation in urban and rural areas, especially in declining places.</w:t>
            </w:r>
          </w:p>
          <w:p w14:paraId="35B20F99" w14:textId="5CB0DAB2" w:rsidR="00215C42" w:rsidRDefault="00FC04A3" w:rsidP="007C6B87">
            <w:pPr>
              <w:pStyle w:val="NoSpacing"/>
              <w:rPr>
                <w:b/>
              </w:rPr>
            </w:pPr>
            <w:r>
              <w:rPr>
                <w:b/>
              </w:rPr>
              <w:t>Ex</w:t>
            </w:r>
            <w:r w:rsidR="00B72B7F" w:rsidRPr="00B72B7F">
              <w:rPr>
                <w:b/>
              </w:rPr>
              <w:t>amples:</w:t>
            </w:r>
            <w:r w:rsidR="00B72B7F">
              <w:rPr>
                <w:b/>
              </w:rPr>
              <w:t xml:space="preserve"> </w:t>
            </w:r>
          </w:p>
          <w:p w14:paraId="39D194CE" w14:textId="6716CDDE" w:rsidR="0031181C" w:rsidRPr="005E7100" w:rsidRDefault="005E7100" w:rsidP="005E7100">
            <w:pPr>
              <w:rPr>
                <w:rFonts w:eastAsia="Times New Roman" w:cs="Arial"/>
              </w:rPr>
            </w:pPr>
            <w:r w:rsidRPr="005E7100">
              <w:rPr>
                <w:rFonts w:eastAsia="Times New Roman" w:cs="Arial"/>
              </w:rPr>
              <w:t xml:space="preserve">Sydney (Australia) – global city and ‘successful place’, Rust Belt (USA) – deindustrialisation, Cornwall and Devon (UK) – local, regional and national regeneration schemes, Newham </w:t>
            </w:r>
            <w:r w:rsidR="00F51236">
              <w:rPr>
                <w:rFonts w:eastAsia="Times New Roman" w:cs="Arial"/>
              </w:rPr>
              <w:t xml:space="preserve">and Hulme </w:t>
            </w:r>
            <w:r w:rsidRPr="005E7100">
              <w:rPr>
                <w:rFonts w:eastAsia="Times New Roman" w:cs="Arial"/>
              </w:rPr>
              <w:t>(UK)</w:t>
            </w:r>
            <w:r w:rsidR="00523768">
              <w:rPr>
                <w:rFonts w:eastAsia="Times New Roman" w:cs="Arial"/>
              </w:rPr>
              <w:t xml:space="preserve">, San Francisco (USA) </w:t>
            </w:r>
            <w:r w:rsidRPr="005E7100">
              <w:rPr>
                <w:rFonts w:eastAsia="Times New Roman" w:cs="Arial"/>
              </w:rPr>
              <w:t>– regeneration.</w:t>
            </w:r>
          </w:p>
          <w:p w14:paraId="2923B1FB" w14:textId="77777777" w:rsidR="005E7100" w:rsidRPr="005E7100" w:rsidRDefault="005E7100" w:rsidP="005E7100">
            <w:pPr>
              <w:rPr>
                <w:rFonts w:eastAsia="Times New Roman" w:cs="Arial"/>
              </w:rPr>
            </w:pPr>
          </w:p>
          <w:p w14:paraId="729107E4" w14:textId="031E649E" w:rsidR="00880F2D" w:rsidRPr="00FC04A3" w:rsidRDefault="00880F2D" w:rsidP="007C6B87">
            <w:pPr>
              <w:pStyle w:val="NoSpacing"/>
              <w:rPr>
                <w:b/>
              </w:rPr>
            </w:pPr>
            <w:r w:rsidRPr="00FC04A3">
              <w:rPr>
                <w:rFonts w:cstheme="minorHAnsi"/>
                <w:b/>
              </w:rPr>
              <w:t xml:space="preserve">EQ3: </w:t>
            </w:r>
            <w:r w:rsidR="00FC04A3" w:rsidRPr="00FC04A3">
              <w:rPr>
                <w:b/>
              </w:rPr>
              <w:t>How is regeneration managed?</w:t>
            </w:r>
          </w:p>
          <w:p w14:paraId="0557ECE3" w14:textId="5EC7E059" w:rsidR="00FC04A3" w:rsidRDefault="00FC04A3" w:rsidP="007C6B87">
            <w:r>
              <w:lastRenderedPageBreak/>
              <w:t>Role of national governments in infrastructure investment</w:t>
            </w:r>
            <w:r w:rsidR="005E7100">
              <w:t>.</w:t>
            </w:r>
          </w:p>
          <w:p w14:paraId="385A7308" w14:textId="77777777" w:rsidR="00FC04A3" w:rsidRDefault="00FC04A3" w:rsidP="007C6B87">
            <w:r>
              <w:t>Role of local interest groups in managing regeneration conflicts.</w:t>
            </w:r>
          </w:p>
          <w:p w14:paraId="0A53F07E" w14:textId="365841AE" w:rsidR="00FC04A3" w:rsidRDefault="00FC04A3" w:rsidP="007C6B87">
            <w:r>
              <w:t>Strategies for regeneration: retail, sport, tourism-led, rural diversification</w:t>
            </w:r>
            <w:r w:rsidR="005E7100">
              <w:t xml:space="preserve">. </w:t>
            </w:r>
          </w:p>
          <w:p w14:paraId="57AD869F" w14:textId="0D6586EF" w:rsidR="00F40733" w:rsidRDefault="00F40733" w:rsidP="007C6B87">
            <w:r w:rsidRPr="00F40733">
              <w:rPr>
                <w:b/>
              </w:rPr>
              <w:t>Examples</w:t>
            </w:r>
            <w:r>
              <w:t xml:space="preserve">: </w:t>
            </w:r>
          </w:p>
          <w:p w14:paraId="09988553" w14:textId="0541D9AD" w:rsidR="005E7100" w:rsidRPr="005E7100" w:rsidRDefault="005E7100" w:rsidP="005E7100">
            <w:pPr>
              <w:rPr>
                <w:rFonts w:eastAsia="Times New Roman" w:cs="Calibri"/>
              </w:rPr>
            </w:pPr>
            <w:r w:rsidRPr="005E7100">
              <w:rPr>
                <w:rFonts w:eastAsia="Times New Roman" w:cs="Calibri"/>
              </w:rPr>
              <w:t xml:space="preserve">HS2 and Heathrow – UK – role of governments in infrastructure investment, Cornwall (UK) – regenerating rural </w:t>
            </w:r>
            <w:proofErr w:type="gramStart"/>
            <w:r w:rsidRPr="005E7100">
              <w:rPr>
                <w:rFonts w:eastAsia="Times New Roman" w:cs="Calibri"/>
              </w:rPr>
              <w:t>places,  Lancashire</w:t>
            </w:r>
            <w:proofErr w:type="gramEnd"/>
            <w:r w:rsidRPr="005E7100">
              <w:rPr>
                <w:rFonts w:eastAsia="Times New Roman" w:cs="Calibri"/>
              </w:rPr>
              <w:t xml:space="preserve"> (UK) – fracking and Enterprise Zones, London Docklands (UK) – deregulation. Altrincham and East Manchester (UK) – strategies for regeneration.</w:t>
            </w:r>
          </w:p>
          <w:p w14:paraId="336A1C8E" w14:textId="77777777" w:rsidR="00C4064F" w:rsidRDefault="00C4064F" w:rsidP="007C6B87"/>
          <w:p w14:paraId="4168D6B3" w14:textId="7A53F9C2" w:rsidR="00171874" w:rsidRDefault="00171874" w:rsidP="007C6B87">
            <w:pPr>
              <w:rPr>
                <w:b/>
              </w:rPr>
            </w:pPr>
            <w:r w:rsidRPr="00FC04A3">
              <w:rPr>
                <w:b/>
              </w:rPr>
              <w:t xml:space="preserve">EQ4: </w:t>
            </w:r>
            <w:r w:rsidR="00FC04A3" w:rsidRPr="00FC04A3">
              <w:rPr>
                <w:b/>
              </w:rPr>
              <w:t>How successful is regeneration?</w:t>
            </w:r>
          </w:p>
          <w:p w14:paraId="1E082F9A" w14:textId="77777777" w:rsidR="00FC04A3" w:rsidRDefault="00FC04A3" w:rsidP="007C6B87">
            <w:r>
              <w:t xml:space="preserve">Success of regeneration assessed through economic, social, and environmental measures (income, employment, life expectancy, social deprivation). </w:t>
            </w:r>
          </w:p>
          <w:p w14:paraId="02A18FDA" w14:textId="436DA872" w:rsidR="00FC04A3" w:rsidRPr="00FC04A3" w:rsidRDefault="00FC04A3" w:rsidP="007C6B87">
            <w:pPr>
              <w:rPr>
                <w:b/>
              </w:rPr>
            </w:pPr>
            <w:r>
              <w:t>Impact of regeneration on place identity and stakeholder perceptions (e.g., Salford Quays)</w:t>
            </w:r>
          </w:p>
          <w:p w14:paraId="752454F9" w14:textId="77C60765" w:rsidR="00C6181D" w:rsidRPr="00AB63B7" w:rsidRDefault="00CA571E" w:rsidP="007C6B87">
            <w:r w:rsidRPr="00CA571E">
              <w:rPr>
                <w:b/>
              </w:rPr>
              <w:t>Examples:</w:t>
            </w:r>
            <w:r w:rsidR="00AB63B7">
              <w:rPr>
                <w:b/>
              </w:rPr>
              <w:t xml:space="preserve"> </w:t>
            </w:r>
            <w:r w:rsidR="00FC04A3">
              <w:t xml:space="preserve"> </w:t>
            </w:r>
          </w:p>
          <w:p w14:paraId="302DF1A7" w14:textId="472CC57E" w:rsidR="005E7100" w:rsidRPr="005E7100" w:rsidRDefault="005E7100" w:rsidP="005E7100">
            <w:pPr>
              <w:rPr>
                <w:rFonts w:eastAsia="Times New Roman" w:cs="Calibri"/>
              </w:rPr>
            </w:pPr>
            <w:r w:rsidRPr="005214CA">
              <w:rPr>
                <w:rFonts w:eastAsia="Times New Roman" w:cs="Calibri"/>
              </w:rPr>
              <w:t>London Docklands, Glasgow, Plymouth, East London, London’s 2012 Olympic Games, Cornwall</w:t>
            </w:r>
            <w:r w:rsidR="005214CA" w:rsidRPr="005214CA">
              <w:rPr>
                <w:rFonts w:eastAsia="Times New Roman" w:cs="Calibri"/>
              </w:rPr>
              <w:t>, Altrincham and East Manchester</w:t>
            </w:r>
            <w:r w:rsidRPr="005214CA">
              <w:rPr>
                <w:rFonts w:eastAsia="Times New Roman" w:cs="Calibri"/>
              </w:rPr>
              <w:t xml:space="preserve"> (</w:t>
            </w:r>
            <w:proofErr w:type="gramStart"/>
            <w:r w:rsidRPr="005214CA">
              <w:rPr>
                <w:rFonts w:eastAsia="Times New Roman" w:cs="Calibri"/>
              </w:rPr>
              <w:t xml:space="preserve">UK)  </w:t>
            </w:r>
            <w:r w:rsidRPr="005214CA">
              <w:rPr>
                <w:rFonts w:eastAsia="Times New Roman" w:cs="Calibri"/>
              </w:rPr>
              <w:lastRenderedPageBreak/>
              <w:t>–</w:t>
            </w:r>
            <w:proofErr w:type="gramEnd"/>
            <w:r w:rsidRPr="005214CA">
              <w:rPr>
                <w:rFonts w:eastAsia="Times New Roman" w:cs="Calibri"/>
              </w:rPr>
              <w:t xml:space="preserve"> evaluating regeneration and stakeholders in regeneration</w:t>
            </w:r>
          </w:p>
          <w:p w14:paraId="34B170E8" w14:textId="77777777" w:rsidR="00F12A89" w:rsidRDefault="00F12A89" w:rsidP="007C6B87">
            <w:pPr>
              <w:pStyle w:val="NoSpacing"/>
              <w:rPr>
                <w:rFonts w:cstheme="minorHAnsi"/>
                <w:b/>
              </w:rPr>
            </w:pPr>
          </w:p>
          <w:p w14:paraId="4B253DFF" w14:textId="090F8D6E" w:rsidR="00F12A89" w:rsidRPr="004D2F77" w:rsidRDefault="00F12A89" w:rsidP="007C6B87">
            <w:pPr>
              <w:pStyle w:val="NoSpacing"/>
              <w:rPr>
                <w:rFonts w:cstheme="minorHAnsi"/>
                <w:b/>
              </w:rPr>
            </w:pPr>
          </w:p>
        </w:tc>
        <w:tc>
          <w:tcPr>
            <w:tcW w:w="2642" w:type="dxa"/>
          </w:tcPr>
          <w:p w14:paraId="42E45F76" w14:textId="77777777" w:rsidR="00C3557F" w:rsidRDefault="00C3557F" w:rsidP="007C6B87">
            <w:r>
              <w:lastRenderedPageBreak/>
              <w:t xml:space="preserve">Use of GIS and databases (e.g., IMD - Index of Multiple Deprivation) to </w:t>
            </w:r>
            <w:proofErr w:type="spellStart"/>
            <w:r>
              <w:t>analyze</w:t>
            </w:r>
            <w:proofErr w:type="spellEnd"/>
            <w:r>
              <w:t xml:space="preserve"> socio-economic differences. </w:t>
            </w:r>
          </w:p>
          <w:p w14:paraId="7FB709F8" w14:textId="77777777" w:rsidR="00C3557F" w:rsidRDefault="00C3557F" w:rsidP="007C6B87">
            <w:r>
              <w:t xml:space="preserve">Spearman’s rank to investigate correlations between deprivation levels and health or other social indicators. </w:t>
            </w:r>
          </w:p>
          <w:p w14:paraId="242E2F55" w14:textId="35685CA6" w:rsidR="0031181C" w:rsidRDefault="00C3557F" w:rsidP="007C6B87">
            <w:r>
              <w:lastRenderedPageBreak/>
              <w:t>Comparative analysis of local and contrasting places to explore variations in social and economic factors.</w:t>
            </w:r>
          </w:p>
          <w:p w14:paraId="2624FB5C" w14:textId="77777777" w:rsidR="00C3557F" w:rsidRDefault="00C3557F" w:rsidP="007C6B87">
            <w:pPr>
              <w:rPr>
                <w:rFonts w:cstheme="minorHAnsi"/>
              </w:rPr>
            </w:pPr>
          </w:p>
          <w:p w14:paraId="51043125" w14:textId="77777777" w:rsidR="0031181C" w:rsidRDefault="0031181C" w:rsidP="007C6B87">
            <w:pPr>
              <w:rPr>
                <w:rFonts w:cstheme="minorHAnsi"/>
              </w:rPr>
            </w:pPr>
          </w:p>
          <w:p w14:paraId="711BD03A" w14:textId="77777777" w:rsidR="0031181C" w:rsidRDefault="0031181C" w:rsidP="007C6B87">
            <w:pPr>
              <w:rPr>
                <w:rFonts w:cstheme="minorHAnsi"/>
              </w:rPr>
            </w:pPr>
          </w:p>
          <w:p w14:paraId="31ECC8DF" w14:textId="77777777" w:rsidR="0031181C" w:rsidRDefault="0031181C" w:rsidP="007C6B87">
            <w:pPr>
              <w:rPr>
                <w:rFonts w:cstheme="minorHAnsi"/>
              </w:rPr>
            </w:pPr>
          </w:p>
          <w:p w14:paraId="08026CCC" w14:textId="77777777" w:rsidR="00FC04A3" w:rsidRDefault="00FC04A3" w:rsidP="007C6B87">
            <w:r>
              <w:t xml:space="preserve">Use of case studies to analyse successful and less successful regions. </w:t>
            </w:r>
          </w:p>
          <w:p w14:paraId="57B587C9" w14:textId="77777777" w:rsidR="00FC04A3" w:rsidRDefault="00FC04A3" w:rsidP="007C6B87">
            <w:r>
              <w:t>Using GIS to identify regeneration priorities.</w:t>
            </w:r>
          </w:p>
          <w:p w14:paraId="3D1BA6A4" w14:textId="6A271EE8" w:rsidR="0031181C" w:rsidRDefault="00FC04A3" w:rsidP="007C6B87">
            <w:pPr>
              <w:rPr>
                <w:rFonts w:cstheme="minorHAnsi"/>
              </w:rPr>
            </w:pPr>
            <w:r>
              <w:t>Analysis of factors like accessibility and historical development that influence decline.</w:t>
            </w:r>
          </w:p>
          <w:p w14:paraId="448E44E3" w14:textId="77777777" w:rsidR="0031181C" w:rsidRDefault="0031181C" w:rsidP="007C6B87">
            <w:pPr>
              <w:rPr>
                <w:rFonts w:cstheme="minorHAnsi"/>
              </w:rPr>
            </w:pPr>
          </w:p>
          <w:p w14:paraId="08ACC3FE" w14:textId="77777777" w:rsidR="0031181C" w:rsidRDefault="0031181C" w:rsidP="007C6B87">
            <w:pPr>
              <w:rPr>
                <w:rFonts w:cstheme="minorHAnsi"/>
              </w:rPr>
            </w:pPr>
          </w:p>
          <w:p w14:paraId="600B73B2" w14:textId="77777777" w:rsidR="0031181C" w:rsidRDefault="0031181C" w:rsidP="007C6B87">
            <w:pPr>
              <w:rPr>
                <w:rFonts w:cstheme="minorHAnsi"/>
              </w:rPr>
            </w:pPr>
          </w:p>
          <w:p w14:paraId="7FEDE369" w14:textId="77777777" w:rsidR="0031181C" w:rsidRDefault="0031181C" w:rsidP="007C6B87">
            <w:pPr>
              <w:rPr>
                <w:rFonts w:cstheme="minorHAnsi"/>
              </w:rPr>
            </w:pPr>
          </w:p>
          <w:p w14:paraId="28988391" w14:textId="77777777" w:rsidR="00FC04A3" w:rsidRDefault="00FC04A3" w:rsidP="007C6B87">
            <w:r>
              <w:t xml:space="preserve">Conducting cost-benefit analysis of infrastructure projects. </w:t>
            </w:r>
          </w:p>
          <w:p w14:paraId="75AA5EC3" w14:textId="77777777" w:rsidR="00FC04A3" w:rsidRDefault="00FC04A3" w:rsidP="007C6B87">
            <w:r>
              <w:t>Comparative analysis of regeneration strategies in urban and rural areas.</w:t>
            </w:r>
          </w:p>
          <w:p w14:paraId="3663E421" w14:textId="240246EB" w:rsidR="00340D9E" w:rsidRDefault="00FC04A3" w:rsidP="007C6B87">
            <w:pPr>
              <w:rPr>
                <w:rFonts w:cstheme="minorHAnsi"/>
              </w:rPr>
            </w:pPr>
            <w:r>
              <w:t>SWOT analysis of local, national, and international factors driving regeneration</w:t>
            </w:r>
          </w:p>
          <w:p w14:paraId="218D9BF6" w14:textId="77777777" w:rsidR="00340D9E" w:rsidRDefault="00340D9E" w:rsidP="007C6B87">
            <w:pPr>
              <w:rPr>
                <w:rFonts w:cstheme="minorHAnsi"/>
              </w:rPr>
            </w:pPr>
          </w:p>
          <w:p w14:paraId="62C9F502" w14:textId="77777777" w:rsidR="00340D9E" w:rsidRDefault="00340D9E" w:rsidP="007C6B87">
            <w:pPr>
              <w:rPr>
                <w:rFonts w:cstheme="minorHAnsi"/>
              </w:rPr>
            </w:pPr>
            <w:bookmarkStart w:id="0" w:name="_GoBack"/>
            <w:bookmarkEnd w:id="0"/>
          </w:p>
          <w:p w14:paraId="57C35A10" w14:textId="77777777" w:rsidR="00340D9E" w:rsidRDefault="00340D9E" w:rsidP="007C6B87">
            <w:pPr>
              <w:rPr>
                <w:rFonts w:cstheme="minorHAnsi"/>
              </w:rPr>
            </w:pPr>
          </w:p>
          <w:p w14:paraId="31E33D38" w14:textId="77777777" w:rsidR="00FC04A3" w:rsidRDefault="00FC04A3" w:rsidP="007C6B87">
            <w:r>
              <w:t xml:space="preserve">Using IMD data and statistical tools to evaluate regeneration outcomes. </w:t>
            </w:r>
          </w:p>
          <w:p w14:paraId="72D85F0C" w14:textId="77777777" w:rsidR="00FC04A3" w:rsidRDefault="00FC04A3" w:rsidP="007C6B87">
            <w:r>
              <w:t xml:space="preserve">Analysing media and public perceptions to assess the social and environmental success of projects. </w:t>
            </w:r>
          </w:p>
          <w:p w14:paraId="6EC8320E" w14:textId="0A86DCFC" w:rsidR="00340D9E" w:rsidRPr="004D2F77" w:rsidRDefault="00FC04A3" w:rsidP="007C6B87">
            <w:pPr>
              <w:rPr>
                <w:rFonts w:cstheme="minorHAnsi"/>
              </w:rPr>
            </w:pPr>
            <w:r>
              <w:t>Use of "before and after" images to assess visual changes from regeneration efforts.</w:t>
            </w:r>
          </w:p>
        </w:tc>
        <w:tc>
          <w:tcPr>
            <w:tcW w:w="2744" w:type="dxa"/>
          </w:tcPr>
          <w:p w14:paraId="187DD315" w14:textId="77777777" w:rsidR="0008600F" w:rsidRPr="0008600F" w:rsidRDefault="0008600F" w:rsidP="007C6B87">
            <w:pPr>
              <w:rPr>
                <w:rFonts w:cstheme="minorHAnsi"/>
                <w:b/>
                <w:bCs/>
                <w:u w:val="single"/>
              </w:rPr>
            </w:pPr>
            <w:r w:rsidRPr="0008600F">
              <w:rPr>
                <w:rFonts w:cstheme="minorHAnsi"/>
                <w:b/>
                <w:bCs/>
                <w:u w:val="single"/>
              </w:rPr>
              <w:lastRenderedPageBreak/>
              <w:t>Regeneration</w:t>
            </w:r>
          </w:p>
          <w:p w14:paraId="2E17814E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Regeneration</w:t>
            </w:r>
          </w:p>
          <w:p w14:paraId="56C85B69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Urban Renewal</w:t>
            </w:r>
          </w:p>
          <w:p w14:paraId="5F67AF52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Gentrification</w:t>
            </w:r>
          </w:p>
          <w:p w14:paraId="27BDD760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Deprivation</w:t>
            </w:r>
          </w:p>
          <w:p w14:paraId="38FC37A5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Brownfield Sites</w:t>
            </w:r>
          </w:p>
          <w:p w14:paraId="3EEF9081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Greenfield Sites</w:t>
            </w:r>
          </w:p>
          <w:p w14:paraId="07877D5B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Sustainable Development</w:t>
            </w:r>
          </w:p>
          <w:p w14:paraId="73E0D363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Place-making</w:t>
            </w:r>
          </w:p>
          <w:p w14:paraId="131A7A2C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Social Cohesion</w:t>
            </w:r>
          </w:p>
          <w:p w14:paraId="79CDB18A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lastRenderedPageBreak/>
              <w:t>Economic Diversification</w:t>
            </w:r>
          </w:p>
          <w:p w14:paraId="6320E6E1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Community Engagement</w:t>
            </w:r>
          </w:p>
          <w:p w14:paraId="00462760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Urban Sprawl</w:t>
            </w:r>
          </w:p>
          <w:p w14:paraId="1E6134FD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Infrastructure</w:t>
            </w:r>
          </w:p>
          <w:p w14:paraId="123AA0B6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Spatial Inequality</w:t>
            </w:r>
          </w:p>
          <w:p w14:paraId="4903DB32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33FCF145" w14:textId="77777777" w:rsidR="00880F2D" w:rsidRPr="004D2F77" w:rsidRDefault="00880F2D" w:rsidP="007C6B87">
            <w:pPr>
              <w:rPr>
                <w:rFonts w:cstheme="minorHAnsi"/>
              </w:rPr>
            </w:pPr>
          </w:p>
          <w:p w14:paraId="11353BCC" w14:textId="77777777" w:rsidR="00880F2D" w:rsidRPr="004D2F77" w:rsidRDefault="00880F2D" w:rsidP="007C6B87">
            <w:pPr>
              <w:rPr>
                <w:rFonts w:cstheme="minorHAnsi"/>
                <w:bCs/>
              </w:rPr>
            </w:pPr>
          </w:p>
        </w:tc>
        <w:tc>
          <w:tcPr>
            <w:tcW w:w="3543" w:type="dxa"/>
          </w:tcPr>
          <w:p w14:paraId="111FC68B" w14:textId="77777777" w:rsidR="00377F3B" w:rsidRDefault="00377F3B" w:rsidP="007C6B87">
            <w:pPr>
              <w:rPr>
                <w:rFonts w:cstheme="minorHAnsi"/>
              </w:rPr>
            </w:pPr>
          </w:p>
          <w:p w14:paraId="1BAE4C43" w14:textId="77777777" w:rsidR="004C5608" w:rsidRDefault="004C5608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Microsoft Knowledge Test</w:t>
            </w:r>
            <w:r>
              <w:rPr>
                <w:rFonts w:cstheme="minorHAnsi"/>
              </w:rPr>
              <w:t>s EQ1</w:t>
            </w:r>
          </w:p>
          <w:p w14:paraId="08B0570C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AI marked</w:t>
            </w:r>
          </w:p>
          <w:p w14:paraId="70081D61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Responsive teaching</w:t>
            </w:r>
          </w:p>
          <w:p w14:paraId="025C1105" w14:textId="77777777" w:rsidR="004C5608" w:rsidRDefault="004C5608" w:rsidP="007C6B87">
            <w:pPr>
              <w:rPr>
                <w:rFonts w:cstheme="minorHAnsi"/>
              </w:rPr>
            </w:pPr>
          </w:p>
          <w:p w14:paraId="2105AD2F" w14:textId="77777777" w:rsidR="004C5608" w:rsidRDefault="004C5608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Mid-Point Assessment</w:t>
            </w:r>
            <w:r>
              <w:rPr>
                <w:rFonts w:cstheme="minorHAnsi"/>
              </w:rPr>
              <w:t xml:space="preserve"> 1 Open Book</w:t>
            </w:r>
          </w:p>
          <w:p w14:paraId="0B7F8DC8" w14:textId="77777777" w:rsidR="000540C9" w:rsidRDefault="000540C9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44 marks – data response ques, 4m &amp; 6m explain, 12m assess ques, 20m evaluate exam </w:t>
            </w:r>
            <w:proofErr w:type="gramStart"/>
            <w:r>
              <w:rPr>
                <w:rFonts w:cstheme="minorHAnsi"/>
              </w:rPr>
              <w:t>ques. .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10DB02F6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Teacher marked</w:t>
            </w:r>
          </w:p>
          <w:p w14:paraId="3D0D503D" w14:textId="77777777" w:rsidR="004C5608" w:rsidRDefault="004C5608" w:rsidP="007C6B87">
            <w:pPr>
              <w:rPr>
                <w:rFonts w:cstheme="minorHAnsi"/>
              </w:rPr>
            </w:pPr>
          </w:p>
          <w:p w14:paraId="42CC08D4" w14:textId="77777777" w:rsidR="004C5608" w:rsidRDefault="004C5608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Microsoft Knowledge Test</w:t>
            </w:r>
            <w:r>
              <w:rPr>
                <w:rFonts w:cstheme="minorHAnsi"/>
              </w:rPr>
              <w:t>s EQ2</w:t>
            </w:r>
          </w:p>
          <w:p w14:paraId="287B9099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AI marked</w:t>
            </w:r>
          </w:p>
          <w:p w14:paraId="2767006B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Responsive teaching</w:t>
            </w:r>
          </w:p>
          <w:p w14:paraId="3587E39C" w14:textId="77777777" w:rsidR="004C5608" w:rsidRDefault="004C5608" w:rsidP="007C6B87">
            <w:pPr>
              <w:rPr>
                <w:rFonts w:cstheme="minorHAnsi"/>
              </w:rPr>
            </w:pPr>
          </w:p>
          <w:p w14:paraId="3933B03D" w14:textId="77777777" w:rsidR="004C5608" w:rsidRDefault="004C5608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Mid-Point Assessment</w:t>
            </w:r>
            <w:r>
              <w:rPr>
                <w:rFonts w:cstheme="minorHAnsi"/>
              </w:rPr>
              <w:t xml:space="preserve"> 2 Closed Book</w:t>
            </w:r>
          </w:p>
          <w:p w14:paraId="25857253" w14:textId="77777777" w:rsidR="000540C9" w:rsidRDefault="000540C9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44 marks – data response ques, 4m &amp; 6m explain, 12m assess ques, 20m evaluate exam </w:t>
            </w:r>
            <w:proofErr w:type="gramStart"/>
            <w:r>
              <w:rPr>
                <w:rFonts w:cstheme="minorHAnsi"/>
              </w:rPr>
              <w:t>ques. .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16889B97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Teacher marked</w:t>
            </w:r>
          </w:p>
          <w:p w14:paraId="11C5B7B7" w14:textId="77777777" w:rsidR="004C5608" w:rsidRDefault="004C5608" w:rsidP="007C6B87">
            <w:pPr>
              <w:rPr>
                <w:rFonts w:cstheme="minorHAnsi"/>
              </w:rPr>
            </w:pPr>
          </w:p>
          <w:p w14:paraId="6925A25F" w14:textId="77777777" w:rsidR="004C5608" w:rsidRDefault="004C5608" w:rsidP="007C6B87">
            <w:pPr>
              <w:rPr>
                <w:rFonts w:cstheme="minorHAnsi"/>
              </w:rPr>
            </w:pPr>
          </w:p>
          <w:p w14:paraId="63D30DDF" w14:textId="77777777" w:rsidR="004C5608" w:rsidRDefault="004C5608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Microsoft Knowledge Test</w:t>
            </w:r>
            <w:r>
              <w:rPr>
                <w:rFonts w:cstheme="minorHAnsi"/>
              </w:rPr>
              <w:t>s EQ3</w:t>
            </w:r>
          </w:p>
          <w:p w14:paraId="32C80B6A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AI marked</w:t>
            </w:r>
          </w:p>
          <w:p w14:paraId="3F6AAE76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Responsive teaching</w:t>
            </w:r>
          </w:p>
          <w:p w14:paraId="7AB3AD3F" w14:textId="77777777" w:rsidR="004C5608" w:rsidRDefault="004C5608" w:rsidP="007C6B87">
            <w:pPr>
              <w:rPr>
                <w:rFonts w:cstheme="minorHAnsi"/>
              </w:rPr>
            </w:pPr>
          </w:p>
          <w:p w14:paraId="5A0A358F" w14:textId="77777777" w:rsidR="004C5608" w:rsidRDefault="004C5608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Mid-Point Assessment</w:t>
            </w:r>
            <w:r>
              <w:rPr>
                <w:rFonts w:cstheme="minorHAnsi"/>
              </w:rPr>
              <w:t xml:space="preserve"> 3 Closed Book</w:t>
            </w:r>
          </w:p>
          <w:p w14:paraId="54B58989" w14:textId="1EC34C65" w:rsidR="004C5608" w:rsidRDefault="000540C9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  <w:r w:rsidR="004C5608">
              <w:rPr>
                <w:rFonts w:cstheme="minorHAnsi"/>
              </w:rPr>
              <w:t xml:space="preserve"> marks – data response ques, 4m &amp; 6m explain, 12m assess ques</w:t>
            </w:r>
            <w:r>
              <w:rPr>
                <w:rFonts w:cstheme="minorHAnsi"/>
              </w:rPr>
              <w:t xml:space="preserve">, 20m evaluate exam </w:t>
            </w:r>
            <w:proofErr w:type="gramStart"/>
            <w:r>
              <w:rPr>
                <w:rFonts w:cstheme="minorHAnsi"/>
              </w:rPr>
              <w:t xml:space="preserve">ques. </w:t>
            </w:r>
            <w:r w:rsidR="004C5608">
              <w:rPr>
                <w:rFonts w:cstheme="minorHAnsi"/>
              </w:rPr>
              <w:t>.</w:t>
            </w:r>
            <w:proofErr w:type="gramEnd"/>
            <w:r w:rsidR="004C5608">
              <w:rPr>
                <w:rFonts w:cstheme="minorHAnsi"/>
              </w:rPr>
              <w:t xml:space="preserve"> </w:t>
            </w:r>
          </w:p>
          <w:p w14:paraId="536A3DC3" w14:textId="77777777" w:rsidR="004C5608" w:rsidRDefault="004C560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Student levelled responses and teacher marked/ checked</w:t>
            </w:r>
          </w:p>
          <w:p w14:paraId="002E3B21" w14:textId="1F1FA29E" w:rsidR="00377F3B" w:rsidRDefault="00377F3B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. </w:t>
            </w:r>
          </w:p>
          <w:p w14:paraId="32063988" w14:textId="77777777" w:rsidR="00377F3B" w:rsidRPr="004D2F77" w:rsidRDefault="00377F3B" w:rsidP="007C6B87">
            <w:pPr>
              <w:rPr>
                <w:rFonts w:cstheme="minorHAnsi"/>
              </w:rPr>
            </w:pPr>
          </w:p>
          <w:p w14:paraId="57718F11" w14:textId="77777777" w:rsidR="00880F2D" w:rsidRPr="004D2F77" w:rsidRDefault="00880F2D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 </w:t>
            </w:r>
          </w:p>
          <w:p w14:paraId="4243CC90" w14:textId="77777777" w:rsidR="00880F2D" w:rsidRPr="004D2F77" w:rsidRDefault="00880F2D" w:rsidP="007C6B87">
            <w:pPr>
              <w:rPr>
                <w:rFonts w:cstheme="minorHAnsi"/>
              </w:rPr>
            </w:pPr>
          </w:p>
        </w:tc>
      </w:tr>
      <w:tr w:rsidR="00F12A89" w:rsidRPr="004D2F77" w14:paraId="537FFEAB" w14:textId="77777777" w:rsidTr="00FE5A5B">
        <w:tc>
          <w:tcPr>
            <w:tcW w:w="1081" w:type="dxa"/>
          </w:tcPr>
          <w:p w14:paraId="283D80E6" w14:textId="6CA7AF43" w:rsidR="00F12A89" w:rsidRPr="004D2F77" w:rsidRDefault="00F12A89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lastRenderedPageBreak/>
              <w:t>Term 3a</w:t>
            </w:r>
          </w:p>
        </w:tc>
        <w:tc>
          <w:tcPr>
            <w:tcW w:w="1427" w:type="dxa"/>
          </w:tcPr>
          <w:p w14:paraId="77FB9705" w14:textId="3170BC2A" w:rsidR="00F12A89" w:rsidRPr="004D2F77" w:rsidRDefault="00F12A89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</w:t>
            </w:r>
            <w:proofErr w:type="gramStart"/>
            <w:r>
              <w:rPr>
                <w:rFonts w:cstheme="minorHAnsi"/>
              </w:rPr>
              <w:t xml:space="preserve">12 </w:t>
            </w:r>
            <w:r w:rsidRPr="004D2F77">
              <w:rPr>
                <w:rFonts w:cstheme="minorHAnsi"/>
              </w:rPr>
              <w:t xml:space="preserve"> Mock</w:t>
            </w:r>
            <w:proofErr w:type="gramEnd"/>
            <w:r w:rsidRPr="004D2F77">
              <w:rPr>
                <w:rFonts w:cstheme="minorHAnsi"/>
              </w:rPr>
              <w:t xml:space="preserve"> Exam</w:t>
            </w:r>
            <w:r>
              <w:rPr>
                <w:rFonts w:cstheme="minorHAnsi"/>
              </w:rPr>
              <w:t>s</w:t>
            </w:r>
            <w:r w:rsidRPr="004D2F77">
              <w:rPr>
                <w:rFonts w:cstheme="minorHAnsi"/>
              </w:rPr>
              <w:t xml:space="preserve"> – ALL Year 10 content</w:t>
            </w:r>
          </w:p>
          <w:p w14:paraId="09DD9A6C" w14:textId="77777777" w:rsidR="00F12A89" w:rsidRPr="004D2F77" w:rsidRDefault="00F12A89" w:rsidP="007C6B87">
            <w:pPr>
              <w:rPr>
                <w:rFonts w:cstheme="minorHAnsi"/>
              </w:rPr>
            </w:pPr>
          </w:p>
          <w:p w14:paraId="5A86CA46" w14:textId="6456B768" w:rsidR="00F12A89" w:rsidRPr="004D2F77" w:rsidRDefault="00F12A89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 xml:space="preserve"> </w:t>
            </w:r>
          </w:p>
        </w:tc>
        <w:tc>
          <w:tcPr>
            <w:tcW w:w="3583" w:type="dxa"/>
          </w:tcPr>
          <w:p w14:paraId="7DA012F7" w14:textId="403B2CB3" w:rsidR="00F12A89" w:rsidRPr="004D2F77" w:rsidRDefault="00F12A89" w:rsidP="007C6B87">
            <w:pPr>
              <w:pStyle w:val="NoSpacing"/>
              <w:rPr>
                <w:rFonts w:cstheme="minorHAnsi"/>
                <w:b/>
              </w:rPr>
            </w:pPr>
            <w:r w:rsidRPr="004D2F77">
              <w:rPr>
                <w:rFonts w:cstheme="minorHAnsi"/>
                <w:b/>
              </w:rPr>
              <w:t xml:space="preserve">ALL Year </w:t>
            </w:r>
            <w:r>
              <w:rPr>
                <w:rFonts w:cstheme="minorHAnsi"/>
                <w:b/>
              </w:rPr>
              <w:t>12</w:t>
            </w:r>
            <w:r w:rsidRPr="004D2F77">
              <w:rPr>
                <w:rFonts w:cstheme="minorHAnsi"/>
                <w:b/>
              </w:rPr>
              <w:t xml:space="preserve"> Content </w:t>
            </w:r>
          </w:p>
          <w:p w14:paraId="0104761C" w14:textId="77777777" w:rsidR="00F12A89" w:rsidRPr="004D2F77" w:rsidRDefault="00F12A89" w:rsidP="007C6B87">
            <w:pPr>
              <w:pStyle w:val="NoSpacing"/>
              <w:rPr>
                <w:rFonts w:cstheme="minorHAnsi"/>
              </w:rPr>
            </w:pPr>
            <w:r w:rsidRPr="004D2F77">
              <w:rPr>
                <w:rFonts w:cstheme="minorHAnsi"/>
              </w:rPr>
              <w:t>Paper 1 topics</w:t>
            </w:r>
          </w:p>
          <w:p w14:paraId="2333C4B3" w14:textId="0BB97C35" w:rsidR="00F12A89" w:rsidRPr="004D2F77" w:rsidRDefault="00F12A89" w:rsidP="007C6B87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Tectonics</w:t>
            </w:r>
            <w:r w:rsidRPr="004D2F77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t>Coasts</w:t>
            </w:r>
            <w:r w:rsidRPr="004D2F77">
              <w:rPr>
                <w:rFonts w:cstheme="minorHAnsi"/>
              </w:rPr>
              <w:t xml:space="preserve"> </w:t>
            </w:r>
          </w:p>
          <w:p w14:paraId="140DC72C" w14:textId="65DEB05B" w:rsidR="00F12A89" w:rsidRPr="004D2F77" w:rsidRDefault="00F12A89" w:rsidP="007C6B87">
            <w:pPr>
              <w:pStyle w:val="NoSpacing"/>
              <w:rPr>
                <w:rFonts w:cstheme="minorHAnsi"/>
              </w:rPr>
            </w:pPr>
            <w:r w:rsidRPr="004D2F77">
              <w:rPr>
                <w:rFonts w:cstheme="minorHAnsi"/>
              </w:rPr>
              <w:t>Paper 2 topics</w:t>
            </w:r>
          </w:p>
          <w:p w14:paraId="1705896F" w14:textId="7949565F" w:rsidR="00F12A89" w:rsidRDefault="00F12A89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Globalisation, Regeneration</w:t>
            </w:r>
          </w:p>
          <w:p w14:paraId="315EEB98" w14:textId="77777777" w:rsidR="00F12A89" w:rsidRDefault="00F12A89" w:rsidP="007C6B87">
            <w:pPr>
              <w:rPr>
                <w:rFonts w:cstheme="minorHAnsi"/>
              </w:rPr>
            </w:pPr>
          </w:p>
          <w:p w14:paraId="0BF4848A" w14:textId="6E30EC8E" w:rsidR="00F12A89" w:rsidRPr="004D2F77" w:rsidRDefault="00F12A89" w:rsidP="007C6B8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642" w:type="dxa"/>
          </w:tcPr>
          <w:p w14:paraId="65622F2F" w14:textId="77777777" w:rsidR="00F12A89" w:rsidRPr="004D2F77" w:rsidRDefault="00F12A89" w:rsidP="007C6B87">
            <w:pPr>
              <w:rPr>
                <w:rFonts w:cstheme="minorHAnsi"/>
              </w:rPr>
            </w:pPr>
          </w:p>
          <w:p w14:paraId="02B91464" w14:textId="7FF70E61" w:rsidR="00F12A89" w:rsidRPr="004D2F77" w:rsidRDefault="00F12A89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 xml:space="preserve">Application of understanding to Year </w:t>
            </w:r>
            <w:r>
              <w:rPr>
                <w:rFonts w:cstheme="minorHAnsi"/>
              </w:rPr>
              <w:t>12</w:t>
            </w:r>
            <w:r w:rsidRPr="004D2F77">
              <w:rPr>
                <w:rFonts w:cstheme="minorHAnsi"/>
              </w:rPr>
              <w:t xml:space="preserve"> Mock Exam</w:t>
            </w:r>
          </w:p>
          <w:p w14:paraId="114FEC8A" w14:textId="77777777" w:rsidR="00F12A89" w:rsidRPr="004D2F77" w:rsidRDefault="00F12A89" w:rsidP="007C6B87">
            <w:pPr>
              <w:rPr>
                <w:rFonts w:cstheme="minorHAnsi"/>
              </w:rPr>
            </w:pPr>
          </w:p>
          <w:p w14:paraId="4232240E" w14:textId="77777777" w:rsidR="00F12A89" w:rsidRPr="004D2F77" w:rsidRDefault="00F12A89" w:rsidP="007C6B87">
            <w:pPr>
              <w:rPr>
                <w:rFonts w:cstheme="minorHAnsi"/>
              </w:rPr>
            </w:pPr>
          </w:p>
          <w:p w14:paraId="189E073A" w14:textId="77777777" w:rsidR="00F12A89" w:rsidRPr="004D2F77" w:rsidRDefault="00F12A89" w:rsidP="007C6B87">
            <w:pPr>
              <w:rPr>
                <w:rFonts w:cstheme="minorHAnsi"/>
              </w:rPr>
            </w:pPr>
          </w:p>
          <w:p w14:paraId="01880342" w14:textId="77777777" w:rsidR="00F12A89" w:rsidRPr="004D2F77" w:rsidRDefault="00F12A89" w:rsidP="007C6B87">
            <w:pPr>
              <w:rPr>
                <w:rFonts w:cstheme="minorHAnsi"/>
              </w:rPr>
            </w:pPr>
          </w:p>
          <w:p w14:paraId="59F19D84" w14:textId="77777777" w:rsidR="00F12A89" w:rsidRPr="004D2F77" w:rsidRDefault="00F12A89" w:rsidP="007C6B87">
            <w:pPr>
              <w:rPr>
                <w:rFonts w:cstheme="minorHAnsi"/>
              </w:rPr>
            </w:pPr>
          </w:p>
          <w:p w14:paraId="507E834E" w14:textId="03CCDDB6" w:rsidR="00F12A89" w:rsidRPr="004D2F77" w:rsidRDefault="00F12A89" w:rsidP="007C6B87">
            <w:pPr>
              <w:rPr>
                <w:rFonts w:cstheme="minorHAnsi"/>
              </w:rPr>
            </w:pPr>
          </w:p>
        </w:tc>
        <w:tc>
          <w:tcPr>
            <w:tcW w:w="2744" w:type="dxa"/>
          </w:tcPr>
          <w:p w14:paraId="2534C70B" w14:textId="77777777" w:rsidR="00F12A89" w:rsidRPr="004D2F77" w:rsidRDefault="00F12A89" w:rsidP="007C6B87">
            <w:pPr>
              <w:rPr>
                <w:rFonts w:cstheme="minorHAnsi"/>
                <w:bCs/>
              </w:rPr>
            </w:pPr>
            <w:r w:rsidRPr="004D2F77">
              <w:rPr>
                <w:rFonts w:cstheme="minorHAnsi"/>
                <w:bCs/>
              </w:rPr>
              <w:t>State</w:t>
            </w:r>
          </w:p>
          <w:p w14:paraId="74C4BA20" w14:textId="77777777" w:rsidR="00F12A89" w:rsidRPr="004D2F77" w:rsidRDefault="00F12A89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Suggest</w:t>
            </w:r>
          </w:p>
          <w:p w14:paraId="3A254241" w14:textId="77777777" w:rsidR="00F12A89" w:rsidRPr="004D2F77" w:rsidRDefault="00F12A89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Explain</w:t>
            </w:r>
          </w:p>
          <w:p w14:paraId="426B8F5B" w14:textId="77777777" w:rsidR="00F12A89" w:rsidRPr="004D2F77" w:rsidRDefault="00F12A89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Assess</w:t>
            </w:r>
          </w:p>
          <w:p w14:paraId="3367646F" w14:textId="77777777" w:rsidR="00F12A89" w:rsidRPr="004D2F77" w:rsidRDefault="00F12A89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Evaluate</w:t>
            </w:r>
          </w:p>
          <w:p w14:paraId="2084D004" w14:textId="77777777" w:rsidR="00F12A89" w:rsidRPr="004D2F77" w:rsidRDefault="00F12A89" w:rsidP="007C6B87">
            <w:pPr>
              <w:rPr>
                <w:rFonts w:cstheme="minorHAnsi"/>
              </w:rPr>
            </w:pPr>
          </w:p>
          <w:p w14:paraId="222CED31" w14:textId="77777777" w:rsidR="00F12A89" w:rsidRPr="004D2F77" w:rsidRDefault="00F12A89" w:rsidP="007C6B87">
            <w:pPr>
              <w:rPr>
                <w:rFonts w:cstheme="minorHAnsi"/>
              </w:rPr>
            </w:pPr>
          </w:p>
          <w:p w14:paraId="30942C12" w14:textId="77777777" w:rsidR="00F12A89" w:rsidRPr="004D2F77" w:rsidRDefault="00F12A89" w:rsidP="007C6B87">
            <w:pPr>
              <w:rPr>
                <w:rFonts w:cstheme="minorHAnsi"/>
              </w:rPr>
            </w:pPr>
          </w:p>
          <w:p w14:paraId="7CB69A68" w14:textId="789F6726" w:rsidR="00F12A89" w:rsidRPr="004D2F77" w:rsidRDefault="00F12A89" w:rsidP="007C6B8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543" w:type="dxa"/>
          </w:tcPr>
          <w:p w14:paraId="6995FC09" w14:textId="240EBC33" w:rsidR="00F12A89" w:rsidRPr="004D2F77" w:rsidRDefault="00F12A89" w:rsidP="007C6B87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Revision </w:t>
            </w:r>
            <w:r w:rsidRPr="004D2F77">
              <w:rPr>
                <w:rFonts w:cstheme="minorHAnsi"/>
              </w:rPr>
              <w:t xml:space="preserve"> Microsoft</w:t>
            </w:r>
            <w:proofErr w:type="gramEnd"/>
            <w:r w:rsidRPr="004D2F77">
              <w:rPr>
                <w:rFonts w:cstheme="minorHAnsi"/>
              </w:rPr>
              <w:t xml:space="preserve"> Knowledge Test</w:t>
            </w:r>
            <w:r>
              <w:rPr>
                <w:rFonts w:cstheme="minorHAnsi"/>
              </w:rPr>
              <w:t>s – for each EQ for each topic</w:t>
            </w:r>
          </w:p>
          <w:p w14:paraId="39F2DD01" w14:textId="77777777" w:rsidR="00F12A89" w:rsidRPr="004D2F77" w:rsidRDefault="00F12A89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 </w:t>
            </w:r>
          </w:p>
          <w:p w14:paraId="57222205" w14:textId="4F2206E7" w:rsidR="00F12A89" w:rsidRPr="004D2F77" w:rsidRDefault="00F12A89" w:rsidP="007C6B87">
            <w:pPr>
              <w:rPr>
                <w:rFonts w:cstheme="minorHAnsi"/>
              </w:rPr>
            </w:pPr>
          </w:p>
        </w:tc>
      </w:tr>
      <w:tr w:rsidR="00F12A89" w:rsidRPr="004D2F77" w14:paraId="63C918F1" w14:textId="77777777" w:rsidTr="00FE5A5B">
        <w:tc>
          <w:tcPr>
            <w:tcW w:w="1081" w:type="dxa"/>
          </w:tcPr>
          <w:p w14:paraId="7059D2B1" w14:textId="0E27503C" w:rsidR="00F12A89" w:rsidRPr="00C624E0" w:rsidRDefault="00F12A89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 xml:space="preserve"> Term 3b</w:t>
            </w:r>
          </w:p>
        </w:tc>
        <w:tc>
          <w:tcPr>
            <w:tcW w:w="1427" w:type="dxa"/>
          </w:tcPr>
          <w:p w14:paraId="40F4B1B5" w14:textId="653802C4" w:rsidR="00F12A89" w:rsidRPr="00C624E0" w:rsidRDefault="009C6BEC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>NEA</w:t>
            </w:r>
          </w:p>
        </w:tc>
        <w:tc>
          <w:tcPr>
            <w:tcW w:w="3583" w:type="dxa"/>
          </w:tcPr>
          <w:p w14:paraId="7EB1EF9B" w14:textId="69B21D41" w:rsidR="00F12A89" w:rsidRPr="00C624E0" w:rsidRDefault="00836473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 xml:space="preserve">A Level residential to investigate Coasts in North Wales and Regeneration in Manchester and North Wales. </w:t>
            </w:r>
          </w:p>
          <w:p w14:paraId="71192F10" w14:textId="6E2F5A97" w:rsidR="00836473" w:rsidRPr="00C624E0" w:rsidRDefault="00836473" w:rsidP="007C6B87">
            <w:pPr>
              <w:rPr>
                <w:rFonts w:cstheme="minorHAnsi"/>
              </w:rPr>
            </w:pPr>
          </w:p>
          <w:p w14:paraId="29B354B5" w14:textId="28104E89" w:rsidR="00836473" w:rsidRPr="00C624E0" w:rsidRDefault="00836473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 xml:space="preserve">Students learn how to sequence an enquiry, complete fieldwork, find and use secondary data, present and analyse data, draw conclusions and evaluate their work. </w:t>
            </w:r>
          </w:p>
          <w:p w14:paraId="14A1AD32" w14:textId="197E1F53" w:rsidR="00836473" w:rsidRPr="00C624E0" w:rsidRDefault="00836473" w:rsidP="007C6B87">
            <w:pPr>
              <w:rPr>
                <w:rFonts w:cstheme="minorHAnsi"/>
              </w:rPr>
            </w:pPr>
          </w:p>
          <w:p w14:paraId="1684638F" w14:textId="19F52050" w:rsidR="00836473" w:rsidRPr="00C624E0" w:rsidRDefault="00836473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 xml:space="preserve">Students complete proposals for the NEA and complete start their own investigation using their own or group data from the trips. </w:t>
            </w:r>
          </w:p>
          <w:p w14:paraId="0B420E87" w14:textId="77777777" w:rsidR="00F12A89" w:rsidRPr="00C624E0" w:rsidRDefault="00F12A89" w:rsidP="007C6B87">
            <w:pPr>
              <w:pStyle w:val="NoSpacing"/>
              <w:rPr>
                <w:rFonts w:cstheme="minorHAnsi"/>
                <w:b/>
              </w:rPr>
            </w:pPr>
            <w:r w:rsidRPr="00C624E0">
              <w:rPr>
                <w:rFonts w:cstheme="minorHAnsi"/>
                <w:b/>
              </w:rPr>
              <w:t xml:space="preserve"> </w:t>
            </w:r>
          </w:p>
          <w:p w14:paraId="06524BB1" w14:textId="60CC6CF8" w:rsidR="00F12A89" w:rsidRPr="00C624E0" w:rsidRDefault="00F12A89" w:rsidP="007C6B87">
            <w:pPr>
              <w:rPr>
                <w:rFonts w:cstheme="minorHAnsi"/>
              </w:rPr>
            </w:pPr>
          </w:p>
        </w:tc>
        <w:tc>
          <w:tcPr>
            <w:tcW w:w="2642" w:type="dxa"/>
          </w:tcPr>
          <w:p w14:paraId="0033FAA2" w14:textId="77777777" w:rsidR="00F12A89" w:rsidRPr="00C624E0" w:rsidRDefault="00F12A89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>Enquiry sequence</w:t>
            </w:r>
          </w:p>
          <w:p w14:paraId="6522C50F" w14:textId="77777777" w:rsidR="00F12A89" w:rsidRPr="00C624E0" w:rsidRDefault="00F12A89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 xml:space="preserve">Annotation of maps and diagrams </w:t>
            </w:r>
          </w:p>
          <w:p w14:paraId="01EEB0BD" w14:textId="77777777" w:rsidR="00F12A89" w:rsidRPr="00C624E0" w:rsidRDefault="00F12A89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 xml:space="preserve">OS map skills (scale, direction, relief) </w:t>
            </w:r>
          </w:p>
          <w:p w14:paraId="3CFEEDD2" w14:textId="77777777" w:rsidR="00F12A89" w:rsidRPr="00C624E0" w:rsidRDefault="00F12A89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 xml:space="preserve">Photograph and satellite image interpretation </w:t>
            </w:r>
          </w:p>
          <w:p w14:paraId="1AF65CBF" w14:textId="5AEBEB3F" w:rsidR="00F12A89" w:rsidRPr="00C624E0" w:rsidRDefault="00F12A89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 xml:space="preserve">Interpreting secondary data – </w:t>
            </w:r>
            <w:r w:rsidR="00836473" w:rsidRPr="00C624E0">
              <w:rPr>
                <w:rFonts w:cstheme="minorHAnsi"/>
              </w:rPr>
              <w:t>Shoreline Management Plans, geological maps, wind and weather apps, property websites, GIS maps (</w:t>
            </w:r>
            <w:proofErr w:type="spellStart"/>
            <w:r w:rsidR="00836473" w:rsidRPr="00C624E0">
              <w:rPr>
                <w:rFonts w:cstheme="minorHAnsi"/>
              </w:rPr>
              <w:t>bing</w:t>
            </w:r>
            <w:proofErr w:type="spellEnd"/>
            <w:r w:rsidR="00836473" w:rsidRPr="00C624E0">
              <w:rPr>
                <w:rFonts w:cstheme="minorHAnsi"/>
              </w:rPr>
              <w:t xml:space="preserve"> and google), </w:t>
            </w:r>
            <w:r w:rsidRPr="00C624E0">
              <w:rPr>
                <w:rFonts w:cstheme="minorHAnsi"/>
              </w:rPr>
              <w:t>Census data and IMD maps</w:t>
            </w:r>
          </w:p>
          <w:p w14:paraId="7850D27E" w14:textId="77777777" w:rsidR="00F12A89" w:rsidRPr="00C624E0" w:rsidRDefault="00F12A89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 xml:space="preserve">Analysis of data </w:t>
            </w:r>
          </w:p>
          <w:p w14:paraId="4FA81413" w14:textId="6FF74ECE" w:rsidR="00F12A89" w:rsidRPr="00C624E0" w:rsidRDefault="00F12A89" w:rsidP="007C6B8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C624E0">
              <w:rPr>
                <w:rFonts w:cstheme="minorHAnsi"/>
              </w:rPr>
              <w:t>Ability to work in pairs/groups</w:t>
            </w:r>
            <w:r w:rsidR="00836473" w:rsidRPr="00C624E0">
              <w:rPr>
                <w:rFonts w:cstheme="minorHAnsi"/>
              </w:rPr>
              <w:t xml:space="preserve"> and in the field</w:t>
            </w:r>
          </w:p>
          <w:p w14:paraId="7E16F0BE" w14:textId="78421395" w:rsidR="00F12A89" w:rsidRPr="00C624E0" w:rsidRDefault="00F12A89" w:rsidP="007C6B8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C624E0">
              <w:rPr>
                <w:rFonts w:cstheme="minorHAnsi"/>
              </w:rPr>
              <w:lastRenderedPageBreak/>
              <w:t>Team work – gather data</w:t>
            </w:r>
            <w:r w:rsidR="00836473" w:rsidRPr="00C624E0">
              <w:rPr>
                <w:rFonts w:cstheme="minorHAnsi"/>
              </w:rPr>
              <w:t xml:space="preserve"> and in the field</w:t>
            </w:r>
          </w:p>
          <w:p w14:paraId="6C7CAA5B" w14:textId="1B3B559D" w:rsidR="00F12A89" w:rsidRPr="00C624E0" w:rsidRDefault="00F12A89" w:rsidP="007C6B87">
            <w:pPr>
              <w:rPr>
                <w:rFonts w:cstheme="minorHAnsi"/>
              </w:rPr>
            </w:pPr>
          </w:p>
        </w:tc>
        <w:tc>
          <w:tcPr>
            <w:tcW w:w="2744" w:type="dxa"/>
          </w:tcPr>
          <w:p w14:paraId="511EB30A" w14:textId="19F62EAC" w:rsidR="00F12A89" w:rsidRPr="00C624E0" w:rsidRDefault="00F12A89" w:rsidP="007C6B87">
            <w:pPr>
              <w:rPr>
                <w:rFonts w:cstheme="minorHAnsi"/>
                <w:bCs/>
                <w:u w:val="single"/>
              </w:rPr>
            </w:pPr>
            <w:r w:rsidRPr="00C624E0">
              <w:rPr>
                <w:rFonts w:cstheme="minorHAnsi"/>
                <w:bCs/>
                <w:u w:val="single"/>
              </w:rPr>
              <w:lastRenderedPageBreak/>
              <w:t>Fieldwork</w:t>
            </w:r>
          </w:p>
          <w:p w14:paraId="536D5E85" w14:textId="58380712" w:rsidR="00F12A89" w:rsidRPr="00C624E0" w:rsidRDefault="00836473" w:rsidP="007C6B87">
            <w:pPr>
              <w:rPr>
                <w:rFonts w:cstheme="minorHAnsi"/>
              </w:rPr>
            </w:pPr>
            <w:r w:rsidRPr="00C624E0">
              <w:rPr>
                <w:rFonts w:eastAsia="Times New Roman" w:cstheme="minorHAnsi"/>
                <w:bCs/>
                <w:lang w:eastAsia="en-GB"/>
              </w:rPr>
              <w:t xml:space="preserve">Topic dependent </w:t>
            </w:r>
          </w:p>
          <w:p w14:paraId="3B55C02C" w14:textId="77777777" w:rsidR="00F12A89" w:rsidRPr="00C624E0" w:rsidRDefault="00F12A89" w:rsidP="007C6B87">
            <w:pPr>
              <w:rPr>
                <w:rFonts w:cstheme="minorHAnsi"/>
              </w:rPr>
            </w:pPr>
          </w:p>
        </w:tc>
        <w:tc>
          <w:tcPr>
            <w:tcW w:w="3543" w:type="dxa"/>
          </w:tcPr>
          <w:p w14:paraId="1716E12C" w14:textId="273AB5E4" w:rsidR="00F12A89" w:rsidRPr="00C624E0" w:rsidRDefault="00C624E0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>NEA’s will be ongoing, with review points to compare to example work</w:t>
            </w:r>
            <w:r w:rsidR="00F12A89" w:rsidRPr="00C624E0">
              <w:rPr>
                <w:rFonts w:cstheme="minorHAnsi"/>
              </w:rPr>
              <w:t> </w:t>
            </w:r>
          </w:p>
        </w:tc>
      </w:tr>
    </w:tbl>
    <w:p w14:paraId="34CECC17" w14:textId="6FF7EB98" w:rsidR="003315ED" w:rsidRDefault="003315ED" w:rsidP="007C6B87">
      <w:pPr>
        <w:spacing w:after="0" w:line="240" w:lineRule="auto"/>
        <w:rPr>
          <w:rFonts w:cstheme="minorHAnsi"/>
        </w:rPr>
      </w:pPr>
    </w:p>
    <w:p w14:paraId="151612DE" w14:textId="78006142" w:rsidR="002A6A4A" w:rsidRDefault="002A6A4A" w:rsidP="007C6B87">
      <w:pPr>
        <w:spacing w:after="0" w:line="240" w:lineRule="auto"/>
        <w:rPr>
          <w:rFonts w:cstheme="minorHAnsi"/>
        </w:rPr>
      </w:pPr>
    </w:p>
    <w:p w14:paraId="41A00DB3" w14:textId="343A5515" w:rsidR="00AF14BB" w:rsidRDefault="00AF14BB" w:rsidP="007C6B87">
      <w:pPr>
        <w:spacing w:after="0" w:line="240" w:lineRule="auto"/>
        <w:rPr>
          <w:rFonts w:cstheme="minorHAnsi"/>
        </w:rPr>
      </w:pPr>
    </w:p>
    <w:p w14:paraId="4CFCC20F" w14:textId="77777777" w:rsidR="00AF14BB" w:rsidRDefault="00AF14BB" w:rsidP="007C6B87">
      <w:pPr>
        <w:spacing w:after="0" w:line="240" w:lineRule="auto"/>
        <w:rPr>
          <w:rFonts w:cstheme="minorHAnsi"/>
        </w:rPr>
      </w:pPr>
    </w:p>
    <w:tbl>
      <w:tblPr>
        <w:tblStyle w:val="TableGrid"/>
        <w:tblW w:w="15020" w:type="dxa"/>
        <w:tblLook w:val="04A0" w:firstRow="1" w:lastRow="0" w:firstColumn="1" w:lastColumn="0" w:noHBand="0" w:noVBand="1"/>
      </w:tblPr>
      <w:tblGrid>
        <w:gridCol w:w="1081"/>
        <w:gridCol w:w="1427"/>
        <w:gridCol w:w="3583"/>
        <w:gridCol w:w="2642"/>
        <w:gridCol w:w="2744"/>
        <w:gridCol w:w="3543"/>
      </w:tblGrid>
      <w:tr w:rsidR="00444432" w:rsidRPr="004D2F77" w14:paraId="6C225402" w14:textId="77777777" w:rsidTr="00607022">
        <w:tc>
          <w:tcPr>
            <w:tcW w:w="1081" w:type="dxa"/>
            <w:shd w:val="clear" w:color="auto" w:fill="D9E2F3" w:themeFill="accent1" w:themeFillTint="33"/>
          </w:tcPr>
          <w:p w14:paraId="544979F3" w14:textId="25F7FE58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 xml:space="preserve">YEAR </w:t>
            </w:r>
            <w:r>
              <w:rPr>
                <w:rFonts w:cstheme="minorHAnsi"/>
                <w:b/>
                <w:bCs/>
              </w:rPr>
              <w:t>13</w:t>
            </w:r>
          </w:p>
        </w:tc>
        <w:tc>
          <w:tcPr>
            <w:tcW w:w="1427" w:type="dxa"/>
            <w:shd w:val="clear" w:color="auto" w:fill="D9E2F3" w:themeFill="accent1" w:themeFillTint="33"/>
          </w:tcPr>
          <w:p w14:paraId="21D84D33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Topic</w:t>
            </w:r>
          </w:p>
        </w:tc>
        <w:tc>
          <w:tcPr>
            <w:tcW w:w="3583" w:type="dxa"/>
            <w:shd w:val="clear" w:color="auto" w:fill="D9E2F3" w:themeFill="accent1" w:themeFillTint="33"/>
          </w:tcPr>
          <w:p w14:paraId="021662EA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Knowledge:</w:t>
            </w:r>
          </w:p>
          <w:p w14:paraId="2FDD6621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By the end of the unit students will know:</w:t>
            </w:r>
          </w:p>
        </w:tc>
        <w:tc>
          <w:tcPr>
            <w:tcW w:w="2642" w:type="dxa"/>
            <w:shd w:val="clear" w:color="auto" w:fill="D9E2F3" w:themeFill="accent1" w:themeFillTint="33"/>
          </w:tcPr>
          <w:p w14:paraId="5BA3BF87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Skills:</w:t>
            </w:r>
          </w:p>
          <w:p w14:paraId="33F79016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What skills will students have developed by the end of this unit?</w:t>
            </w:r>
          </w:p>
        </w:tc>
        <w:tc>
          <w:tcPr>
            <w:tcW w:w="2744" w:type="dxa"/>
            <w:shd w:val="clear" w:color="auto" w:fill="D9E2F3" w:themeFill="accent1" w:themeFillTint="33"/>
          </w:tcPr>
          <w:p w14:paraId="3B5F6100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Key terms:</w:t>
            </w:r>
          </w:p>
          <w:p w14:paraId="55192201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What new key terms and vocabulary will be learnt in this unit?</w:t>
            </w:r>
          </w:p>
        </w:tc>
        <w:tc>
          <w:tcPr>
            <w:tcW w:w="3543" w:type="dxa"/>
            <w:shd w:val="clear" w:color="auto" w:fill="D9E2F3" w:themeFill="accent1" w:themeFillTint="33"/>
          </w:tcPr>
          <w:p w14:paraId="403A5482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Summative Assessment:</w:t>
            </w:r>
          </w:p>
          <w:p w14:paraId="18C8D865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  <w:r w:rsidRPr="004D2F77">
              <w:rPr>
                <w:rFonts w:cstheme="minorHAnsi"/>
                <w:b/>
                <w:bCs/>
              </w:rPr>
              <w:t>How will pupils be assessed in this unit?</w:t>
            </w:r>
          </w:p>
        </w:tc>
      </w:tr>
      <w:tr w:rsidR="00444432" w:rsidRPr="004D2F77" w14:paraId="33FADEEC" w14:textId="77777777" w:rsidTr="0008600F">
        <w:tc>
          <w:tcPr>
            <w:tcW w:w="1081" w:type="dxa"/>
          </w:tcPr>
          <w:p w14:paraId="7BFDCF34" w14:textId="66A42339" w:rsidR="00444432" w:rsidRPr="004D2F77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Term 1a</w:t>
            </w:r>
            <w:r>
              <w:rPr>
                <w:rFonts w:cstheme="minorHAnsi"/>
              </w:rPr>
              <w:t xml:space="preserve"> -1b</w:t>
            </w:r>
          </w:p>
        </w:tc>
        <w:tc>
          <w:tcPr>
            <w:tcW w:w="1427" w:type="dxa"/>
            <w:shd w:val="clear" w:color="auto" w:fill="auto"/>
          </w:tcPr>
          <w:p w14:paraId="31F0A841" w14:textId="33F80623" w:rsidR="00820FFF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 xml:space="preserve">Paper </w:t>
            </w:r>
            <w:r w:rsidR="00AF14BB" w:rsidRPr="0008600F">
              <w:rPr>
                <w:rFonts w:cstheme="minorHAnsi"/>
              </w:rPr>
              <w:t>2</w:t>
            </w:r>
            <w:r w:rsidRPr="0008600F">
              <w:rPr>
                <w:rFonts w:cstheme="minorHAnsi"/>
              </w:rPr>
              <w:t xml:space="preserve"> topic: </w:t>
            </w:r>
          </w:p>
          <w:p w14:paraId="6949304F" w14:textId="32B4E36D" w:rsidR="00572724" w:rsidRPr="0008600F" w:rsidRDefault="00AF14BB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Superpowers</w:t>
            </w:r>
          </w:p>
          <w:p w14:paraId="56BFED42" w14:textId="77777777" w:rsidR="00E31E95" w:rsidRPr="0008600F" w:rsidRDefault="00E31E95" w:rsidP="007C6B87">
            <w:pPr>
              <w:rPr>
                <w:rFonts w:cstheme="minorHAnsi"/>
              </w:rPr>
            </w:pPr>
          </w:p>
          <w:p w14:paraId="318FFFAF" w14:textId="04B48428" w:rsidR="00820FFF" w:rsidRPr="0008600F" w:rsidRDefault="00AF14BB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 xml:space="preserve"> </w:t>
            </w:r>
          </w:p>
          <w:p w14:paraId="329BCA55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1DADEB75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342EB368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7EA576B1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2CC7634E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78397CAD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5070F4C7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186B60EB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6A71DD0D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2D3A3914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2DAC89AF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4F2ADB1C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3A24A786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2B3B9E2A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292F8CF9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203FEC86" w14:textId="77777777" w:rsidR="00444432" w:rsidRPr="0008600F" w:rsidRDefault="00444432" w:rsidP="007C6B87">
            <w:pPr>
              <w:rPr>
                <w:rFonts w:cstheme="minorHAnsi"/>
              </w:rPr>
            </w:pPr>
          </w:p>
        </w:tc>
        <w:tc>
          <w:tcPr>
            <w:tcW w:w="3583" w:type="dxa"/>
            <w:shd w:val="clear" w:color="auto" w:fill="auto"/>
          </w:tcPr>
          <w:p w14:paraId="4F618FC5" w14:textId="60B5B4DD" w:rsidR="00444432" w:rsidRPr="0008600F" w:rsidRDefault="00444432" w:rsidP="007C6B87">
            <w:pPr>
              <w:pStyle w:val="NoSpacing"/>
              <w:rPr>
                <w:b/>
              </w:rPr>
            </w:pPr>
            <w:r w:rsidRPr="0008600F">
              <w:rPr>
                <w:b/>
              </w:rPr>
              <w:t xml:space="preserve">EQ1: </w:t>
            </w:r>
            <w:r w:rsidR="0008600F" w:rsidRPr="0008600F">
              <w:rPr>
                <w:b/>
              </w:rPr>
              <w:t>What are superpowers and how have they changed over time?</w:t>
            </w:r>
          </w:p>
          <w:p w14:paraId="2BD9B960" w14:textId="77777777" w:rsidR="0008600F" w:rsidRDefault="0008600F" w:rsidP="007C6B87">
            <w:r w:rsidRPr="0008600F">
              <w:t xml:space="preserve">Definitions of superpowers, emerging powers, and regional powers based on economic, political, military, and cultural characteristics. </w:t>
            </w:r>
          </w:p>
          <w:p w14:paraId="7A60AF66" w14:textId="77777777" w:rsidR="0008600F" w:rsidRDefault="0008600F" w:rsidP="007C6B87">
            <w:r w:rsidRPr="0008600F">
              <w:t xml:space="preserve">Mechanisms of power: hard and soft power. </w:t>
            </w:r>
          </w:p>
          <w:p w14:paraId="47EB5B32" w14:textId="6507E172" w:rsidR="00444432" w:rsidRPr="0008600F" w:rsidRDefault="0008600F" w:rsidP="007C6B87">
            <w:r w:rsidRPr="0008600F">
              <w:t>Theories like Mackinder’s geostrategic location theory and how power has shifted over time.</w:t>
            </w:r>
          </w:p>
          <w:p w14:paraId="62629FD3" w14:textId="77777777" w:rsidR="0008600F" w:rsidRPr="0008600F" w:rsidRDefault="0008600F" w:rsidP="007C6B87">
            <w:pPr>
              <w:pStyle w:val="NoSpacing"/>
              <w:rPr>
                <w:b/>
              </w:rPr>
            </w:pPr>
            <w:r w:rsidRPr="0008600F">
              <w:rPr>
                <w:b/>
              </w:rPr>
              <w:t>Examples</w:t>
            </w:r>
          </w:p>
          <w:p w14:paraId="52D259F7" w14:textId="3E62B19A" w:rsidR="0008600F" w:rsidRDefault="00C4064F" w:rsidP="007C6B87">
            <w:r>
              <w:t>BRICs – Brazil, Russia, India, China</w:t>
            </w:r>
          </w:p>
          <w:p w14:paraId="6B44311E" w14:textId="7B65FAB5" w:rsidR="000A0886" w:rsidRDefault="000A0886" w:rsidP="007C6B87">
            <w:r>
              <w:t>USA, UK, East African region (Zambia)</w:t>
            </w:r>
          </w:p>
          <w:p w14:paraId="5C653DF2" w14:textId="77777777" w:rsidR="0008600F" w:rsidRPr="0008600F" w:rsidRDefault="0008600F" w:rsidP="007C6B87"/>
          <w:p w14:paraId="2B16614F" w14:textId="791D9BEF" w:rsidR="00444432" w:rsidRPr="0008600F" w:rsidRDefault="00444432" w:rsidP="007C6B87">
            <w:pPr>
              <w:pStyle w:val="NoSpacing"/>
              <w:rPr>
                <w:b/>
              </w:rPr>
            </w:pPr>
            <w:r w:rsidRPr="0008600F">
              <w:rPr>
                <w:rFonts w:cstheme="minorHAnsi"/>
                <w:b/>
              </w:rPr>
              <w:t xml:space="preserve">EQ2: </w:t>
            </w:r>
            <w:r w:rsidR="0008600F" w:rsidRPr="0008600F">
              <w:rPr>
                <w:b/>
              </w:rPr>
              <w:t>What are the impacts of superpowers on the global economy, political systems, and the global environment?</w:t>
            </w:r>
          </w:p>
          <w:p w14:paraId="206D5012" w14:textId="77777777" w:rsidR="0008600F" w:rsidRDefault="0008600F" w:rsidP="007C6B87">
            <w:pPr>
              <w:pStyle w:val="NoSpacing"/>
            </w:pPr>
            <w:r w:rsidRPr="0008600F">
              <w:t xml:space="preserve">Influence of superpowers on the global economy (e.g., free trade, </w:t>
            </w:r>
            <w:r w:rsidRPr="0008600F">
              <w:lastRenderedPageBreak/>
              <w:t xml:space="preserve">capitalism) through IGOs (e.g., IMF, WTO). </w:t>
            </w:r>
          </w:p>
          <w:p w14:paraId="25D52010" w14:textId="77777777" w:rsidR="0008600F" w:rsidRDefault="0008600F" w:rsidP="007C6B87">
            <w:pPr>
              <w:pStyle w:val="NoSpacing"/>
            </w:pPr>
            <w:r w:rsidRPr="0008600F">
              <w:t>Role of TNCs in economic and cultural globalisation.</w:t>
            </w:r>
          </w:p>
          <w:p w14:paraId="7E0F6D61" w14:textId="52E13C5A" w:rsidR="0008600F" w:rsidRDefault="0008600F" w:rsidP="007C6B87">
            <w:pPr>
              <w:pStyle w:val="NoSpacing"/>
            </w:pPr>
            <w:r w:rsidRPr="0008600F">
              <w:t>Superpowers as global police (e.g., crisis response, climate change).</w:t>
            </w:r>
          </w:p>
          <w:p w14:paraId="51EFDD78" w14:textId="30E414F4" w:rsidR="00444432" w:rsidRPr="0008600F" w:rsidRDefault="00444432" w:rsidP="007C6B87">
            <w:pPr>
              <w:pStyle w:val="NoSpacing"/>
              <w:rPr>
                <w:b/>
              </w:rPr>
            </w:pPr>
            <w:r w:rsidRPr="0008600F">
              <w:rPr>
                <w:b/>
              </w:rPr>
              <w:t>Examples</w:t>
            </w:r>
          </w:p>
          <w:p w14:paraId="11EEE129" w14:textId="77777777" w:rsidR="000A0886" w:rsidRDefault="000A0886" w:rsidP="000A0886">
            <w:r>
              <w:t>USA, UK, East African region (Zambia)</w:t>
            </w:r>
          </w:p>
          <w:p w14:paraId="77DA18B6" w14:textId="77777777" w:rsidR="000A0886" w:rsidRDefault="000A0886" w:rsidP="007C6B87">
            <w:pPr>
              <w:pStyle w:val="NoSpacing"/>
            </w:pPr>
            <w:r>
              <w:t>Ukraine-Russia</w:t>
            </w:r>
          </w:p>
          <w:p w14:paraId="20D20B4B" w14:textId="67601093" w:rsidR="00444432" w:rsidRDefault="000A0886" w:rsidP="007C6B87">
            <w:pPr>
              <w:pStyle w:val="NoSpacing"/>
            </w:pPr>
            <w:r>
              <w:t>Jamaica &amp; IMF; Greece &amp; EU</w:t>
            </w:r>
          </w:p>
          <w:p w14:paraId="51150F3E" w14:textId="77777777" w:rsidR="000A0886" w:rsidRPr="0008600F" w:rsidRDefault="000A0886" w:rsidP="007C6B87">
            <w:pPr>
              <w:pStyle w:val="NoSpacing"/>
            </w:pPr>
          </w:p>
          <w:p w14:paraId="3FF659B9" w14:textId="77777777" w:rsidR="003E38C3" w:rsidRDefault="00444432" w:rsidP="007C6B87">
            <w:pPr>
              <w:rPr>
                <w:b/>
              </w:rPr>
            </w:pPr>
            <w:r w:rsidRPr="0008600F">
              <w:rPr>
                <w:rFonts w:cstheme="minorHAnsi"/>
                <w:b/>
              </w:rPr>
              <w:t xml:space="preserve">EQ3: </w:t>
            </w:r>
            <w:r w:rsidR="003E38C3" w:rsidRPr="003E38C3">
              <w:rPr>
                <w:b/>
              </w:rPr>
              <w:t>What spheres of influence are contested by superpowers and what are the implications of this?</w:t>
            </w:r>
          </w:p>
          <w:p w14:paraId="44004295" w14:textId="77777777" w:rsidR="003E38C3" w:rsidRDefault="003E38C3" w:rsidP="007C6B87">
            <w:r w:rsidRPr="003E38C3">
              <w:t xml:space="preserve">Resource-related conflicts (e.g., Arctic oil, South China Sea). </w:t>
            </w:r>
          </w:p>
          <w:p w14:paraId="7A9CB74C" w14:textId="77777777" w:rsidR="003E38C3" w:rsidRDefault="003E38C3" w:rsidP="007C6B87">
            <w:r w:rsidRPr="003E38C3">
              <w:t xml:space="preserve">Tensions over intellectual property rights and the global system of counterfeiting. </w:t>
            </w:r>
          </w:p>
          <w:p w14:paraId="478C8A12" w14:textId="77777777" w:rsidR="00444432" w:rsidRDefault="003E38C3" w:rsidP="007C6B87">
            <w:r w:rsidRPr="003E38C3">
              <w:t>Emerging powers and global alliances, e.g., China’s influence in Africa and Asia.</w:t>
            </w:r>
          </w:p>
          <w:p w14:paraId="2613B645" w14:textId="2A0A3F00" w:rsidR="003E38C3" w:rsidRPr="000A0886" w:rsidRDefault="000A0886" w:rsidP="007C6B87">
            <w:pPr>
              <w:rPr>
                <w:rFonts w:cstheme="minorHAnsi"/>
                <w:b/>
                <w:bCs/>
              </w:rPr>
            </w:pPr>
            <w:r w:rsidRPr="000A0886">
              <w:rPr>
                <w:rFonts w:cstheme="minorHAnsi"/>
                <w:b/>
                <w:bCs/>
              </w:rPr>
              <w:t>Examples:</w:t>
            </w:r>
          </w:p>
          <w:p w14:paraId="661FB38C" w14:textId="77777777" w:rsidR="000A0886" w:rsidRDefault="000A0886" w:rsidP="000A0886">
            <w:r>
              <w:t>USA, UK, East African region (Zambia)</w:t>
            </w:r>
          </w:p>
          <w:p w14:paraId="6937E5D0" w14:textId="5202A9BC" w:rsidR="000A0886" w:rsidRDefault="000A0886" w:rsidP="000A0886">
            <w:pPr>
              <w:pStyle w:val="NoSpacing"/>
            </w:pPr>
            <w:r>
              <w:t xml:space="preserve">Ukraine-Russia, </w:t>
            </w:r>
          </w:p>
          <w:p w14:paraId="170543A7" w14:textId="4B366238" w:rsidR="000A0886" w:rsidRPr="000A0886" w:rsidRDefault="000A0886" w:rsidP="000A0886">
            <w:pPr>
              <w:rPr>
                <w:rFonts w:cstheme="minorHAnsi"/>
                <w:bCs/>
              </w:rPr>
            </w:pPr>
            <w:r>
              <w:t>China in Sout</w:t>
            </w:r>
            <w:r w:rsidRPr="000A0886">
              <w:t>h China Sea</w:t>
            </w:r>
            <w:r w:rsidRPr="000A0886">
              <w:rPr>
                <w:rFonts w:cstheme="minorHAnsi"/>
                <w:bCs/>
              </w:rPr>
              <w:t xml:space="preserve"> </w:t>
            </w:r>
          </w:p>
          <w:p w14:paraId="0062DEC8" w14:textId="611DB397" w:rsidR="000A0886" w:rsidRPr="000A0886" w:rsidRDefault="000A0886" w:rsidP="000A0886">
            <w:pPr>
              <w:rPr>
                <w:rFonts w:cstheme="minorHAnsi"/>
                <w:bCs/>
              </w:rPr>
            </w:pPr>
            <w:r w:rsidRPr="000A0886">
              <w:rPr>
                <w:rFonts w:cstheme="minorHAnsi"/>
                <w:bCs/>
              </w:rPr>
              <w:t>Arctic region</w:t>
            </w:r>
          </w:p>
          <w:p w14:paraId="04B94195" w14:textId="77777777" w:rsidR="000A0886" w:rsidRDefault="000A0886" w:rsidP="000A0886">
            <w:pPr>
              <w:rPr>
                <w:rFonts w:cstheme="minorHAnsi"/>
                <w:b/>
                <w:bCs/>
              </w:rPr>
            </w:pPr>
          </w:p>
          <w:p w14:paraId="0DADA7C9" w14:textId="40011617" w:rsidR="003E38C3" w:rsidRDefault="003E38C3" w:rsidP="000A0886">
            <w:pPr>
              <w:rPr>
                <w:rFonts w:cstheme="minorHAnsi"/>
                <w:b/>
                <w:bCs/>
              </w:rPr>
            </w:pPr>
            <w:r w:rsidRPr="003E38C3">
              <w:rPr>
                <w:rFonts w:cstheme="minorHAnsi"/>
                <w:b/>
                <w:bCs/>
              </w:rPr>
              <w:t>EQ4: What are the future challenges faced by superpowers?</w:t>
            </w:r>
          </w:p>
          <w:p w14:paraId="4A894261" w14:textId="77777777" w:rsidR="003E38C3" w:rsidRDefault="003E38C3" w:rsidP="007C6B87">
            <w:pPr>
              <w:rPr>
                <w:rFonts w:cstheme="minorHAnsi"/>
              </w:rPr>
            </w:pPr>
            <w:r w:rsidRPr="003E38C3">
              <w:rPr>
                <w:rFonts w:cstheme="minorHAnsi"/>
              </w:rPr>
              <w:t>Economic challenges such as debt, unemployment, and economic restructuring in the USA and EU.</w:t>
            </w:r>
          </w:p>
          <w:p w14:paraId="30C4ADC7" w14:textId="77777777" w:rsidR="003E38C3" w:rsidRDefault="003E38C3" w:rsidP="007C6B87">
            <w:pPr>
              <w:rPr>
                <w:rFonts w:cstheme="minorHAnsi"/>
              </w:rPr>
            </w:pPr>
            <w:r w:rsidRPr="003E38C3">
              <w:rPr>
                <w:rFonts w:cstheme="minorHAnsi"/>
              </w:rPr>
              <w:lastRenderedPageBreak/>
              <w:t>The economic costs of maintaining global military power and its implications for future power structures.</w:t>
            </w:r>
          </w:p>
          <w:p w14:paraId="18CE0C7F" w14:textId="379FE926" w:rsidR="003E38C3" w:rsidRDefault="003E38C3" w:rsidP="007C6B87">
            <w:pPr>
              <w:rPr>
                <w:rFonts w:cstheme="minorHAnsi"/>
              </w:rPr>
            </w:pPr>
            <w:r w:rsidRPr="003E38C3">
              <w:rPr>
                <w:rFonts w:cstheme="minorHAnsi"/>
              </w:rPr>
              <w:t>Predictions of future superpower dominance (bi-polar, multi-polar).</w:t>
            </w:r>
          </w:p>
          <w:p w14:paraId="0CC02A0E" w14:textId="2FFC5F40" w:rsidR="000A0886" w:rsidRPr="000A0886" w:rsidRDefault="000A0886" w:rsidP="007C6B87">
            <w:pPr>
              <w:rPr>
                <w:rFonts w:cstheme="minorHAnsi"/>
                <w:b/>
              </w:rPr>
            </w:pPr>
            <w:r w:rsidRPr="000A0886">
              <w:rPr>
                <w:rFonts w:cstheme="minorHAnsi"/>
                <w:b/>
              </w:rPr>
              <w:t>Examples:</w:t>
            </w:r>
          </w:p>
          <w:p w14:paraId="2344B633" w14:textId="77777777" w:rsidR="000A0886" w:rsidRDefault="000A0886" w:rsidP="000A0886">
            <w:r>
              <w:t>USA, UK, East African region (Zambia)</w:t>
            </w:r>
          </w:p>
          <w:p w14:paraId="1E0E830B" w14:textId="547C9D4A" w:rsidR="000A0886" w:rsidRDefault="000A0886" w:rsidP="000A0886">
            <w:pPr>
              <w:pStyle w:val="NoSpacing"/>
            </w:pPr>
            <w:r>
              <w:t>Ukraine-Russia; China</w:t>
            </w:r>
          </w:p>
          <w:p w14:paraId="2DC5FF89" w14:textId="77777777" w:rsidR="000A0886" w:rsidRDefault="000A0886" w:rsidP="000A0886">
            <w:pPr>
              <w:pStyle w:val="NoSpacing"/>
            </w:pPr>
            <w:r>
              <w:t>Jamaica &amp; IMF; Greece &amp; EU</w:t>
            </w:r>
          </w:p>
          <w:p w14:paraId="7FDED956" w14:textId="3D33E3BF" w:rsidR="000A0886" w:rsidRDefault="000A0886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Rwanda </w:t>
            </w:r>
          </w:p>
          <w:p w14:paraId="6FE8149F" w14:textId="06EBDEC3" w:rsidR="003E38C3" w:rsidRPr="0008600F" w:rsidRDefault="003E38C3" w:rsidP="007C6B87">
            <w:pPr>
              <w:rPr>
                <w:rFonts w:cstheme="minorHAnsi"/>
              </w:rPr>
            </w:pPr>
          </w:p>
        </w:tc>
        <w:tc>
          <w:tcPr>
            <w:tcW w:w="2642" w:type="dxa"/>
            <w:shd w:val="clear" w:color="auto" w:fill="auto"/>
          </w:tcPr>
          <w:p w14:paraId="1D502341" w14:textId="77777777" w:rsidR="0008600F" w:rsidRDefault="0008600F" w:rsidP="007C6B87">
            <w:pPr>
              <w:rPr>
                <w:rFonts w:eastAsia="Times New Roman" w:cstheme="minorHAnsi"/>
                <w:lang w:eastAsia="en-GB"/>
              </w:rPr>
            </w:pPr>
            <w:r w:rsidRPr="0008600F">
              <w:rPr>
                <w:rFonts w:eastAsia="Times New Roman" w:cstheme="minorHAnsi"/>
                <w:lang w:eastAsia="en-GB"/>
              </w:rPr>
              <w:lastRenderedPageBreak/>
              <w:t xml:space="preserve">Constructing power indexes using data sets. </w:t>
            </w:r>
          </w:p>
          <w:p w14:paraId="39045312" w14:textId="77777777" w:rsidR="0008600F" w:rsidRDefault="0008600F" w:rsidP="007C6B87">
            <w:pPr>
              <w:rPr>
                <w:rFonts w:eastAsia="Times New Roman" w:cstheme="minorHAnsi"/>
                <w:lang w:eastAsia="en-GB"/>
              </w:rPr>
            </w:pPr>
            <w:r w:rsidRPr="0008600F">
              <w:rPr>
                <w:rFonts w:eastAsia="Times New Roman" w:cstheme="minorHAnsi"/>
                <w:lang w:eastAsia="en-GB"/>
              </w:rPr>
              <w:t xml:space="preserve">Analysing the effectiveness of different mechanisms for maintaining power. </w:t>
            </w:r>
          </w:p>
          <w:p w14:paraId="3AFE099B" w14:textId="7DD03EC0" w:rsidR="00820FFF" w:rsidRPr="0008600F" w:rsidRDefault="0008600F" w:rsidP="007C6B87">
            <w:pPr>
              <w:rPr>
                <w:rFonts w:eastAsia="Times New Roman" w:cstheme="minorHAnsi"/>
                <w:lang w:eastAsia="en-GB"/>
              </w:rPr>
            </w:pPr>
            <w:r w:rsidRPr="0008600F">
              <w:rPr>
                <w:rFonts w:eastAsia="Times New Roman" w:cstheme="minorHAnsi"/>
                <w:lang w:eastAsia="en-GB"/>
              </w:rPr>
              <w:t>study analysis of superpowers (e.g., USA)</w:t>
            </w:r>
          </w:p>
          <w:p w14:paraId="5C3E3596" w14:textId="77777777" w:rsidR="0008600F" w:rsidRPr="0008600F" w:rsidRDefault="0008600F" w:rsidP="007C6B87">
            <w:pPr>
              <w:rPr>
                <w:rFonts w:eastAsia="Times New Roman" w:cstheme="minorHAnsi"/>
                <w:vanish/>
                <w:lang w:eastAsia="en-GB"/>
              </w:rPr>
            </w:pPr>
          </w:p>
          <w:p w14:paraId="54796D84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185C9F33" w14:textId="77777777" w:rsidR="00E31E95" w:rsidRPr="0008600F" w:rsidRDefault="00E31E95" w:rsidP="007C6B87">
            <w:pPr>
              <w:rPr>
                <w:rFonts w:cstheme="minorHAnsi"/>
              </w:rPr>
            </w:pPr>
          </w:p>
          <w:p w14:paraId="1A26C0D5" w14:textId="77777777" w:rsidR="00E31E95" w:rsidRPr="0008600F" w:rsidRDefault="00E31E95" w:rsidP="007C6B87">
            <w:pPr>
              <w:rPr>
                <w:rFonts w:cstheme="minorHAnsi"/>
              </w:rPr>
            </w:pPr>
          </w:p>
          <w:p w14:paraId="7D0C9459" w14:textId="5FE66E22" w:rsidR="00E31E95" w:rsidRPr="0008600F" w:rsidRDefault="00E31E95" w:rsidP="007C6B87">
            <w:pPr>
              <w:rPr>
                <w:rFonts w:cstheme="minorHAnsi"/>
              </w:rPr>
            </w:pPr>
          </w:p>
          <w:p w14:paraId="261BFC93" w14:textId="1AB54E4C" w:rsidR="00E31E95" w:rsidRPr="0008600F" w:rsidRDefault="00E31E95" w:rsidP="007C6B87">
            <w:pPr>
              <w:rPr>
                <w:rFonts w:cstheme="minorHAnsi"/>
              </w:rPr>
            </w:pPr>
          </w:p>
          <w:p w14:paraId="38898A9C" w14:textId="77777777" w:rsidR="00E31E95" w:rsidRPr="0008600F" w:rsidRDefault="00E31E95" w:rsidP="007C6B87">
            <w:pPr>
              <w:rPr>
                <w:rFonts w:cstheme="minorHAnsi"/>
              </w:rPr>
            </w:pPr>
          </w:p>
          <w:p w14:paraId="12E5978B" w14:textId="77777777" w:rsidR="0008600F" w:rsidRDefault="0008600F" w:rsidP="007C6B87">
            <w:r w:rsidRPr="0008600F">
              <w:t xml:space="preserve">Interpreting global economic data (e.g., trade, GDP). </w:t>
            </w:r>
          </w:p>
          <w:p w14:paraId="5E5FE3D5" w14:textId="77777777" w:rsidR="0008600F" w:rsidRDefault="0008600F" w:rsidP="007C6B87">
            <w:r w:rsidRPr="0008600F">
              <w:t xml:space="preserve">Evaluating the role of IGOs and TNCs in shaping the global economy. </w:t>
            </w:r>
          </w:p>
          <w:p w14:paraId="2A3444D7" w14:textId="7C8A3D55" w:rsidR="00E31E95" w:rsidRPr="0008600F" w:rsidRDefault="0008600F" w:rsidP="007C6B87">
            <w:r w:rsidRPr="0008600F">
              <w:lastRenderedPageBreak/>
              <w:t>Case study research on alliances and conflict resolution efforts.</w:t>
            </w:r>
          </w:p>
          <w:p w14:paraId="1BB07C00" w14:textId="77777777" w:rsidR="00E31E95" w:rsidRPr="0008600F" w:rsidRDefault="00E31E95" w:rsidP="007C6B87">
            <w:pPr>
              <w:rPr>
                <w:rFonts w:cstheme="minorHAnsi"/>
              </w:rPr>
            </w:pPr>
          </w:p>
          <w:p w14:paraId="6073C595" w14:textId="77777777" w:rsidR="00E31E95" w:rsidRPr="0008600F" w:rsidRDefault="00E31E95" w:rsidP="007C6B87">
            <w:pPr>
              <w:rPr>
                <w:rFonts w:cstheme="minorHAnsi"/>
              </w:rPr>
            </w:pPr>
          </w:p>
          <w:p w14:paraId="611FFDAF" w14:textId="77777777" w:rsidR="00E31E95" w:rsidRPr="0008600F" w:rsidRDefault="00E31E95" w:rsidP="007C6B87">
            <w:pPr>
              <w:rPr>
                <w:rFonts w:cstheme="minorHAnsi"/>
              </w:rPr>
            </w:pPr>
          </w:p>
          <w:p w14:paraId="68211F03" w14:textId="77777777" w:rsidR="00E31E95" w:rsidRPr="0008600F" w:rsidRDefault="00E31E95" w:rsidP="007C6B87">
            <w:pPr>
              <w:rPr>
                <w:rFonts w:cstheme="minorHAnsi"/>
              </w:rPr>
            </w:pPr>
          </w:p>
          <w:p w14:paraId="4510CB7F" w14:textId="77777777" w:rsidR="00E31E95" w:rsidRPr="0008600F" w:rsidRDefault="00E31E95" w:rsidP="007C6B87">
            <w:pPr>
              <w:rPr>
                <w:rFonts w:cstheme="minorHAnsi"/>
              </w:rPr>
            </w:pPr>
          </w:p>
          <w:p w14:paraId="451ED54C" w14:textId="77777777" w:rsidR="00E31E95" w:rsidRPr="0008600F" w:rsidRDefault="00E31E95" w:rsidP="007C6B87">
            <w:pPr>
              <w:rPr>
                <w:rFonts w:cstheme="minorHAnsi"/>
              </w:rPr>
            </w:pPr>
          </w:p>
          <w:p w14:paraId="7F69E434" w14:textId="77777777" w:rsidR="003E38C3" w:rsidRDefault="003E38C3" w:rsidP="007C6B87">
            <w:r w:rsidRPr="003E38C3">
              <w:t xml:space="preserve">Mapping contested regions and resources. - Case study research on political and environmental tensions. </w:t>
            </w:r>
          </w:p>
          <w:p w14:paraId="5E4551C9" w14:textId="77777777" w:rsidR="00E31E95" w:rsidRDefault="003E38C3" w:rsidP="007C6B87">
            <w:r w:rsidRPr="003E38C3">
              <w:t>Analysing power shifts and their geopolitical consequences (e.g., in the Arctic, South China Sea).</w:t>
            </w:r>
          </w:p>
          <w:p w14:paraId="7A384193" w14:textId="77777777" w:rsidR="003E38C3" w:rsidRDefault="003E38C3" w:rsidP="007C6B87"/>
          <w:p w14:paraId="25D92E06" w14:textId="77777777" w:rsidR="003E38C3" w:rsidRDefault="003E38C3" w:rsidP="007C6B87"/>
          <w:p w14:paraId="58B71E9E" w14:textId="77777777" w:rsidR="003E38C3" w:rsidRDefault="003E38C3" w:rsidP="007C6B87"/>
          <w:p w14:paraId="646B39FA" w14:textId="77777777" w:rsidR="003E38C3" w:rsidRDefault="003E38C3" w:rsidP="007C6B87">
            <w:pPr>
              <w:rPr>
                <w:rFonts w:cstheme="minorHAnsi"/>
              </w:rPr>
            </w:pPr>
            <w:r w:rsidRPr="003E38C3">
              <w:rPr>
                <w:rFonts w:cstheme="minorHAnsi"/>
              </w:rPr>
              <w:t xml:space="preserve">Using GDP and economic data to predict power shifts. </w:t>
            </w:r>
          </w:p>
          <w:p w14:paraId="68CAE76E" w14:textId="1AEE1332" w:rsidR="003E38C3" w:rsidRPr="0008600F" w:rsidRDefault="003E38C3" w:rsidP="007C6B87">
            <w:pPr>
              <w:rPr>
                <w:rFonts w:cstheme="minorHAnsi"/>
              </w:rPr>
            </w:pPr>
            <w:r w:rsidRPr="003E38C3">
              <w:rPr>
                <w:rFonts w:cstheme="minorHAnsi"/>
              </w:rPr>
              <w:t>Creating scenarios for global power distribution in 2030 and 2050. Analysing case studies of existing superpowers' economic restructuring (e.g., USA, EU).</w:t>
            </w:r>
          </w:p>
        </w:tc>
        <w:tc>
          <w:tcPr>
            <w:tcW w:w="2744" w:type="dxa"/>
            <w:shd w:val="clear" w:color="auto" w:fill="auto"/>
          </w:tcPr>
          <w:p w14:paraId="708F8677" w14:textId="77777777" w:rsidR="0008600F" w:rsidRPr="0008600F" w:rsidRDefault="0008600F" w:rsidP="007C6B87">
            <w:pPr>
              <w:rPr>
                <w:rFonts w:cstheme="minorHAnsi"/>
                <w:u w:val="single"/>
              </w:rPr>
            </w:pPr>
            <w:r w:rsidRPr="0008600F">
              <w:rPr>
                <w:rFonts w:cstheme="minorHAnsi"/>
                <w:u w:val="single"/>
              </w:rPr>
              <w:lastRenderedPageBreak/>
              <w:t>Superpowers</w:t>
            </w:r>
          </w:p>
          <w:p w14:paraId="2E7D3E15" w14:textId="23D9AB5B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Superpower</w:t>
            </w:r>
          </w:p>
          <w:p w14:paraId="15C372E3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Global Power</w:t>
            </w:r>
          </w:p>
          <w:p w14:paraId="061B3E58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Hard Power</w:t>
            </w:r>
          </w:p>
          <w:p w14:paraId="5E335B35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Soft Power</w:t>
            </w:r>
          </w:p>
          <w:p w14:paraId="733EE4A8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Hegemony</w:t>
            </w:r>
          </w:p>
          <w:p w14:paraId="4ED6EA28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Geopolitics</w:t>
            </w:r>
          </w:p>
          <w:p w14:paraId="25E1D461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Economic Power</w:t>
            </w:r>
          </w:p>
          <w:p w14:paraId="639D4A87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Military Power</w:t>
            </w:r>
          </w:p>
          <w:p w14:paraId="24410D36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Cultural Power</w:t>
            </w:r>
          </w:p>
          <w:p w14:paraId="6EA4A73B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Political Influence</w:t>
            </w:r>
          </w:p>
          <w:p w14:paraId="3DB081BD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Globalization</w:t>
            </w:r>
          </w:p>
          <w:p w14:paraId="376DFA84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Economic Globalisation</w:t>
            </w:r>
          </w:p>
          <w:p w14:paraId="11305F0A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Military Alliances</w:t>
            </w:r>
          </w:p>
          <w:p w14:paraId="07BAC83F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Bilateral Relations</w:t>
            </w:r>
          </w:p>
          <w:p w14:paraId="23A0C28D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Multilateralism</w:t>
            </w:r>
          </w:p>
          <w:p w14:paraId="69544E66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Nationalism</w:t>
            </w:r>
          </w:p>
          <w:p w14:paraId="62507B37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Soft Power Resources</w:t>
            </w:r>
          </w:p>
          <w:p w14:paraId="4493D6DB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Regional Power</w:t>
            </w:r>
          </w:p>
          <w:p w14:paraId="76A65C48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 xml:space="preserve">Emerging </w:t>
            </w:r>
          </w:p>
          <w:p w14:paraId="672F365B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Powers</w:t>
            </w:r>
          </w:p>
          <w:p w14:paraId="1945392C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Global Institutions</w:t>
            </w:r>
          </w:p>
          <w:p w14:paraId="0FAF06FB" w14:textId="77777777" w:rsidR="0008600F" w:rsidRPr="0008600F" w:rsidRDefault="0008600F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lastRenderedPageBreak/>
              <w:t>Geostrategy</w:t>
            </w:r>
          </w:p>
          <w:p w14:paraId="05ECF59F" w14:textId="1BCD0C04" w:rsidR="00444432" w:rsidRPr="0008600F" w:rsidRDefault="00444432" w:rsidP="007C6B8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14:paraId="6E978C22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lastRenderedPageBreak/>
              <w:t>Microsoft Knowledge Tests EQ1</w:t>
            </w:r>
          </w:p>
          <w:p w14:paraId="46E7D71B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AI marked</w:t>
            </w:r>
          </w:p>
          <w:p w14:paraId="4734103C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Responsive teaching</w:t>
            </w:r>
          </w:p>
          <w:p w14:paraId="335F9714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7533A677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Mid-Point Assessment 1 Open Book</w:t>
            </w:r>
          </w:p>
          <w:p w14:paraId="0465EC48" w14:textId="400336F2" w:rsidR="00291B25" w:rsidRPr="0008600F" w:rsidRDefault="000540C9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32</w:t>
            </w:r>
            <w:r w:rsidR="00291B25" w:rsidRPr="0008600F">
              <w:rPr>
                <w:rFonts w:cstheme="minorHAnsi"/>
              </w:rPr>
              <w:t xml:space="preserve"> marks – data response ques, 4m &amp; 6m explain, 12m assess a </w:t>
            </w:r>
          </w:p>
          <w:p w14:paraId="087A9CFA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Teacher marked</w:t>
            </w:r>
          </w:p>
          <w:p w14:paraId="62E4D339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7F881894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2323F508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Microsoft Knowledge Tests EQ2</w:t>
            </w:r>
          </w:p>
          <w:p w14:paraId="357BF2C6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AI marked</w:t>
            </w:r>
          </w:p>
          <w:p w14:paraId="6F1D589D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Responsive teaching</w:t>
            </w:r>
          </w:p>
          <w:p w14:paraId="53DD7233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7172EF68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Mid-Point Assessment 2 Closed Book</w:t>
            </w:r>
          </w:p>
          <w:p w14:paraId="4F0816F7" w14:textId="77777777" w:rsidR="00291B25" w:rsidRPr="0008600F" w:rsidRDefault="00291B25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 xml:space="preserve">40 marks – data response ques, 4m &amp; 6m explain, 12m assess and 20m evaluate ques. </w:t>
            </w:r>
          </w:p>
          <w:p w14:paraId="70974666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Teacher marked</w:t>
            </w:r>
          </w:p>
          <w:p w14:paraId="7674A87E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7470EA46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2AD86D0D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Microsoft Knowledge Tests EQ3</w:t>
            </w:r>
          </w:p>
          <w:p w14:paraId="4BDC5BAC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lastRenderedPageBreak/>
              <w:t>AI marked</w:t>
            </w:r>
          </w:p>
          <w:p w14:paraId="5FB5A80E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Responsive teaching</w:t>
            </w:r>
          </w:p>
          <w:p w14:paraId="56FD015E" w14:textId="77777777" w:rsidR="00444432" w:rsidRPr="0008600F" w:rsidRDefault="00444432" w:rsidP="007C6B87">
            <w:pPr>
              <w:rPr>
                <w:rFonts w:cstheme="minorHAnsi"/>
              </w:rPr>
            </w:pPr>
          </w:p>
          <w:p w14:paraId="432A5CA6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Mid-Point Assessment 3 Closed Book</w:t>
            </w:r>
          </w:p>
          <w:p w14:paraId="4B311C8D" w14:textId="36FE5974" w:rsidR="00444432" w:rsidRPr="0008600F" w:rsidRDefault="0060702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 xml:space="preserve">40 </w:t>
            </w:r>
            <w:r w:rsidR="00444432" w:rsidRPr="0008600F">
              <w:rPr>
                <w:rFonts w:cstheme="minorHAnsi"/>
              </w:rPr>
              <w:t xml:space="preserve">marks – data response ques, 4m &amp; 6m explain, 12m assess </w:t>
            </w:r>
            <w:r w:rsidRPr="0008600F">
              <w:rPr>
                <w:rFonts w:cstheme="minorHAnsi"/>
              </w:rPr>
              <w:t xml:space="preserve">and 20m evaluate </w:t>
            </w:r>
            <w:r w:rsidR="00444432" w:rsidRPr="0008600F">
              <w:rPr>
                <w:rFonts w:cstheme="minorHAnsi"/>
              </w:rPr>
              <w:t xml:space="preserve">ques. </w:t>
            </w:r>
          </w:p>
          <w:p w14:paraId="36213BAB" w14:textId="77777777" w:rsidR="00444432" w:rsidRPr="0008600F" w:rsidRDefault="00444432" w:rsidP="007C6B87">
            <w:pPr>
              <w:rPr>
                <w:rFonts w:cstheme="minorHAnsi"/>
              </w:rPr>
            </w:pPr>
            <w:r w:rsidRPr="0008600F">
              <w:rPr>
                <w:rFonts w:cstheme="minorHAnsi"/>
              </w:rPr>
              <w:t>Student levelled responses and teacher marked/ checked</w:t>
            </w:r>
          </w:p>
        </w:tc>
      </w:tr>
      <w:tr w:rsidR="00444432" w:rsidRPr="004D2F77" w14:paraId="474841F9" w14:textId="77777777" w:rsidTr="00607022">
        <w:tc>
          <w:tcPr>
            <w:tcW w:w="1081" w:type="dxa"/>
          </w:tcPr>
          <w:p w14:paraId="3A46C85F" w14:textId="1205F98D" w:rsidR="00444432" w:rsidRPr="004D2F77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lastRenderedPageBreak/>
              <w:t xml:space="preserve">Term </w:t>
            </w:r>
            <w:r w:rsidR="00E31E95">
              <w:rPr>
                <w:rFonts w:cstheme="minorHAnsi"/>
              </w:rPr>
              <w:t>1b-2</w:t>
            </w:r>
            <w:r w:rsidR="00894867">
              <w:rPr>
                <w:rFonts w:cstheme="minorHAnsi"/>
              </w:rPr>
              <w:t>b</w:t>
            </w:r>
          </w:p>
        </w:tc>
        <w:tc>
          <w:tcPr>
            <w:tcW w:w="1427" w:type="dxa"/>
          </w:tcPr>
          <w:p w14:paraId="4E655A09" w14:textId="2338027A" w:rsidR="00E31E95" w:rsidRDefault="00E31E95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Paper </w:t>
            </w:r>
            <w:r w:rsidR="00894867">
              <w:rPr>
                <w:rFonts w:cstheme="minorHAnsi"/>
              </w:rPr>
              <w:t xml:space="preserve">2 </w:t>
            </w:r>
            <w:r>
              <w:rPr>
                <w:rFonts w:cstheme="minorHAnsi"/>
              </w:rPr>
              <w:t xml:space="preserve">topic: </w:t>
            </w:r>
          </w:p>
          <w:p w14:paraId="30E3FD3C" w14:textId="5C704C1C" w:rsidR="00444432" w:rsidRPr="004D2F77" w:rsidRDefault="00894867" w:rsidP="007C6B87">
            <w:pPr>
              <w:rPr>
                <w:rFonts w:cstheme="minorHAnsi"/>
              </w:rPr>
            </w:pPr>
            <w:r>
              <w:t>Migration, Identity, Sovereignty (MIS)</w:t>
            </w:r>
          </w:p>
          <w:p w14:paraId="3576BE17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27674349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3F8D1392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2234AFE4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5A4C8E3A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45F91D17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00DDC2EB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568B5064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3997EDD0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148B0F92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35E100B3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13E49066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42844377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671CFEB9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5E64FEE2" w14:textId="77777777" w:rsidR="00444432" w:rsidRPr="004D2F77" w:rsidRDefault="00444432" w:rsidP="007C6B87">
            <w:pPr>
              <w:rPr>
                <w:rFonts w:cstheme="minorHAnsi"/>
              </w:rPr>
            </w:pPr>
          </w:p>
        </w:tc>
        <w:tc>
          <w:tcPr>
            <w:tcW w:w="3583" w:type="dxa"/>
          </w:tcPr>
          <w:p w14:paraId="639311B8" w14:textId="62494FE5" w:rsidR="00444432" w:rsidRPr="009359AF" w:rsidRDefault="00444432" w:rsidP="007C6B87">
            <w:pPr>
              <w:pStyle w:val="NoSpacing"/>
              <w:rPr>
                <w:b/>
              </w:rPr>
            </w:pPr>
            <w:r w:rsidRPr="009359AF">
              <w:rPr>
                <w:b/>
              </w:rPr>
              <w:t>EQ1:</w:t>
            </w:r>
            <w:r w:rsidRPr="004C5608">
              <w:rPr>
                <w:b/>
              </w:rPr>
              <w:t xml:space="preserve"> </w:t>
            </w:r>
            <w:r w:rsidR="00894867" w:rsidRPr="00894867">
              <w:rPr>
                <w:b/>
              </w:rPr>
              <w:t>What are the impacts of globalisation on international migration?</w:t>
            </w:r>
          </w:p>
          <w:p w14:paraId="4822392C" w14:textId="77777777" w:rsidR="00894867" w:rsidRDefault="00894867" w:rsidP="007C6B87">
            <w:pPr>
              <w:pStyle w:val="NoSpacing"/>
            </w:pPr>
            <w:r w:rsidRPr="00894867">
              <w:t>Globalisation has increased migration both within and between countries.</w:t>
            </w:r>
          </w:p>
          <w:p w14:paraId="74FFF364" w14:textId="77777777" w:rsidR="00894867" w:rsidRDefault="00894867" w:rsidP="007C6B87">
            <w:pPr>
              <w:pStyle w:val="NoSpacing"/>
            </w:pPr>
            <w:r w:rsidRPr="00894867">
              <w:t xml:space="preserve">Patterns of international migration vary depending on economic and political events. </w:t>
            </w:r>
          </w:p>
          <w:p w14:paraId="3ABD596A" w14:textId="77777777" w:rsidR="00894867" w:rsidRDefault="00894867" w:rsidP="007C6B87">
            <w:pPr>
              <w:pStyle w:val="NoSpacing"/>
            </w:pPr>
            <w:r w:rsidRPr="00894867">
              <w:t>Causes of migration are diverse, including economic migration, refugee displacement, and asylum seekers.</w:t>
            </w:r>
          </w:p>
          <w:p w14:paraId="2B58AB7D" w14:textId="1A293AB1" w:rsidR="00444432" w:rsidRPr="00894867" w:rsidRDefault="00444432" w:rsidP="007C6B87">
            <w:pPr>
              <w:pStyle w:val="NoSpacing"/>
            </w:pPr>
            <w:r w:rsidRPr="004D3B1A">
              <w:rPr>
                <w:rFonts w:cstheme="minorHAnsi"/>
                <w:b/>
              </w:rPr>
              <w:t>Examples</w:t>
            </w:r>
            <w:r>
              <w:rPr>
                <w:rFonts w:cstheme="minorHAnsi"/>
              </w:rPr>
              <w:t xml:space="preserve">: </w:t>
            </w:r>
          </w:p>
          <w:p w14:paraId="03B7B2C1" w14:textId="3108A134" w:rsidR="00444432" w:rsidRDefault="000A0886" w:rsidP="007C6B87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Elite migration in London &amp; UK</w:t>
            </w:r>
          </w:p>
          <w:p w14:paraId="331D1631" w14:textId="41098EFC" w:rsidR="000A0886" w:rsidRDefault="000A0886" w:rsidP="007C6B87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Conflict example: Ukraine</w:t>
            </w:r>
          </w:p>
          <w:p w14:paraId="26BF3A22" w14:textId="64FFC40B" w:rsidR="000A0886" w:rsidRDefault="000A0886" w:rsidP="007C6B87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North African migration to EU; Mexico to USA</w:t>
            </w:r>
          </w:p>
          <w:p w14:paraId="7D3D31B5" w14:textId="77777777" w:rsidR="000A0886" w:rsidRDefault="000A0886" w:rsidP="007C6B87">
            <w:pPr>
              <w:pStyle w:val="NoSpacing"/>
              <w:rPr>
                <w:rFonts w:cstheme="minorHAnsi"/>
              </w:rPr>
            </w:pPr>
          </w:p>
          <w:p w14:paraId="538AD051" w14:textId="45C86553" w:rsidR="00894867" w:rsidRDefault="002866CF" w:rsidP="007C6B87">
            <w:pPr>
              <w:pStyle w:val="NoSpacing"/>
              <w:rPr>
                <w:b/>
              </w:rPr>
            </w:pPr>
            <w:r w:rsidRPr="002866CF">
              <w:rPr>
                <w:b/>
              </w:rPr>
              <w:t>EQ</w:t>
            </w:r>
            <w:r>
              <w:rPr>
                <w:b/>
              </w:rPr>
              <w:t>2</w:t>
            </w:r>
            <w:r w:rsidRPr="002866CF">
              <w:rPr>
                <w:b/>
              </w:rPr>
              <w:t xml:space="preserve">: </w:t>
            </w:r>
            <w:r w:rsidR="00894867" w:rsidRPr="00894867">
              <w:rPr>
                <w:b/>
              </w:rPr>
              <w:t>How are nation states defined, and how have they evolved in a globalising world?</w:t>
            </w:r>
          </w:p>
          <w:p w14:paraId="004FF4EF" w14:textId="77777777" w:rsidR="00894867" w:rsidRDefault="00894867" w:rsidP="007C6B87">
            <w:pPr>
              <w:pStyle w:val="NoSpacing"/>
            </w:pPr>
            <w:r w:rsidRPr="00894867">
              <w:lastRenderedPageBreak/>
              <w:t xml:space="preserve">Nation states differ greatly in their ethnic, cultural, and linguistic make-up. </w:t>
            </w:r>
          </w:p>
          <w:p w14:paraId="46AD43F5" w14:textId="77777777" w:rsidR="00894867" w:rsidRDefault="00894867" w:rsidP="007C6B87">
            <w:pPr>
              <w:pStyle w:val="NoSpacing"/>
            </w:pPr>
            <w:r w:rsidRPr="00894867">
              <w:t xml:space="preserve">Some national borders reflect historical and colonial developments, while others align with physical geography. </w:t>
            </w:r>
          </w:p>
          <w:p w14:paraId="41C5620B" w14:textId="0AC51B19" w:rsidR="00894867" w:rsidRDefault="00894867" w:rsidP="007C6B87">
            <w:pPr>
              <w:pStyle w:val="NoSpacing"/>
            </w:pPr>
            <w:r w:rsidRPr="00894867">
              <w:t>Contested borders can lead to sovereignty disputes and conflicts.</w:t>
            </w:r>
          </w:p>
          <w:p w14:paraId="36436392" w14:textId="76053B6B" w:rsidR="00444432" w:rsidRDefault="00444432" w:rsidP="007C6B87">
            <w:pPr>
              <w:pStyle w:val="NoSpacing"/>
              <w:rPr>
                <w:rFonts w:cstheme="minorHAnsi"/>
                <w:b/>
              </w:rPr>
            </w:pPr>
            <w:r w:rsidRPr="004D3B1A">
              <w:rPr>
                <w:rFonts w:cstheme="minorHAnsi"/>
                <w:b/>
              </w:rPr>
              <w:t>Examples</w:t>
            </w:r>
            <w:r>
              <w:rPr>
                <w:rFonts w:cstheme="minorHAnsi"/>
              </w:rPr>
              <w:t xml:space="preserve">: </w:t>
            </w:r>
          </w:p>
          <w:p w14:paraId="524F9A20" w14:textId="07A8597C" w:rsidR="00444432" w:rsidRPr="000A0886" w:rsidRDefault="000A0886" w:rsidP="007C6B87">
            <w:pPr>
              <w:pStyle w:val="NoSpacing"/>
              <w:rPr>
                <w:rFonts w:cstheme="minorHAnsi"/>
              </w:rPr>
            </w:pPr>
            <w:r w:rsidRPr="000A0886">
              <w:rPr>
                <w:rFonts w:cstheme="minorHAnsi"/>
              </w:rPr>
              <w:t>Rwanda</w:t>
            </w:r>
          </w:p>
          <w:p w14:paraId="607D9B20" w14:textId="5EE4D5EF" w:rsidR="000A0886" w:rsidRPr="000A0886" w:rsidRDefault="000A0886" w:rsidP="007C6B87">
            <w:pPr>
              <w:pStyle w:val="NoSpacing"/>
              <w:rPr>
                <w:rFonts w:cstheme="minorHAnsi"/>
              </w:rPr>
            </w:pPr>
            <w:r w:rsidRPr="000A0886">
              <w:rPr>
                <w:rFonts w:cstheme="minorHAnsi"/>
              </w:rPr>
              <w:t>Ukraine</w:t>
            </w:r>
          </w:p>
          <w:p w14:paraId="668F8C69" w14:textId="77777777" w:rsidR="000A0886" w:rsidRDefault="000A0886" w:rsidP="007C6B87">
            <w:pPr>
              <w:pStyle w:val="NoSpacing"/>
              <w:rPr>
                <w:rFonts w:cstheme="minorHAnsi"/>
                <w:b/>
              </w:rPr>
            </w:pPr>
          </w:p>
          <w:p w14:paraId="24470DF6" w14:textId="6175E8E7" w:rsidR="002866CF" w:rsidRPr="002866CF" w:rsidRDefault="002866CF" w:rsidP="007C6B87">
            <w:pPr>
              <w:pStyle w:val="NoSpacing"/>
              <w:rPr>
                <w:b/>
              </w:rPr>
            </w:pPr>
            <w:r w:rsidRPr="002866CF">
              <w:rPr>
                <w:b/>
              </w:rPr>
              <w:t>EQ</w:t>
            </w:r>
            <w:r>
              <w:rPr>
                <w:b/>
              </w:rPr>
              <w:t>3</w:t>
            </w:r>
            <w:r w:rsidRPr="002866CF">
              <w:rPr>
                <w:b/>
              </w:rPr>
              <w:t xml:space="preserve">: </w:t>
            </w:r>
            <w:r w:rsidR="00894867" w:rsidRPr="00894867">
              <w:rPr>
                <w:b/>
              </w:rPr>
              <w:t>What are the impacts of global organisations on managing global issues and conflicts?</w:t>
            </w:r>
          </w:p>
          <w:p w14:paraId="5DD0A56D" w14:textId="77777777" w:rsidR="00894867" w:rsidRDefault="00894867" w:rsidP="007C6B87">
            <w:pPr>
              <w:pStyle w:val="NoSpacing"/>
            </w:pPr>
            <w:r w:rsidRPr="00894867">
              <w:t xml:space="preserve">Global organisations like the UN, IMF, and WTO play a significant role in international governance. </w:t>
            </w:r>
          </w:p>
          <w:p w14:paraId="42B77628" w14:textId="77777777" w:rsidR="00894867" w:rsidRDefault="00894867" w:rsidP="007C6B87">
            <w:pPr>
              <w:pStyle w:val="NoSpacing"/>
            </w:pPr>
            <w:r w:rsidRPr="00894867">
              <w:t xml:space="preserve">Their influence extends to managing environmental, social, economic, and political issues. </w:t>
            </w:r>
          </w:p>
          <w:p w14:paraId="16D5F386" w14:textId="55C6B26A" w:rsidR="00894867" w:rsidRDefault="00894867" w:rsidP="007C6B87">
            <w:pPr>
              <w:pStyle w:val="NoSpacing"/>
            </w:pPr>
            <w:r w:rsidRPr="00894867">
              <w:t>There are varying levels of success in their interventions, especially in post-1945 conflicts.</w:t>
            </w:r>
          </w:p>
          <w:p w14:paraId="22CC6F76" w14:textId="0F8C5CEF" w:rsidR="002866CF" w:rsidRDefault="002866CF" w:rsidP="007C6B87">
            <w:pPr>
              <w:pStyle w:val="NoSpacing"/>
              <w:rPr>
                <w:rFonts w:cstheme="minorHAnsi"/>
              </w:rPr>
            </w:pPr>
            <w:r w:rsidRPr="004D3B1A">
              <w:rPr>
                <w:rFonts w:cstheme="minorHAnsi"/>
                <w:b/>
              </w:rPr>
              <w:t>Examples</w:t>
            </w:r>
            <w:r>
              <w:rPr>
                <w:rFonts w:cstheme="minorHAnsi"/>
              </w:rPr>
              <w:t xml:space="preserve">: </w:t>
            </w:r>
          </w:p>
          <w:p w14:paraId="34B2E7EC" w14:textId="77777777" w:rsidR="00204095" w:rsidRDefault="00204095" w:rsidP="00204095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Conflict example: Ukraine</w:t>
            </w:r>
          </w:p>
          <w:p w14:paraId="4E780C9E" w14:textId="541B2E98" w:rsidR="00204095" w:rsidRDefault="00204095" w:rsidP="00204095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North African migration to EU; Mexico to USA</w:t>
            </w:r>
          </w:p>
          <w:p w14:paraId="31D75782" w14:textId="5815A5A8" w:rsidR="00204095" w:rsidRDefault="00204095" w:rsidP="00204095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North Africa</w:t>
            </w:r>
          </w:p>
          <w:p w14:paraId="46CEF04D" w14:textId="77777777" w:rsidR="00894867" w:rsidRDefault="00894867" w:rsidP="007C6B87">
            <w:pPr>
              <w:pStyle w:val="NoSpacing"/>
              <w:rPr>
                <w:rFonts w:cstheme="minorHAnsi"/>
                <w:b/>
              </w:rPr>
            </w:pPr>
          </w:p>
          <w:p w14:paraId="7F7BBA37" w14:textId="7A0E28F6" w:rsidR="00894867" w:rsidRDefault="00894867" w:rsidP="007C6B87">
            <w:pPr>
              <w:pStyle w:val="NoSpacing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 xml:space="preserve">EQ4: </w:t>
            </w:r>
            <w:r w:rsidRPr="00894867">
              <w:rPr>
                <w:rFonts w:cstheme="minorHAnsi"/>
                <w:b/>
              </w:rPr>
              <w:t>What are the threats to national sovereignty in a more globalised world?</w:t>
            </w:r>
          </w:p>
          <w:p w14:paraId="0B276893" w14:textId="77777777" w:rsidR="00894867" w:rsidRDefault="00894867" w:rsidP="007C6B87">
            <w:pPr>
              <w:pStyle w:val="NoSpacing"/>
              <w:rPr>
                <w:rFonts w:cstheme="minorHAnsi"/>
                <w:bCs/>
              </w:rPr>
            </w:pPr>
            <w:r w:rsidRPr="00894867">
              <w:rPr>
                <w:rFonts w:cstheme="minorHAnsi"/>
                <w:bCs/>
              </w:rPr>
              <w:t>Nationalism and national identity are challenged by globalisation, foreign ownership, and cultural influences.</w:t>
            </w:r>
          </w:p>
          <w:p w14:paraId="2224FA09" w14:textId="77777777" w:rsidR="00894867" w:rsidRDefault="00894867" w:rsidP="007C6B87">
            <w:pPr>
              <w:pStyle w:val="NoSpacing"/>
              <w:rPr>
                <w:rFonts w:cstheme="minorHAnsi"/>
                <w:bCs/>
              </w:rPr>
            </w:pPr>
            <w:r w:rsidRPr="00894867">
              <w:rPr>
                <w:rFonts w:cstheme="minorHAnsi"/>
                <w:bCs/>
              </w:rPr>
              <w:t xml:space="preserve">Many UK-based companies and properties are foreign-owned, raising questions about "Made in Britain." </w:t>
            </w:r>
          </w:p>
          <w:p w14:paraId="151F81F7" w14:textId="7F98F24C" w:rsidR="00894867" w:rsidRPr="00894867" w:rsidRDefault="00894867" w:rsidP="007C6B87">
            <w:pPr>
              <w:pStyle w:val="NoSpacing"/>
              <w:rPr>
                <w:rFonts w:cstheme="minorHAnsi"/>
                <w:bCs/>
              </w:rPr>
            </w:pPr>
            <w:r w:rsidRPr="00894867">
              <w:rPr>
                <w:rFonts w:cstheme="minorHAnsi"/>
                <w:bCs/>
              </w:rPr>
              <w:t>Westernisation influences global culture through TNCs and media</w:t>
            </w:r>
          </w:p>
          <w:p w14:paraId="5A6051A6" w14:textId="43790323" w:rsidR="00894867" w:rsidRDefault="00204095" w:rsidP="007C6B87">
            <w:pPr>
              <w:pStyle w:val="NoSpacing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Examples:</w:t>
            </w:r>
          </w:p>
          <w:p w14:paraId="2F62420B" w14:textId="05F7C347" w:rsidR="00204095" w:rsidRDefault="00204095" w:rsidP="00204095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UK and the EU</w:t>
            </w:r>
          </w:p>
          <w:p w14:paraId="678C66BA" w14:textId="77777777" w:rsidR="00204095" w:rsidRDefault="00204095" w:rsidP="00204095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North African migration to EU; Mexico to USA</w:t>
            </w:r>
          </w:p>
          <w:p w14:paraId="147A357A" w14:textId="77777777" w:rsidR="00204095" w:rsidRDefault="00204095" w:rsidP="007C6B87">
            <w:pPr>
              <w:pStyle w:val="NoSpacing"/>
              <w:rPr>
                <w:rFonts w:cstheme="minorHAnsi"/>
                <w:b/>
              </w:rPr>
            </w:pPr>
          </w:p>
          <w:p w14:paraId="5B0E03E0" w14:textId="77777777" w:rsidR="00444432" w:rsidRPr="004D2F77" w:rsidRDefault="00444432" w:rsidP="007C6B87">
            <w:pPr>
              <w:pStyle w:val="NoSpacing"/>
              <w:rPr>
                <w:rFonts w:cstheme="minorHAnsi"/>
                <w:b/>
              </w:rPr>
            </w:pPr>
          </w:p>
        </w:tc>
        <w:tc>
          <w:tcPr>
            <w:tcW w:w="2642" w:type="dxa"/>
          </w:tcPr>
          <w:p w14:paraId="37DB9D7B" w14:textId="77777777" w:rsidR="00894867" w:rsidRDefault="00894867" w:rsidP="007C6B87">
            <w:r w:rsidRPr="00894867">
              <w:lastRenderedPageBreak/>
              <w:t xml:space="preserve">Using flow lines to map migration patterns and analysing push and pull factors. </w:t>
            </w:r>
          </w:p>
          <w:p w14:paraId="2CBF477F" w14:textId="4C06B1B0" w:rsidR="00865B22" w:rsidRDefault="00894867" w:rsidP="007C6B87">
            <w:pPr>
              <w:rPr>
                <w:rFonts w:cstheme="minorHAnsi"/>
              </w:rPr>
            </w:pPr>
            <w:r w:rsidRPr="00894867">
              <w:t>Case study research on the effects of migration in different countries and regions.</w:t>
            </w:r>
          </w:p>
          <w:p w14:paraId="04341696" w14:textId="77777777" w:rsidR="00865B22" w:rsidRDefault="00865B22" w:rsidP="007C6B87">
            <w:pPr>
              <w:rPr>
                <w:rFonts w:cstheme="minorHAnsi"/>
              </w:rPr>
            </w:pPr>
          </w:p>
          <w:p w14:paraId="58E4D09F" w14:textId="77777777" w:rsidR="00865B22" w:rsidRDefault="00865B22" w:rsidP="007C6B87">
            <w:pPr>
              <w:rPr>
                <w:rFonts w:cstheme="minorHAnsi"/>
              </w:rPr>
            </w:pPr>
          </w:p>
          <w:p w14:paraId="3A829EFE" w14:textId="77777777" w:rsidR="00894867" w:rsidRDefault="00894867" w:rsidP="007C6B87">
            <w:pPr>
              <w:rPr>
                <w:rFonts w:cstheme="minorHAnsi"/>
              </w:rPr>
            </w:pPr>
          </w:p>
          <w:p w14:paraId="4A8650F8" w14:textId="77777777" w:rsidR="00894867" w:rsidRDefault="00894867" w:rsidP="007C6B87">
            <w:pPr>
              <w:rPr>
                <w:rFonts w:cstheme="minorHAnsi"/>
              </w:rPr>
            </w:pPr>
          </w:p>
          <w:p w14:paraId="44B7507B" w14:textId="77777777" w:rsidR="00894867" w:rsidRDefault="00894867" w:rsidP="007C6B87">
            <w:pPr>
              <w:rPr>
                <w:rFonts w:cstheme="minorHAnsi"/>
              </w:rPr>
            </w:pPr>
          </w:p>
          <w:p w14:paraId="12F56C52" w14:textId="77777777" w:rsidR="00894867" w:rsidRDefault="00894867" w:rsidP="007C6B87">
            <w:pPr>
              <w:rPr>
                <w:rFonts w:cstheme="minorHAnsi"/>
              </w:rPr>
            </w:pPr>
          </w:p>
          <w:p w14:paraId="3AC166BE" w14:textId="61A258F6" w:rsidR="00865B22" w:rsidRDefault="00894867" w:rsidP="007C6B87">
            <w:r w:rsidRPr="00894867">
              <w:t xml:space="preserve">Comparative analysis of countries' ethnic compositions and historical influences on border development. - Mapping and analysing contested borders and </w:t>
            </w:r>
            <w:r w:rsidRPr="00894867">
              <w:lastRenderedPageBreak/>
              <w:t>political tensions in nation states.</w:t>
            </w:r>
          </w:p>
          <w:p w14:paraId="57CB0E6B" w14:textId="77777777" w:rsidR="00894867" w:rsidRDefault="00894867" w:rsidP="007C6B87">
            <w:pPr>
              <w:rPr>
                <w:rFonts w:cstheme="minorHAnsi"/>
              </w:rPr>
            </w:pPr>
          </w:p>
          <w:p w14:paraId="0A043820" w14:textId="77777777" w:rsidR="00894867" w:rsidRDefault="00894867" w:rsidP="007C6B87">
            <w:pPr>
              <w:rPr>
                <w:rFonts w:cstheme="minorHAnsi"/>
              </w:rPr>
            </w:pPr>
          </w:p>
          <w:p w14:paraId="4DD39C43" w14:textId="77777777" w:rsidR="00894867" w:rsidRDefault="00894867" w:rsidP="007C6B87">
            <w:pPr>
              <w:rPr>
                <w:rFonts w:cstheme="minorHAnsi"/>
              </w:rPr>
            </w:pPr>
          </w:p>
          <w:p w14:paraId="1099B161" w14:textId="77777777" w:rsidR="00894867" w:rsidRDefault="00894867" w:rsidP="007C6B87">
            <w:pPr>
              <w:rPr>
                <w:rFonts w:cstheme="minorHAnsi"/>
              </w:rPr>
            </w:pPr>
          </w:p>
          <w:p w14:paraId="1D9B25F2" w14:textId="77777777" w:rsidR="00865B22" w:rsidRDefault="00865B22" w:rsidP="007C6B87">
            <w:pPr>
              <w:rPr>
                <w:rFonts w:cstheme="minorHAnsi"/>
              </w:rPr>
            </w:pPr>
          </w:p>
          <w:p w14:paraId="203E3098" w14:textId="77777777" w:rsidR="00894867" w:rsidRDefault="00894867" w:rsidP="007C6B87">
            <w:pPr>
              <w:rPr>
                <w:rFonts w:cstheme="minorHAnsi"/>
              </w:rPr>
            </w:pPr>
            <w:r w:rsidRPr="00894867">
              <w:rPr>
                <w:rFonts w:cstheme="minorHAnsi"/>
              </w:rPr>
              <w:t xml:space="preserve">Evaluating the effectiveness of global organisations in conflict resolution and global governance. </w:t>
            </w:r>
          </w:p>
          <w:p w14:paraId="3A996961" w14:textId="77777777" w:rsidR="00865B22" w:rsidRDefault="00894867" w:rsidP="007C6B87">
            <w:pPr>
              <w:rPr>
                <w:rFonts w:cstheme="minorHAnsi"/>
              </w:rPr>
            </w:pPr>
            <w:r w:rsidRPr="00894867">
              <w:rPr>
                <w:rFonts w:cstheme="minorHAnsi"/>
              </w:rPr>
              <w:t>Researching case studies of UN interventions and trade policies and their impacts on nation states.</w:t>
            </w:r>
          </w:p>
          <w:p w14:paraId="1D62FED5" w14:textId="77777777" w:rsidR="00894867" w:rsidRDefault="00894867" w:rsidP="007C6B87">
            <w:pPr>
              <w:rPr>
                <w:rFonts w:cstheme="minorHAnsi"/>
              </w:rPr>
            </w:pPr>
          </w:p>
          <w:p w14:paraId="46BFB895" w14:textId="77777777" w:rsidR="00894867" w:rsidRDefault="00894867" w:rsidP="007C6B87">
            <w:pPr>
              <w:rPr>
                <w:rFonts w:cstheme="minorHAnsi"/>
              </w:rPr>
            </w:pPr>
          </w:p>
          <w:p w14:paraId="0C54EBCF" w14:textId="77777777" w:rsidR="00894867" w:rsidRDefault="00894867" w:rsidP="007C6B87">
            <w:pPr>
              <w:rPr>
                <w:rFonts w:cstheme="minorHAnsi"/>
              </w:rPr>
            </w:pPr>
          </w:p>
          <w:p w14:paraId="2B30E8C8" w14:textId="77777777" w:rsidR="00894867" w:rsidRDefault="00894867" w:rsidP="007C6B87">
            <w:pPr>
              <w:rPr>
                <w:rFonts w:cstheme="minorHAnsi"/>
              </w:rPr>
            </w:pPr>
          </w:p>
          <w:p w14:paraId="6F99E20D" w14:textId="77777777" w:rsidR="00894867" w:rsidRDefault="00894867" w:rsidP="007C6B87">
            <w:pPr>
              <w:rPr>
                <w:rFonts w:cstheme="minorHAnsi"/>
              </w:rPr>
            </w:pPr>
          </w:p>
          <w:p w14:paraId="7F5FC213" w14:textId="77777777" w:rsidR="00894867" w:rsidRDefault="00894867" w:rsidP="007C6B87">
            <w:pPr>
              <w:rPr>
                <w:rFonts w:cstheme="minorHAnsi"/>
              </w:rPr>
            </w:pPr>
            <w:r w:rsidRPr="00894867">
              <w:rPr>
                <w:rFonts w:cstheme="minorHAnsi"/>
              </w:rPr>
              <w:t>Analysing the impacts of foreign ownership and cultural Westernisation on national identity.</w:t>
            </w:r>
          </w:p>
          <w:p w14:paraId="41959A0A" w14:textId="4FF4DA19" w:rsidR="00894867" w:rsidRPr="004D2F77" w:rsidRDefault="00894867" w:rsidP="007C6B87">
            <w:pPr>
              <w:rPr>
                <w:rFonts w:cstheme="minorHAnsi"/>
              </w:rPr>
            </w:pPr>
            <w:r w:rsidRPr="00894867">
              <w:rPr>
                <w:rFonts w:cstheme="minorHAnsi"/>
              </w:rPr>
              <w:t>Conducting case studies on foreign investment in property and businesses, and the spread of Western cultural values.</w:t>
            </w:r>
          </w:p>
        </w:tc>
        <w:tc>
          <w:tcPr>
            <w:tcW w:w="2744" w:type="dxa"/>
          </w:tcPr>
          <w:p w14:paraId="6C38E63F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7C6B87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lastRenderedPageBreak/>
              <w:t xml:space="preserve">Migration, Identity, Sovereignty </w:t>
            </w:r>
          </w:p>
          <w:p w14:paraId="5DE5F57F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Migration</w:t>
            </w:r>
          </w:p>
          <w:p w14:paraId="5A07F7A8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Immigration</w:t>
            </w:r>
          </w:p>
          <w:p w14:paraId="7EB4BECB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Emigration</w:t>
            </w:r>
          </w:p>
          <w:p w14:paraId="77087EFC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Internal Migration</w:t>
            </w:r>
          </w:p>
          <w:p w14:paraId="1BFC7286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International Migration</w:t>
            </w:r>
          </w:p>
          <w:p w14:paraId="3EC24497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Refugee</w:t>
            </w:r>
          </w:p>
          <w:p w14:paraId="3DCE1A64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Asylum Seeker</w:t>
            </w:r>
          </w:p>
          <w:p w14:paraId="26D73763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Economic Migrant</w:t>
            </w:r>
          </w:p>
          <w:p w14:paraId="29748843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Diaspora</w:t>
            </w:r>
          </w:p>
          <w:p w14:paraId="769C4E20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Remittances</w:t>
            </w:r>
          </w:p>
          <w:p w14:paraId="656E0F05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Brain Drai</w:t>
            </w:r>
          </w:p>
          <w:p w14:paraId="4A431426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Push Factors</w:t>
            </w:r>
          </w:p>
          <w:p w14:paraId="0A68CDC6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Pull Factors</w:t>
            </w:r>
          </w:p>
          <w:p w14:paraId="71AAE1D8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National Identity</w:t>
            </w:r>
          </w:p>
          <w:p w14:paraId="43A70F28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National Sovereignty</w:t>
            </w:r>
          </w:p>
          <w:p w14:paraId="7AFD5CC0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Self-Determination</w:t>
            </w:r>
          </w:p>
          <w:p w14:paraId="64DC2F2E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Secession</w:t>
            </w:r>
          </w:p>
          <w:p w14:paraId="6E0AD43F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Nationalism</w:t>
            </w:r>
          </w:p>
          <w:p w14:paraId="307D5B3D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t>Global Governance</w:t>
            </w:r>
          </w:p>
          <w:p w14:paraId="542211CB" w14:textId="77777777" w:rsidR="007C6B87" w:rsidRPr="007C6B87" w:rsidRDefault="007C6B87" w:rsidP="007C6B8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7C6B87">
              <w:rPr>
                <w:rFonts w:ascii="Calibri" w:hAnsi="Calibri" w:cs="Calibri"/>
                <w:sz w:val="22"/>
                <w:szCs w:val="22"/>
              </w:rPr>
              <w:lastRenderedPageBreak/>
              <w:t>Intervention</w:t>
            </w:r>
          </w:p>
          <w:p w14:paraId="48B1FB26" w14:textId="77777777" w:rsidR="00444432" w:rsidRPr="007C6B87" w:rsidRDefault="00444432" w:rsidP="007C6B87">
            <w:pPr>
              <w:rPr>
                <w:rFonts w:cstheme="minorHAnsi"/>
                <w:sz w:val="20"/>
                <w:szCs w:val="20"/>
              </w:rPr>
            </w:pPr>
          </w:p>
          <w:p w14:paraId="6EFCBE16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711557A9" w14:textId="77777777" w:rsidR="00444432" w:rsidRPr="004D2F77" w:rsidRDefault="00444432" w:rsidP="007C6B87">
            <w:pPr>
              <w:rPr>
                <w:rFonts w:cstheme="minorHAnsi"/>
                <w:bCs/>
              </w:rPr>
            </w:pPr>
          </w:p>
        </w:tc>
        <w:tc>
          <w:tcPr>
            <w:tcW w:w="3543" w:type="dxa"/>
          </w:tcPr>
          <w:p w14:paraId="5AD0F065" w14:textId="77777777" w:rsidR="00444432" w:rsidRDefault="00444432" w:rsidP="007C6B87">
            <w:pPr>
              <w:rPr>
                <w:rFonts w:cstheme="minorHAnsi"/>
              </w:rPr>
            </w:pPr>
          </w:p>
          <w:p w14:paraId="1CA3323A" w14:textId="77777777" w:rsidR="00444432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Microsoft Knowledge Test</w:t>
            </w:r>
            <w:r>
              <w:rPr>
                <w:rFonts w:cstheme="minorHAnsi"/>
              </w:rPr>
              <w:t>s EQ1</w:t>
            </w:r>
          </w:p>
          <w:p w14:paraId="3BCAA540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AI marked</w:t>
            </w:r>
          </w:p>
          <w:p w14:paraId="68325B58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Responsive teaching</w:t>
            </w:r>
          </w:p>
          <w:p w14:paraId="6EE729AA" w14:textId="77777777" w:rsidR="00444432" w:rsidRDefault="00444432" w:rsidP="007C6B87">
            <w:pPr>
              <w:rPr>
                <w:rFonts w:cstheme="minorHAnsi"/>
              </w:rPr>
            </w:pPr>
          </w:p>
          <w:p w14:paraId="353651C6" w14:textId="77777777" w:rsidR="00444432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Mid-Point Assessment</w:t>
            </w:r>
            <w:r>
              <w:rPr>
                <w:rFonts w:cstheme="minorHAnsi"/>
              </w:rPr>
              <w:t xml:space="preserve"> 1 Open Book</w:t>
            </w:r>
          </w:p>
          <w:p w14:paraId="7FEBEBDF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32 marks – data response ques, 4m &amp; 6m explain, 12m assess ques. </w:t>
            </w:r>
          </w:p>
          <w:p w14:paraId="18C4CD24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Teacher marked</w:t>
            </w:r>
          </w:p>
          <w:p w14:paraId="50FE8CC2" w14:textId="77777777" w:rsidR="00444432" w:rsidRDefault="00444432" w:rsidP="007C6B87">
            <w:pPr>
              <w:rPr>
                <w:rFonts w:cstheme="minorHAnsi"/>
              </w:rPr>
            </w:pPr>
          </w:p>
          <w:p w14:paraId="506ACE89" w14:textId="77777777" w:rsidR="00444432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Microsoft Knowledge Test</w:t>
            </w:r>
            <w:r>
              <w:rPr>
                <w:rFonts w:cstheme="minorHAnsi"/>
              </w:rPr>
              <w:t>s EQ2</w:t>
            </w:r>
          </w:p>
          <w:p w14:paraId="2C82325D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AI marked</w:t>
            </w:r>
          </w:p>
          <w:p w14:paraId="19D2F666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Responsive teaching</w:t>
            </w:r>
          </w:p>
          <w:p w14:paraId="4D436E03" w14:textId="77777777" w:rsidR="00444432" w:rsidRDefault="00444432" w:rsidP="007C6B87">
            <w:pPr>
              <w:rPr>
                <w:rFonts w:cstheme="minorHAnsi"/>
              </w:rPr>
            </w:pPr>
          </w:p>
          <w:p w14:paraId="2EE04374" w14:textId="77777777" w:rsidR="00444432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Mid-Point Assessment</w:t>
            </w:r>
            <w:r>
              <w:rPr>
                <w:rFonts w:cstheme="minorHAnsi"/>
              </w:rPr>
              <w:t xml:space="preserve"> 2 Closed Book</w:t>
            </w:r>
          </w:p>
          <w:p w14:paraId="6C88953A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32 marks – data response ques, 4m &amp; 6m explain, 12m assess ques. </w:t>
            </w:r>
          </w:p>
          <w:p w14:paraId="4ED1B4FA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Teacher marked</w:t>
            </w:r>
          </w:p>
          <w:p w14:paraId="5E18ABAB" w14:textId="77777777" w:rsidR="00444432" w:rsidRDefault="00444432" w:rsidP="007C6B87">
            <w:pPr>
              <w:rPr>
                <w:rFonts w:cstheme="minorHAnsi"/>
              </w:rPr>
            </w:pPr>
          </w:p>
          <w:p w14:paraId="737E9895" w14:textId="77777777" w:rsidR="00444432" w:rsidRDefault="00444432" w:rsidP="007C6B87">
            <w:pPr>
              <w:rPr>
                <w:rFonts w:cstheme="minorHAnsi"/>
              </w:rPr>
            </w:pPr>
          </w:p>
          <w:p w14:paraId="5AB087AF" w14:textId="77777777" w:rsidR="00444432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Microsoft Knowledge Test</w:t>
            </w:r>
            <w:r>
              <w:rPr>
                <w:rFonts w:cstheme="minorHAnsi"/>
              </w:rPr>
              <w:t>s EQ3</w:t>
            </w:r>
          </w:p>
          <w:p w14:paraId="415232A5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AI marked</w:t>
            </w:r>
          </w:p>
          <w:p w14:paraId="096DB744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Responsive teaching</w:t>
            </w:r>
          </w:p>
          <w:p w14:paraId="511C5E94" w14:textId="77777777" w:rsidR="00444432" w:rsidRDefault="00444432" w:rsidP="007C6B87">
            <w:pPr>
              <w:rPr>
                <w:rFonts w:cstheme="minorHAnsi"/>
              </w:rPr>
            </w:pPr>
          </w:p>
          <w:p w14:paraId="48653A6B" w14:textId="77777777" w:rsidR="00444432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Mid-Point Assessment</w:t>
            </w:r>
            <w:r>
              <w:rPr>
                <w:rFonts w:cstheme="minorHAnsi"/>
              </w:rPr>
              <w:t xml:space="preserve"> 3 Closed Book</w:t>
            </w:r>
          </w:p>
          <w:p w14:paraId="6E7EEEDD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32 marks – data response ques, 4m &amp; 6m explain, 12m assess ques. </w:t>
            </w:r>
          </w:p>
          <w:p w14:paraId="169E85E1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Student levelled responses and teacher marked/ checked</w:t>
            </w:r>
          </w:p>
          <w:p w14:paraId="5A82CA4D" w14:textId="77777777" w:rsidR="00444432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. </w:t>
            </w:r>
          </w:p>
          <w:p w14:paraId="6697C356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672DB280" w14:textId="77777777" w:rsidR="00444432" w:rsidRPr="004D2F77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 </w:t>
            </w:r>
          </w:p>
          <w:p w14:paraId="5F25C6CB" w14:textId="77777777" w:rsidR="00444432" w:rsidRPr="004D2F77" w:rsidRDefault="00444432" w:rsidP="007C6B87">
            <w:pPr>
              <w:rPr>
                <w:rFonts w:cstheme="minorHAnsi"/>
              </w:rPr>
            </w:pPr>
          </w:p>
        </w:tc>
      </w:tr>
      <w:tr w:rsidR="00444432" w:rsidRPr="004D2F77" w14:paraId="32E1F675" w14:textId="77777777" w:rsidTr="00607022">
        <w:tc>
          <w:tcPr>
            <w:tcW w:w="1081" w:type="dxa"/>
          </w:tcPr>
          <w:p w14:paraId="3A17BA56" w14:textId="77777777" w:rsidR="00444432" w:rsidRPr="004D2F77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lastRenderedPageBreak/>
              <w:t>Term 3a</w:t>
            </w:r>
          </w:p>
        </w:tc>
        <w:tc>
          <w:tcPr>
            <w:tcW w:w="1427" w:type="dxa"/>
          </w:tcPr>
          <w:p w14:paraId="25694D02" w14:textId="3A4B1FC5" w:rsidR="00444432" w:rsidRPr="004D2F77" w:rsidRDefault="00444432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  <w:r w:rsidR="009C7F53">
              <w:rPr>
                <w:rFonts w:cstheme="minorHAnsi"/>
              </w:rPr>
              <w:t>3 In-</w:t>
            </w:r>
            <w:r w:rsidR="00935338">
              <w:rPr>
                <w:rFonts w:cstheme="minorHAnsi"/>
              </w:rPr>
              <w:t xml:space="preserve">practice in-class Mock Paper 3 Synoptic </w:t>
            </w:r>
          </w:p>
        </w:tc>
        <w:tc>
          <w:tcPr>
            <w:tcW w:w="3583" w:type="dxa"/>
          </w:tcPr>
          <w:p w14:paraId="0DCBF033" w14:textId="0FAA953C" w:rsidR="00444432" w:rsidRDefault="0093533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Depending of synoptic focus – applied skills, knowledge from different parts of the Spec. </w:t>
            </w:r>
          </w:p>
          <w:p w14:paraId="63CA968A" w14:textId="77777777" w:rsidR="00444432" w:rsidRDefault="00444432" w:rsidP="007C6B87">
            <w:pPr>
              <w:rPr>
                <w:rFonts w:cstheme="minorHAnsi"/>
              </w:rPr>
            </w:pPr>
          </w:p>
          <w:p w14:paraId="6DFE06F2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642" w:type="dxa"/>
          </w:tcPr>
          <w:p w14:paraId="280A7308" w14:textId="0FD20FE8" w:rsidR="00444432" w:rsidRPr="004D2F77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 xml:space="preserve">Application of </w:t>
            </w:r>
            <w:r w:rsidR="002C37A7">
              <w:rPr>
                <w:rFonts w:cstheme="minorHAnsi"/>
              </w:rPr>
              <w:t>analysis</w:t>
            </w:r>
            <w:r w:rsidR="00935338">
              <w:rPr>
                <w:rFonts w:cstheme="minorHAnsi"/>
              </w:rPr>
              <w:t xml:space="preserve"> for smaller question and </w:t>
            </w:r>
          </w:p>
          <w:p w14:paraId="33EBD3F9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792FB7AB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6234098C" w14:textId="77777777" w:rsidR="00444432" w:rsidRPr="004D2F77" w:rsidRDefault="00444432" w:rsidP="007C6B87">
            <w:pPr>
              <w:rPr>
                <w:rFonts w:cstheme="minorHAnsi"/>
              </w:rPr>
            </w:pPr>
          </w:p>
        </w:tc>
        <w:tc>
          <w:tcPr>
            <w:tcW w:w="2744" w:type="dxa"/>
          </w:tcPr>
          <w:p w14:paraId="3C154869" w14:textId="20B52495" w:rsidR="00444432" w:rsidRPr="004D2F77" w:rsidRDefault="007A359D" w:rsidP="007C6B87">
            <w:pPr>
              <w:rPr>
                <w:rFonts w:cstheme="minorHAnsi"/>
              </w:rPr>
            </w:pPr>
            <w:r>
              <w:rPr>
                <w:rFonts w:cstheme="minorHAnsi"/>
                <w:bCs/>
              </w:rPr>
              <w:t xml:space="preserve"> </w:t>
            </w:r>
          </w:p>
          <w:p w14:paraId="1787A82F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4A4BC3DA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57A5658D" w14:textId="77777777" w:rsidR="00444432" w:rsidRPr="004D2F77" w:rsidRDefault="00444432" w:rsidP="007C6B87">
            <w:pPr>
              <w:rPr>
                <w:rFonts w:cstheme="minorHAnsi"/>
              </w:rPr>
            </w:pPr>
          </w:p>
          <w:p w14:paraId="7F35A683" w14:textId="77777777" w:rsidR="00444432" w:rsidRPr="004D2F77" w:rsidRDefault="00444432" w:rsidP="007C6B8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543" w:type="dxa"/>
          </w:tcPr>
          <w:p w14:paraId="4841FD0E" w14:textId="77777777" w:rsidR="00444432" w:rsidRPr="004D2F77" w:rsidRDefault="00444432" w:rsidP="007C6B87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Revision </w:t>
            </w:r>
            <w:r w:rsidRPr="004D2F77">
              <w:rPr>
                <w:rFonts w:cstheme="minorHAnsi"/>
              </w:rPr>
              <w:t xml:space="preserve"> Microsoft</w:t>
            </w:r>
            <w:proofErr w:type="gramEnd"/>
            <w:r w:rsidRPr="004D2F77">
              <w:rPr>
                <w:rFonts w:cstheme="minorHAnsi"/>
              </w:rPr>
              <w:t xml:space="preserve"> Knowledge Test</w:t>
            </w:r>
            <w:r>
              <w:rPr>
                <w:rFonts w:cstheme="minorHAnsi"/>
              </w:rPr>
              <w:t>s – for each EQ for each topic</w:t>
            </w:r>
          </w:p>
          <w:p w14:paraId="2695D987" w14:textId="1CB7274B" w:rsidR="00444432" w:rsidRDefault="00444432" w:rsidP="007C6B87">
            <w:pPr>
              <w:rPr>
                <w:rFonts w:cstheme="minorHAnsi"/>
              </w:rPr>
            </w:pPr>
            <w:r w:rsidRPr="004D2F77">
              <w:rPr>
                <w:rFonts w:cstheme="minorHAnsi"/>
              </w:rPr>
              <w:t> </w:t>
            </w:r>
          </w:p>
          <w:p w14:paraId="5C9702B3" w14:textId="57554EE5" w:rsidR="00935338" w:rsidRPr="004D2F77" w:rsidRDefault="00935338" w:rsidP="007C6B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Practice Paper 3 completed in lesson time, marked </w:t>
            </w:r>
            <w:r w:rsidR="00B31C80">
              <w:rPr>
                <w:rFonts w:cstheme="minorHAnsi"/>
              </w:rPr>
              <w:t>against example work</w:t>
            </w:r>
          </w:p>
          <w:p w14:paraId="5DC6E8E8" w14:textId="77777777" w:rsidR="00444432" w:rsidRPr="004D2F77" w:rsidRDefault="00444432" w:rsidP="007C6B87">
            <w:pPr>
              <w:rPr>
                <w:rFonts w:cstheme="minorHAnsi"/>
              </w:rPr>
            </w:pPr>
          </w:p>
        </w:tc>
      </w:tr>
      <w:tr w:rsidR="00935338" w:rsidRPr="004D2F77" w14:paraId="40C230E6" w14:textId="77777777" w:rsidTr="00935338">
        <w:tc>
          <w:tcPr>
            <w:tcW w:w="1081" w:type="dxa"/>
          </w:tcPr>
          <w:p w14:paraId="21B8A8BE" w14:textId="77777777" w:rsidR="00935338" w:rsidRPr="00C624E0" w:rsidRDefault="00935338" w:rsidP="007C6B87">
            <w:pPr>
              <w:rPr>
                <w:rFonts w:cstheme="minorHAnsi"/>
              </w:rPr>
            </w:pPr>
            <w:r w:rsidRPr="00C624E0">
              <w:rPr>
                <w:rFonts w:cstheme="minorHAnsi"/>
              </w:rPr>
              <w:t xml:space="preserve"> Term 3b</w:t>
            </w:r>
          </w:p>
        </w:tc>
        <w:tc>
          <w:tcPr>
            <w:tcW w:w="13939" w:type="dxa"/>
            <w:gridSpan w:val="5"/>
          </w:tcPr>
          <w:p w14:paraId="2827FDC6" w14:textId="77777777" w:rsidR="00935338" w:rsidRDefault="00935338" w:rsidP="007C6B87">
            <w:pPr>
              <w:jc w:val="center"/>
              <w:rPr>
                <w:rFonts w:cstheme="minorHAnsi"/>
              </w:rPr>
            </w:pPr>
          </w:p>
          <w:p w14:paraId="407417CF" w14:textId="4562B1D8" w:rsidR="00B31C80" w:rsidRPr="00C624E0" w:rsidRDefault="00935338" w:rsidP="007C6B8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   X   A    M    S</w:t>
            </w:r>
          </w:p>
        </w:tc>
      </w:tr>
    </w:tbl>
    <w:p w14:paraId="33AEFFBF" w14:textId="5B961854" w:rsidR="002A6A4A" w:rsidRDefault="002A6A4A" w:rsidP="007C6B87">
      <w:pPr>
        <w:spacing w:after="0" w:line="240" w:lineRule="auto"/>
        <w:rPr>
          <w:rFonts w:cstheme="minorHAnsi"/>
        </w:rPr>
      </w:pPr>
    </w:p>
    <w:sectPr w:rsidR="002A6A4A" w:rsidSect="00333AA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650CA" w14:textId="77777777" w:rsidR="00F51236" w:rsidRDefault="00F51236" w:rsidP="00602112">
      <w:pPr>
        <w:spacing w:after="0" w:line="240" w:lineRule="auto"/>
      </w:pPr>
      <w:r>
        <w:separator/>
      </w:r>
    </w:p>
  </w:endnote>
  <w:endnote w:type="continuationSeparator" w:id="0">
    <w:p w14:paraId="3B57706A" w14:textId="77777777" w:rsidR="00F51236" w:rsidRDefault="00F51236" w:rsidP="00602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FE060" w14:textId="77777777" w:rsidR="00F51236" w:rsidRDefault="00F51236" w:rsidP="00602112">
      <w:pPr>
        <w:spacing w:after="0" w:line="240" w:lineRule="auto"/>
      </w:pPr>
      <w:r>
        <w:separator/>
      </w:r>
    </w:p>
  </w:footnote>
  <w:footnote w:type="continuationSeparator" w:id="0">
    <w:p w14:paraId="06BBFF09" w14:textId="77777777" w:rsidR="00F51236" w:rsidRDefault="00F51236" w:rsidP="00602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D0FF1" w14:textId="043FCDFD" w:rsidR="00F51236" w:rsidRPr="00277A26" w:rsidRDefault="00F51236" w:rsidP="00277A26">
    <w:pPr>
      <w:pStyle w:val="Header"/>
      <w:rPr>
        <w:rFonts w:cstheme="minorHAnsi"/>
        <w:b/>
        <w:bCs/>
      </w:rPr>
    </w:pPr>
    <w:r w:rsidRPr="00277A26">
      <w:rPr>
        <w:rFonts w:cstheme="minorHAnsi"/>
        <w:b/>
        <w:bCs/>
      </w:rPr>
      <w:t xml:space="preserve">Curriculum Plans: </w:t>
    </w:r>
    <w:r>
      <w:rPr>
        <w:rFonts w:cstheme="minorHAnsi"/>
        <w:b/>
        <w:bCs/>
      </w:rPr>
      <w:t>KS5 A Level Geography (Years 12-13)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F5387"/>
    <w:multiLevelType w:val="hybridMultilevel"/>
    <w:tmpl w:val="341A4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A3F2C"/>
    <w:multiLevelType w:val="hybridMultilevel"/>
    <w:tmpl w:val="6A629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357C3"/>
    <w:multiLevelType w:val="hybridMultilevel"/>
    <w:tmpl w:val="1E32D5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F91638"/>
    <w:multiLevelType w:val="hybridMultilevel"/>
    <w:tmpl w:val="20720334"/>
    <w:lvl w:ilvl="0" w:tplc="40D81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D2B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CCB8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6EC4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6254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F629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182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AC5E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702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D155426"/>
    <w:multiLevelType w:val="hybridMultilevel"/>
    <w:tmpl w:val="14926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511BF"/>
    <w:multiLevelType w:val="hybridMultilevel"/>
    <w:tmpl w:val="BAF869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6F1ACC"/>
    <w:multiLevelType w:val="hybridMultilevel"/>
    <w:tmpl w:val="4D845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CB7C67"/>
    <w:multiLevelType w:val="hybridMultilevel"/>
    <w:tmpl w:val="C1AA3F16"/>
    <w:lvl w:ilvl="0" w:tplc="BCF6A1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66AE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2A33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2E1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D42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48A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182E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422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B494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3CE3D43"/>
    <w:multiLevelType w:val="hybridMultilevel"/>
    <w:tmpl w:val="ECEA673C"/>
    <w:lvl w:ilvl="0" w:tplc="F17A6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70A7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7C54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CC7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76D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984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CD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E0FC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9AF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44117BC"/>
    <w:multiLevelType w:val="hybridMultilevel"/>
    <w:tmpl w:val="5B9A8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C66A9"/>
    <w:multiLevelType w:val="hybridMultilevel"/>
    <w:tmpl w:val="6AC8EAFA"/>
    <w:lvl w:ilvl="0" w:tplc="FB20A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52D8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202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5AF5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F20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CA76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5214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4ED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E4A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8EB062A"/>
    <w:multiLevelType w:val="hybridMultilevel"/>
    <w:tmpl w:val="374CD0F2"/>
    <w:lvl w:ilvl="0" w:tplc="5F5E13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C29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A235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C66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7632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406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6ED4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4C4A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F283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5BA50DC2"/>
    <w:multiLevelType w:val="hybridMultilevel"/>
    <w:tmpl w:val="0ABC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A94B52"/>
    <w:multiLevelType w:val="hybridMultilevel"/>
    <w:tmpl w:val="A5DEC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4C510D"/>
    <w:multiLevelType w:val="hybridMultilevel"/>
    <w:tmpl w:val="52D880FA"/>
    <w:lvl w:ilvl="0" w:tplc="5D144A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6620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4A64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C84B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46D1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9AE5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F42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E20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10D3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E0D3F25"/>
    <w:multiLevelType w:val="hybridMultilevel"/>
    <w:tmpl w:val="5DA63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9F73C1"/>
    <w:multiLevelType w:val="hybridMultilevel"/>
    <w:tmpl w:val="2B301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5"/>
  </w:num>
  <w:num w:numId="5">
    <w:abstractNumId w:val="16"/>
  </w:num>
  <w:num w:numId="6">
    <w:abstractNumId w:val="6"/>
  </w:num>
  <w:num w:numId="7">
    <w:abstractNumId w:val="12"/>
  </w:num>
  <w:num w:numId="8">
    <w:abstractNumId w:val="13"/>
  </w:num>
  <w:num w:numId="9">
    <w:abstractNumId w:val="11"/>
  </w:num>
  <w:num w:numId="10">
    <w:abstractNumId w:val="7"/>
  </w:num>
  <w:num w:numId="11">
    <w:abstractNumId w:val="10"/>
  </w:num>
  <w:num w:numId="12">
    <w:abstractNumId w:val="3"/>
  </w:num>
  <w:num w:numId="13">
    <w:abstractNumId w:val="14"/>
  </w:num>
  <w:num w:numId="14">
    <w:abstractNumId w:val="8"/>
  </w:num>
  <w:num w:numId="15">
    <w:abstractNumId w:val="1"/>
  </w:num>
  <w:num w:numId="16">
    <w:abstractNumId w:val="9"/>
  </w:num>
  <w:num w:numId="17">
    <w:abstractNumId w:val="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12"/>
    <w:rsid w:val="00014949"/>
    <w:rsid w:val="00035CD6"/>
    <w:rsid w:val="0004225C"/>
    <w:rsid w:val="000540C9"/>
    <w:rsid w:val="00057E03"/>
    <w:rsid w:val="00060AB4"/>
    <w:rsid w:val="00073466"/>
    <w:rsid w:val="00075A69"/>
    <w:rsid w:val="0008600F"/>
    <w:rsid w:val="00086D53"/>
    <w:rsid w:val="000A0886"/>
    <w:rsid w:val="000B1782"/>
    <w:rsid w:val="000B1A00"/>
    <w:rsid w:val="000B27C5"/>
    <w:rsid w:val="000C5C36"/>
    <w:rsid w:val="000C6B22"/>
    <w:rsid w:val="000D56A3"/>
    <w:rsid w:val="000E39CC"/>
    <w:rsid w:val="000F6AF8"/>
    <w:rsid w:val="00107D1A"/>
    <w:rsid w:val="00111037"/>
    <w:rsid w:val="00111D2E"/>
    <w:rsid w:val="0014024A"/>
    <w:rsid w:val="001442DD"/>
    <w:rsid w:val="00147A63"/>
    <w:rsid w:val="00150236"/>
    <w:rsid w:val="00162E53"/>
    <w:rsid w:val="00171874"/>
    <w:rsid w:val="00187309"/>
    <w:rsid w:val="00187EE2"/>
    <w:rsid w:val="001C0D12"/>
    <w:rsid w:val="001D3259"/>
    <w:rsid w:val="001D3604"/>
    <w:rsid w:val="001E1C0C"/>
    <w:rsid w:val="00203348"/>
    <w:rsid w:val="00204095"/>
    <w:rsid w:val="00215C42"/>
    <w:rsid w:val="002376BE"/>
    <w:rsid w:val="00271165"/>
    <w:rsid w:val="00277A26"/>
    <w:rsid w:val="002866CF"/>
    <w:rsid w:val="00291B25"/>
    <w:rsid w:val="002A592E"/>
    <w:rsid w:val="002A6A4A"/>
    <w:rsid w:val="002B1401"/>
    <w:rsid w:val="002B4680"/>
    <w:rsid w:val="002B7727"/>
    <w:rsid w:val="002C37A7"/>
    <w:rsid w:val="002F6C31"/>
    <w:rsid w:val="0030198C"/>
    <w:rsid w:val="0031181C"/>
    <w:rsid w:val="003315ED"/>
    <w:rsid w:val="00333AA9"/>
    <w:rsid w:val="00340D9E"/>
    <w:rsid w:val="00342B8C"/>
    <w:rsid w:val="00375CE5"/>
    <w:rsid w:val="00377F3B"/>
    <w:rsid w:val="003A4286"/>
    <w:rsid w:val="003A6FEF"/>
    <w:rsid w:val="003D38F0"/>
    <w:rsid w:val="003E2A4B"/>
    <w:rsid w:val="003E38C3"/>
    <w:rsid w:val="0042021A"/>
    <w:rsid w:val="0042029A"/>
    <w:rsid w:val="0042796C"/>
    <w:rsid w:val="00437C66"/>
    <w:rsid w:val="00441621"/>
    <w:rsid w:val="00444432"/>
    <w:rsid w:val="00455CF7"/>
    <w:rsid w:val="00466FDB"/>
    <w:rsid w:val="00477E40"/>
    <w:rsid w:val="0048194A"/>
    <w:rsid w:val="004912A2"/>
    <w:rsid w:val="004958EE"/>
    <w:rsid w:val="004A33B4"/>
    <w:rsid w:val="004C5608"/>
    <w:rsid w:val="004D2789"/>
    <w:rsid w:val="004D2F77"/>
    <w:rsid w:val="004D3B1A"/>
    <w:rsid w:val="004D583D"/>
    <w:rsid w:val="004D7182"/>
    <w:rsid w:val="004E4519"/>
    <w:rsid w:val="00507DD2"/>
    <w:rsid w:val="005214CA"/>
    <w:rsid w:val="00523768"/>
    <w:rsid w:val="00536ECB"/>
    <w:rsid w:val="00543F2E"/>
    <w:rsid w:val="00560F77"/>
    <w:rsid w:val="005717F9"/>
    <w:rsid w:val="00572724"/>
    <w:rsid w:val="005815EE"/>
    <w:rsid w:val="005821D7"/>
    <w:rsid w:val="0059500A"/>
    <w:rsid w:val="005C04F6"/>
    <w:rsid w:val="005C20DB"/>
    <w:rsid w:val="005D481D"/>
    <w:rsid w:val="005D597F"/>
    <w:rsid w:val="005D6A75"/>
    <w:rsid w:val="005D6BFC"/>
    <w:rsid w:val="005D6D47"/>
    <w:rsid w:val="005E7100"/>
    <w:rsid w:val="005F2314"/>
    <w:rsid w:val="00602112"/>
    <w:rsid w:val="006030BC"/>
    <w:rsid w:val="006062F3"/>
    <w:rsid w:val="00607022"/>
    <w:rsid w:val="00612C95"/>
    <w:rsid w:val="006266BD"/>
    <w:rsid w:val="00632792"/>
    <w:rsid w:val="006364F8"/>
    <w:rsid w:val="00650672"/>
    <w:rsid w:val="00683A4F"/>
    <w:rsid w:val="00685672"/>
    <w:rsid w:val="00685A33"/>
    <w:rsid w:val="006A06A5"/>
    <w:rsid w:val="006B3D45"/>
    <w:rsid w:val="006C0789"/>
    <w:rsid w:val="006C07F1"/>
    <w:rsid w:val="006C7C29"/>
    <w:rsid w:val="006D09F6"/>
    <w:rsid w:val="006D663A"/>
    <w:rsid w:val="00702E82"/>
    <w:rsid w:val="00703C0A"/>
    <w:rsid w:val="007107B4"/>
    <w:rsid w:val="00712707"/>
    <w:rsid w:val="007156BA"/>
    <w:rsid w:val="00741C51"/>
    <w:rsid w:val="0077497E"/>
    <w:rsid w:val="00776123"/>
    <w:rsid w:val="00776DA5"/>
    <w:rsid w:val="007A04B5"/>
    <w:rsid w:val="007A359D"/>
    <w:rsid w:val="007C6B87"/>
    <w:rsid w:val="007E13FC"/>
    <w:rsid w:val="007E4789"/>
    <w:rsid w:val="007F62FE"/>
    <w:rsid w:val="00820FFF"/>
    <w:rsid w:val="00836473"/>
    <w:rsid w:val="00855D87"/>
    <w:rsid w:val="00865B22"/>
    <w:rsid w:val="00880F2D"/>
    <w:rsid w:val="00892D9D"/>
    <w:rsid w:val="00894867"/>
    <w:rsid w:val="008B2656"/>
    <w:rsid w:val="008C3EFA"/>
    <w:rsid w:val="008E6BAD"/>
    <w:rsid w:val="0090620E"/>
    <w:rsid w:val="00906236"/>
    <w:rsid w:val="009141F6"/>
    <w:rsid w:val="00930217"/>
    <w:rsid w:val="00935338"/>
    <w:rsid w:val="009359AF"/>
    <w:rsid w:val="00941DBE"/>
    <w:rsid w:val="00972AD0"/>
    <w:rsid w:val="0097536D"/>
    <w:rsid w:val="00975EC7"/>
    <w:rsid w:val="00987903"/>
    <w:rsid w:val="009900A4"/>
    <w:rsid w:val="009A1EBE"/>
    <w:rsid w:val="009A7216"/>
    <w:rsid w:val="009C6BEC"/>
    <w:rsid w:val="009C7F53"/>
    <w:rsid w:val="009F6D7E"/>
    <w:rsid w:val="00A3037B"/>
    <w:rsid w:val="00A34B36"/>
    <w:rsid w:val="00A37347"/>
    <w:rsid w:val="00A43772"/>
    <w:rsid w:val="00A5277B"/>
    <w:rsid w:val="00A528B8"/>
    <w:rsid w:val="00A77E2A"/>
    <w:rsid w:val="00AB1202"/>
    <w:rsid w:val="00AB228C"/>
    <w:rsid w:val="00AB63B7"/>
    <w:rsid w:val="00AC440F"/>
    <w:rsid w:val="00AE2E75"/>
    <w:rsid w:val="00AF14BB"/>
    <w:rsid w:val="00B22C90"/>
    <w:rsid w:val="00B31C80"/>
    <w:rsid w:val="00B36EBF"/>
    <w:rsid w:val="00B513EE"/>
    <w:rsid w:val="00B51C02"/>
    <w:rsid w:val="00B72B7F"/>
    <w:rsid w:val="00B74678"/>
    <w:rsid w:val="00B91890"/>
    <w:rsid w:val="00BA2B1B"/>
    <w:rsid w:val="00BA555C"/>
    <w:rsid w:val="00BB5CFE"/>
    <w:rsid w:val="00BB7754"/>
    <w:rsid w:val="00BD0ECE"/>
    <w:rsid w:val="00BD451A"/>
    <w:rsid w:val="00BF1956"/>
    <w:rsid w:val="00C0404B"/>
    <w:rsid w:val="00C31C6B"/>
    <w:rsid w:val="00C35023"/>
    <w:rsid w:val="00C3557F"/>
    <w:rsid w:val="00C4064F"/>
    <w:rsid w:val="00C41DCB"/>
    <w:rsid w:val="00C6181D"/>
    <w:rsid w:val="00C624E0"/>
    <w:rsid w:val="00C86792"/>
    <w:rsid w:val="00CA571E"/>
    <w:rsid w:val="00CB0B2D"/>
    <w:rsid w:val="00CB17BE"/>
    <w:rsid w:val="00CF4D26"/>
    <w:rsid w:val="00CF711D"/>
    <w:rsid w:val="00D1012B"/>
    <w:rsid w:val="00D81F8A"/>
    <w:rsid w:val="00DE2A24"/>
    <w:rsid w:val="00DE32B2"/>
    <w:rsid w:val="00E23671"/>
    <w:rsid w:val="00E25C51"/>
    <w:rsid w:val="00E31E95"/>
    <w:rsid w:val="00E33809"/>
    <w:rsid w:val="00E54400"/>
    <w:rsid w:val="00E6047B"/>
    <w:rsid w:val="00E706AE"/>
    <w:rsid w:val="00E846AD"/>
    <w:rsid w:val="00EA3896"/>
    <w:rsid w:val="00EA3E68"/>
    <w:rsid w:val="00EA51B0"/>
    <w:rsid w:val="00EC04B9"/>
    <w:rsid w:val="00EC490F"/>
    <w:rsid w:val="00ED07D1"/>
    <w:rsid w:val="00EE370A"/>
    <w:rsid w:val="00EF72EA"/>
    <w:rsid w:val="00F12A89"/>
    <w:rsid w:val="00F2367C"/>
    <w:rsid w:val="00F40733"/>
    <w:rsid w:val="00F51236"/>
    <w:rsid w:val="00FA6DC3"/>
    <w:rsid w:val="00FB3E37"/>
    <w:rsid w:val="00FC04A3"/>
    <w:rsid w:val="00FD2E81"/>
    <w:rsid w:val="00FD7FC3"/>
    <w:rsid w:val="00FE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C76D06"/>
  <w15:chartTrackingRefBased/>
  <w15:docId w15:val="{BFB4E694-0CF7-46D3-9B1F-79705D94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2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2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112"/>
  </w:style>
  <w:style w:type="paragraph" w:styleId="Footer">
    <w:name w:val="footer"/>
    <w:basedOn w:val="Normal"/>
    <w:link w:val="FooterChar"/>
    <w:uiPriority w:val="99"/>
    <w:unhideWhenUsed/>
    <w:rsid w:val="00602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112"/>
  </w:style>
  <w:style w:type="paragraph" w:styleId="ListParagraph">
    <w:name w:val="List Paragraph"/>
    <w:basedOn w:val="Normal"/>
    <w:uiPriority w:val="34"/>
    <w:qFormat/>
    <w:rsid w:val="00E23671"/>
    <w:pPr>
      <w:ind w:left="720"/>
      <w:contextualSpacing/>
    </w:pPr>
  </w:style>
  <w:style w:type="paragraph" w:styleId="NoSpacing">
    <w:name w:val="No Spacing"/>
    <w:uiPriority w:val="1"/>
    <w:qFormat/>
    <w:rsid w:val="00702E8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02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A59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17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7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69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8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12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78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2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2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1" ma:contentTypeDescription="Create a new document." ma:contentTypeScope="" ma:versionID="9e01b09f9fa1e498cee4cd9d2b1d310c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0e7b623aea8237cb363ca7edefa03417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TaxCatchAll xmlns="9fb69a6e-f3b3-4e46-9078-cfe226dd5f4f" xsi:nil="true"/>
    <Ratings xmlns="http://schemas.microsoft.com/sharepoint/v3" xsi:nil="true"/>
    <lcf76f155ced4ddcb4097134ff3c332f xmlns="3762d81a-201c-4c48-8238-be7e6fef0af8">
      <Terms xmlns="http://schemas.microsoft.com/office/infopath/2007/PartnerControls"/>
    </lcf76f155ced4ddcb4097134ff3c332f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6EC25AAB-B2A7-45CE-AA87-2BCAA02BC61D}"/>
</file>

<file path=customXml/itemProps2.xml><?xml version="1.0" encoding="utf-8"?>
<ds:datastoreItem xmlns:ds="http://schemas.openxmlformats.org/officeDocument/2006/customXml" ds:itemID="{EC0FB878-592D-405F-B67C-25BC26CC5429}"/>
</file>

<file path=customXml/itemProps3.xml><?xml version="1.0" encoding="utf-8"?>
<ds:datastoreItem xmlns:ds="http://schemas.openxmlformats.org/officeDocument/2006/customXml" ds:itemID="{AC5AA8B0-1BE5-44F0-872F-375804C732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11</Pages>
  <Words>2408</Words>
  <Characters>15194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 McFadden (St Ambrose College)</dc:creator>
  <cp:keywords/>
  <dc:description/>
  <cp:lastModifiedBy>Mrs A Sharp (St Ambrose College)</cp:lastModifiedBy>
  <cp:revision>10</cp:revision>
  <dcterms:created xsi:type="dcterms:W3CDTF">2024-09-26T15:47:00Z</dcterms:created>
  <dcterms:modified xsi:type="dcterms:W3CDTF">2024-10-13T19:24:00Z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2615efe73f4135ec0d969a503f28ecb775e1b31e7d6c9bc9c746db6748881153</vt:lpwstr>
  </property>
  <property fmtid="{D5CDD505-2E9C-101B-9397-08002B2CF9AE}" pid="3" name="ContentTypeId">
    <vt:lpwstr>0x010100E3881DD372CD9B478C0E9D66AA310873</vt:lpwstr>
  </property>
</Properties>
</file>