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16D" w:rsidRPr="000E60E5" w:rsidRDefault="00BB616D" w:rsidP="00BB616D">
      <w:pPr>
        <w:jc w:val="center"/>
        <w:rPr>
          <w:b/>
          <w:sz w:val="36"/>
          <w:szCs w:val="28"/>
        </w:rPr>
      </w:pPr>
      <w:r w:rsidRPr="000E60E5">
        <w:rPr>
          <w:b/>
          <w:sz w:val="40"/>
          <w:szCs w:val="28"/>
        </w:rPr>
        <w:t xml:space="preserve">Instructions </w:t>
      </w:r>
      <w:r w:rsidRPr="000E60E5">
        <w:rPr>
          <w:b/>
          <w:sz w:val="36"/>
          <w:szCs w:val="28"/>
        </w:rPr>
        <w:t xml:space="preserve">for </w:t>
      </w:r>
      <w:r w:rsidR="000E60E5" w:rsidRPr="000E60E5">
        <w:rPr>
          <w:b/>
          <w:sz w:val="36"/>
          <w:szCs w:val="28"/>
        </w:rPr>
        <w:t xml:space="preserve">the </w:t>
      </w:r>
      <w:r w:rsidRPr="000E60E5">
        <w:rPr>
          <w:b/>
          <w:sz w:val="36"/>
          <w:szCs w:val="28"/>
        </w:rPr>
        <w:t xml:space="preserve">completion of </w:t>
      </w:r>
    </w:p>
    <w:p w:rsidR="00BB616D" w:rsidRPr="000E60E5" w:rsidRDefault="000E60E5" w:rsidP="00BB616D">
      <w:pPr>
        <w:jc w:val="center"/>
        <w:rPr>
          <w:rFonts w:cstheme="minorHAnsi"/>
          <w:b/>
          <w:sz w:val="36"/>
          <w:szCs w:val="28"/>
        </w:rPr>
      </w:pPr>
      <w:r w:rsidRPr="000E60E5">
        <w:rPr>
          <w:b/>
          <w:sz w:val="36"/>
          <w:szCs w:val="28"/>
        </w:rPr>
        <w:t>p</w:t>
      </w:r>
      <w:r w:rsidR="00BB616D" w:rsidRPr="000E60E5">
        <w:rPr>
          <w:b/>
          <w:sz w:val="36"/>
          <w:szCs w:val="28"/>
        </w:rPr>
        <w:t xml:space="preserve">reparatory work for </w:t>
      </w:r>
      <w:r w:rsidR="00BB616D" w:rsidRPr="000E60E5">
        <w:rPr>
          <w:rFonts w:cstheme="minorHAnsi"/>
          <w:b/>
          <w:sz w:val="36"/>
          <w:szCs w:val="28"/>
        </w:rPr>
        <w:t>Drama at A-level</w:t>
      </w:r>
    </w:p>
    <w:p w:rsidR="00BB616D" w:rsidRDefault="00BB616D" w:rsidP="000E60E5">
      <w:pPr>
        <w:jc w:val="center"/>
      </w:pPr>
      <w:r>
        <w:t>You will need to work from the document called ‘Drama A-level preparatory work’</w:t>
      </w:r>
    </w:p>
    <w:p w:rsidR="000E60E5" w:rsidRPr="000E60E5" w:rsidRDefault="000E60E5" w:rsidP="00BB616D"/>
    <w:p w:rsidR="00BB616D" w:rsidRPr="000E60E5" w:rsidRDefault="00BB616D" w:rsidP="00BB616D">
      <w:r w:rsidRPr="000E60E5">
        <w:t xml:space="preserve">There are </w:t>
      </w:r>
      <w:proofErr w:type="gramStart"/>
      <w:r w:rsidRPr="000E60E5">
        <w:t>a number of</w:t>
      </w:r>
      <w:proofErr w:type="gramEnd"/>
      <w:r w:rsidRPr="000E60E5">
        <w:t xml:space="preserve"> tasks listed in the document which are compulsory to complete as this will prepare you for work at A-level. In addition to this there are optional tasks which will help you to get ahead. It would be ideal if all tasks could be completed however the option is there in case you are unable to access materials at this time. </w:t>
      </w:r>
    </w:p>
    <w:p w:rsidR="00BB616D" w:rsidRDefault="000E60E5" w:rsidP="00BB616D">
      <w:r>
        <w:rPr>
          <w:noProof/>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390525</wp:posOffset>
                </wp:positionV>
                <wp:extent cx="5610225" cy="41910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4191000"/>
                        </a:xfrm>
                        <a:prstGeom prst="rect">
                          <a:avLst/>
                        </a:prstGeom>
                        <a:solidFill>
                          <a:srgbClr val="FFFFFF"/>
                        </a:solidFill>
                        <a:ln w="9525">
                          <a:solidFill>
                            <a:srgbClr val="000000"/>
                          </a:solidFill>
                          <a:miter lim="800000"/>
                          <a:headEnd/>
                          <a:tailEnd/>
                        </a:ln>
                      </wps:spPr>
                      <wps:txbx>
                        <w:txbxContent>
                          <w:p w:rsidR="000E60E5" w:rsidRPr="000E60E5" w:rsidRDefault="000E60E5" w:rsidP="000E60E5">
                            <w:pPr>
                              <w:rPr>
                                <w:b/>
                                <w:u w:val="single"/>
                              </w:rPr>
                            </w:pPr>
                            <w:r w:rsidRPr="000E60E5">
                              <w:rPr>
                                <w:b/>
                                <w:u w:val="single"/>
                              </w:rPr>
                              <w:t>In summary the tasks are;</w:t>
                            </w:r>
                          </w:p>
                          <w:p w:rsidR="000E60E5" w:rsidRDefault="000E60E5" w:rsidP="000E60E5">
                            <w:pPr>
                              <w:rPr>
                                <w:rFonts w:ascii="Helvetica" w:eastAsia="Times New Roman" w:hAnsi="Helvetica" w:cs="Times New Roman"/>
                                <w:i/>
                                <w:sz w:val="20"/>
                                <w:szCs w:val="20"/>
                                <w:lang w:eastAsia="en-GB"/>
                              </w:rPr>
                            </w:pPr>
                            <w:r w:rsidRPr="009E0030">
                              <w:rPr>
                                <w:rFonts w:ascii="Helvetica" w:eastAsia="Times New Roman" w:hAnsi="Helvetica" w:cs="Times New Roman"/>
                                <w:b/>
                                <w:sz w:val="20"/>
                                <w:szCs w:val="20"/>
                                <w:lang w:eastAsia="en-GB"/>
                              </w:rPr>
                              <w:t>Research</w:t>
                            </w:r>
                            <w:r w:rsidRPr="009E0030">
                              <w:rPr>
                                <w:rFonts w:ascii="Helvetica" w:eastAsia="Times New Roman" w:hAnsi="Helvetica" w:cs="Times New Roman"/>
                                <w:sz w:val="20"/>
                                <w:szCs w:val="20"/>
                                <w:lang w:eastAsia="en-GB"/>
                              </w:rPr>
                              <w:t xml:space="preserve"> the set </w:t>
                            </w:r>
                            <w:r>
                              <w:rPr>
                                <w:rFonts w:ascii="Helvetica" w:eastAsia="Times New Roman" w:hAnsi="Helvetica" w:cs="Times New Roman"/>
                                <w:sz w:val="20"/>
                                <w:szCs w:val="20"/>
                                <w:lang w:eastAsia="en-GB"/>
                              </w:rPr>
                              <w:t>text</w:t>
                            </w:r>
                            <w:r w:rsidRPr="009E0030">
                              <w:rPr>
                                <w:rFonts w:ascii="Helvetica" w:eastAsia="Times New Roman" w:hAnsi="Helvetica" w:cs="Times New Roman"/>
                                <w:sz w:val="20"/>
                                <w:szCs w:val="20"/>
                                <w:lang w:eastAsia="en-GB"/>
                              </w:rPr>
                              <w:t xml:space="preserve">; </w:t>
                            </w:r>
                            <w:r w:rsidRPr="009E0030">
                              <w:rPr>
                                <w:rFonts w:ascii="Helvetica" w:eastAsia="Times New Roman" w:hAnsi="Helvetica" w:cs="Times New Roman"/>
                                <w:i/>
                                <w:sz w:val="20"/>
                                <w:szCs w:val="20"/>
                                <w:lang w:eastAsia="en-GB"/>
                              </w:rPr>
                              <w:t>‘Our Country’s Good’</w:t>
                            </w:r>
                          </w:p>
                          <w:p w:rsidR="000E60E5" w:rsidRDefault="000E60E5" w:rsidP="000E60E5">
                            <w:pPr>
                              <w:rPr>
                                <w:rFonts w:ascii="Helvetica" w:eastAsia="Times New Roman" w:hAnsi="Helvetica" w:cs="Times New Roman"/>
                                <w:sz w:val="20"/>
                                <w:szCs w:val="20"/>
                                <w:lang w:eastAsia="en-GB"/>
                              </w:rPr>
                            </w:pPr>
                            <w:r w:rsidRPr="009E0030">
                              <w:rPr>
                                <w:rFonts w:ascii="Helvetica" w:eastAsia="Times New Roman" w:hAnsi="Helvetica" w:cs="Times New Roman"/>
                                <w:b/>
                                <w:sz w:val="20"/>
                                <w:szCs w:val="20"/>
                                <w:lang w:eastAsia="en-GB"/>
                              </w:rPr>
                              <w:t>Note</w:t>
                            </w:r>
                            <w:r w:rsidRPr="009E0030">
                              <w:rPr>
                                <w:rFonts w:ascii="Helvetica" w:eastAsia="Times New Roman" w:hAnsi="Helvetica" w:cs="Times New Roman"/>
                                <w:sz w:val="20"/>
                                <w:szCs w:val="20"/>
                                <w:lang w:eastAsia="en-GB"/>
                              </w:rPr>
                              <w:t xml:space="preserve"> your first impressions of the play</w:t>
                            </w:r>
                          </w:p>
                          <w:p w:rsidR="000E60E5" w:rsidRDefault="000E60E5" w:rsidP="000E60E5">
                            <w:pPr>
                              <w:rPr>
                                <w:rFonts w:ascii="Helvetica" w:eastAsia="Times New Roman" w:hAnsi="Helvetica" w:cs="Times New Roman"/>
                                <w:sz w:val="20"/>
                                <w:szCs w:val="20"/>
                                <w:lang w:eastAsia="en-GB"/>
                              </w:rPr>
                            </w:pPr>
                            <w:r>
                              <w:rPr>
                                <w:rFonts w:ascii="Helvetica" w:eastAsia="Times New Roman" w:hAnsi="Helvetica" w:cs="Times New Roman"/>
                                <w:b/>
                                <w:sz w:val="20"/>
                                <w:szCs w:val="20"/>
                                <w:lang w:eastAsia="en-GB"/>
                              </w:rPr>
                              <w:t xml:space="preserve">OPTIONAL: Read </w:t>
                            </w:r>
                            <w:r>
                              <w:rPr>
                                <w:rFonts w:ascii="Helvetica" w:eastAsia="Times New Roman" w:hAnsi="Helvetica" w:cs="Times New Roman"/>
                                <w:sz w:val="20"/>
                                <w:szCs w:val="20"/>
                                <w:lang w:eastAsia="en-GB"/>
                              </w:rPr>
                              <w:t>the play, research/ read books on the reading list</w:t>
                            </w:r>
                          </w:p>
                          <w:p w:rsidR="000E60E5" w:rsidRDefault="000E60E5" w:rsidP="000E60E5">
                            <w:pPr>
                              <w:rPr>
                                <w:rFonts w:ascii="Helvetica" w:eastAsia="Times New Roman" w:hAnsi="Helvetica" w:cs="Times New Roman"/>
                                <w:sz w:val="20"/>
                                <w:szCs w:val="20"/>
                                <w:lang w:eastAsia="en-GB"/>
                              </w:rPr>
                            </w:pPr>
                          </w:p>
                          <w:p w:rsidR="000E60E5" w:rsidRPr="00BB616D" w:rsidRDefault="000E60E5" w:rsidP="000E60E5">
                            <w:pPr>
                              <w:rPr>
                                <w:rFonts w:ascii="Helvetica" w:eastAsia="Times New Roman" w:hAnsi="Helvetica" w:cs="Times New Roman"/>
                                <w:sz w:val="20"/>
                                <w:szCs w:val="20"/>
                                <w:lang w:eastAsia="en-GB"/>
                              </w:rPr>
                            </w:pPr>
                            <w:r w:rsidRPr="00BB616D">
                              <w:rPr>
                                <w:b/>
                              </w:rPr>
                              <w:t>Watch</w:t>
                            </w:r>
                            <w:r>
                              <w:t xml:space="preserve"> any production from Digital Theatre</w:t>
                            </w:r>
                          </w:p>
                          <w:p w:rsidR="000E60E5" w:rsidRDefault="000E60E5" w:rsidP="000E60E5">
                            <w:r>
                              <w:rPr>
                                <w:b/>
                              </w:rPr>
                              <w:t xml:space="preserve">Answer </w:t>
                            </w:r>
                            <w:r>
                              <w:t xml:space="preserve">one A-level </w:t>
                            </w:r>
                            <w:r w:rsidRPr="00BB616D">
                              <w:t>question (essay)</w:t>
                            </w:r>
                            <w:r>
                              <w:t xml:space="preserve"> on it</w:t>
                            </w:r>
                          </w:p>
                          <w:p w:rsidR="000E60E5" w:rsidRDefault="000E60E5" w:rsidP="000E60E5">
                            <w:r w:rsidRPr="00BB616D">
                              <w:rPr>
                                <w:b/>
                              </w:rPr>
                              <w:t>Read</w:t>
                            </w:r>
                            <w:r>
                              <w:t xml:space="preserve"> </w:t>
                            </w:r>
                            <w:r w:rsidRPr="00BB616D">
                              <w:t xml:space="preserve">the example </w:t>
                            </w:r>
                            <w:r>
                              <w:t xml:space="preserve">A-level </w:t>
                            </w:r>
                            <w:r w:rsidRPr="00BB616D">
                              <w:t>answers booklet</w:t>
                            </w:r>
                            <w:r>
                              <w:t xml:space="preserve"> to assist (what a good essay looks like)</w:t>
                            </w:r>
                          </w:p>
                          <w:p w:rsidR="000E60E5" w:rsidRDefault="000E60E5" w:rsidP="000E60E5"/>
                          <w:p w:rsidR="000E60E5" w:rsidRDefault="000E60E5" w:rsidP="000E60E5">
                            <w:r w:rsidRPr="00BB616D">
                              <w:rPr>
                                <w:b/>
                              </w:rPr>
                              <w:t xml:space="preserve">Research </w:t>
                            </w:r>
                            <w:r>
                              <w:t>2-3 theatre practitioners</w:t>
                            </w:r>
                          </w:p>
                          <w:p w:rsidR="000E60E5" w:rsidRDefault="000E60E5" w:rsidP="000E60E5">
                            <w:r w:rsidRPr="00BB616D">
                              <w:rPr>
                                <w:b/>
                              </w:rPr>
                              <w:t>Note</w:t>
                            </w:r>
                            <w:r>
                              <w:t xml:space="preserve"> findings</w:t>
                            </w:r>
                          </w:p>
                          <w:p w:rsidR="000E60E5" w:rsidRDefault="000E60E5" w:rsidP="000E60E5"/>
                          <w:p w:rsidR="000E60E5" w:rsidRDefault="000E60E5" w:rsidP="000E60E5">
                            <w:r>
                              <w:t xml:space="preserve">In addition, there are links to websites for you to explore (optional) including the national theatre’s </w:t>
                            </w:r>
                            <w:proofErr w:type="spellStart"/>
                            <w:r>
                              <w:t>youtube</w:t>
                            </w:r>
                            <w:proofErr w:type="spellEnd"/>
                            <w:r>
                              <w:t xml:space="preserve"> channel where they are currently posting a new piece of theatre every Thursday, there are websites on careers in theatre and many more. You can explore these independently to further your knowledge and understanding of theatre.</w:t>
                            </w:r>
                          </w:p>
                          <w:p w:rsidR="000E60E5" w:rsidRDefault="000E60E5" w:rsidP="000E60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0.75pt;width:441.75pt;height:330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">
                <v:textbox>
                  <w:txbxContent>
                    <w:p w:rsidR="000E60E5" w:rsidRPr="000E60E5" w:rsidRDefault="000E60E5" w:rsidP="000E60E5">
                      <w:pPr>
                        <w:rPr>
                          <w:b/>
                          <w:u w:val="single"/>
                        </w:rPr>
                      </w:pPr>
                      <w:r w:rsidRPr="000E60E5">
                        <w:rPr>
                          <w:b/>
                          <w:u w:val="single"/>
                        </w:rPr>
                        <w:t>In summary the tasks are;</w:t>
                      </w:r>
                    </w:p>
                    <w:p w:rsidR="000E60E5" w:rsidRDefault="000E60E5" w:rsidP="000E60E5">
                      <w:pPr>
                        <w:rPr>
                          <w:rFonts w:ascii="Helvetica" w:eastAsia="Times New Roman" w:hAnsi="Helvetica" w:cs="Times New Roman"/>
                          <w:i/>
                          <w:sz w:val="20"/>
                          <w:szCs w:val="20"/>
                          <w:lang w:eastAsia="en-GB"/>
                        </w:rPr>
                      </w:pPr>
                      <w:r w:rsidRPr="009E0030">
                        <w:rPr>
                          <w:rFonts w:ascii="Helvetica" w:eastAsia="Times New Roman" w:hAnsi="Helvetica" w:cs="Times New Roman"/>
                          <w:b/>
                          <w:sz w:val="20"/>
                          <w:szCs w:val="20"/>
                          <w:lang w:eastAsia="en-GB"/>
                        </w:rPr>
                        <w:t>Research</w:t>
                      </w:r>
                      <w:r w:rsidRPr="009E0030">
                        <w:rPr>
                          <w:rFonts w:ascii="Helvetica" w:eastAsia="Times New Roman" w:hAnsi="Helvetica" w:cs="Times New Roman"/>
                          <w:sz w:val="20"/>
                          <w:szCs w:val="20"/>
                          <w:lang w:eastAsia="en-GB"/>
                        </w:rPr>
                        <w:t xml:space="preserve"> the set </w:t>
                      </w:r>
                      <w:r>
                        <w:rPr>
                          <w:rFonts w:ascii="Helvetica" w:eastAsia="Times New Roman" w:hAnsi="Helvetica" w:cs="Times New Roman"/>
                          <w:sz w:val="20"/>
                          <w:szCs w:val="20"/>
                          <w:lang w:eastAsia="en-GB"/>
                        </w:rPr>
                        <w:t>text</w:t>
                      </w:r>
                      <w:r w:rsidRPr="009E0030">
                        <w:rPr>
                          <w:rFonts w:ascii="Helvetica" w:eastAsia="Times New Roman" w:hAnsi="Helvetica" w:cs="Times New Roman"/>
                          <w:sz w:val="20"/>
                          <w:szCs w:val="20"/>
                          <w:lang w:eastAsia="en-GB"/>
                        </w:rPr>
                        <w:t xml:space="preserve">; </w:t>
                      </w:r>
                      <w:r w:rsidRPr="009E0030">
                        <w:rPr>
                          <w:rFonts w:ascii="Helvetica" w:eastAsia="Times New Roman" w:hAnsi="Helvetica" w:cs="Times New Roman"/>
                          <w:i/>
                          <w:sz w:val="20"/>
                          <w:szCs w:val="20"/>
                          <w:lang w:eastAsia="en-GB"/>
                        </w:rPr>
                        <w:t>‘Our Country’s Good’</w:t>
                      </w:r>
                    </w:p>
                    <w:p w:rsidR="000E60E5" w:rsidRDefault="000E60E5" w:rsidP="000E60E5">
                      <w:pPr>
                        <w:rPr>
                          <w:rFonts w:ascii="Helvetica" w:eastAsia="Times New Roman" w:hAnsi="Helvetica" w:cs="Times New Roman"/>
                          <w:sz w:val="20"/>
                          <w:szCs w:val="20"/>
                          <w:lang w:eastAsia="en-GB"/>
                        </w:rPr>
                      </w:pPr>
                      <w:r w:rsidRPr="009E0030">
                        <w:rPr>
                          <w:rFonts w:ascii="Helvetica" w:eastAsia="Times New Roman" w:hAnsi="Helvetica" w:cs="Times New Roman"/>
                          <w:b/>
                          <w:sz w:val="20"/>
                          <w:szCs w:val="20"/>
                          <w:lang w:eastAsia="en-GB"/>
                        </w:rPr>
                        <w:t>Note</w:t>
                      </w:r>
                      <w:r w:rsidRPr="009E0030">
                        <w:rPr>
                          <w:rFonts w:ascii="Helvetica" w:eastAsia="Times New Roman" w:hAnsi="Helvetica" w:cs="Times New Roman"/>
                          <w:sz w:val="20"/>
                          <w:szCs w:val="20"/>
                          <w:lang w:eastAsia="en-GB"/>
                        </w:rPr>
                        <w:t xml:space="preserve"> your first impressions of the play</w:t>
                      </w:r>
                    </w:p>
                    <w:p w:rsidR="000E60E5" w:rsidRDefault="000E60E5" w:rsidP="000E60E5">
                      <w:pPr>
                        <w:rPr>
                          <w:rFonts w:ascii="Helvetica" w:eastAsia="Times New Roman" w:hAnsi="Helvetica" w:cs="Times New Roman"/>
                          <w:sz w:val="20"/>
                          <w:szCs w:val="20"/>
                          <w:lang w:eastAsia="en-GB"/>
                        </w:rPr>
                      </w:pPr>
                      <w:r>
                        <w:rPr>
                          <w:rFonts w:ascii="Helvetica" w:eastAsia="Times New Roman" w:hAnsi="Helvetica" w:cs="Times New Roman"/>
                          <w:b/>
                          <w:sz w:val="20"/>
                          <w:szCs w:val="20"/>
                          <w:lang w:eastAsia="en-GB"/>
                        </w:rPr>
                        <w:t xml:space="preserve">OPTIONAL: Read </w:t>
                      </w:r>
                      <w:r>
                        <w:rPr>
                          <w:rFonts w:ascii="Helvetica" w:eastAsia="Times New Roman" w:hAnsi="Helvetica" w:cs="Times New Roman"/>
                          <w:sz w:val="20"/>
                          <w:szCs w:val="20"/>
                          <w:lang w:eastAsia="en-GB"/>
                        </w:rPr>
                        <w:t>the play, research/ read books on the reading list</w:t>
                      </w:r>
                    </w:p>
                    <w:p w:rsidR="000E60E5" w:rsidRDefault="000E60E5" w:rsidP="000E60E5">
                      <w:pPr>
                        <w:rPr>
                          <w:rFonts w:ascii="Helvetica" w:eastAsia="Times New Roman" w:hAnsi="Helvetica" w:cs="Times New Roman"/>
                          <w:sz w:val="20"/>
                          <w:szCs w:val="20"/>
                          <w:lang w:eastAsia="en-GB"/>
                        </w:rPr>
                      </w:pPr>
                    </w:p>
                    <w:p w:rsidR="000E60E5" w:rsidRPr="00BB616D" w:rsidRDefault="000E60E5" w:rsidP="000E60E5">
                      <w:pPr>
                        <w:rPr>
                          <w:rFonts w:ascii="Helvetica" w:eastAsia="Times New Roman" w:hAnsi="Helvetica" w:cs="Times New Roman"/>
                          <w:sz w:val="20"/>
                          <w:szCs w:val="20"/>
                          <w:lang w:eastAsia="en-GB"/>
                        </w:rPr>
                      </w:pPr>
                      <w:r w:rsidRPr="00BB616D">
                        <w:rPr>
                          <w:b/>
                        </w:rPr>
                        <w:t>Watch</w:t>
                      </w:r>
                      <w:r>
                        <w:t xml:space="preserve"> any production from Digital Theatre</w:t>
                      </w:r>
                    </w:p>
                    <w:p w:rsidR="000E60E5" w:rsidRDefault="000E60E5" w:rsidP="000E60E5">
                      <w:r>
                        <w:rPr>
                          <w:b/>
                        </w:rPr>
                        <w:t xml:space="preserve">Answer </w:t>
                      </w:r>
                      <w:r>
                        <w:t xml:space="preserve">one A-level </w:t>
                      </w:r>
                      <w:r w:rsidRPr="00BB616D">
                        <w:t>question (essay)</w:t>
                      </w:r>
                      <w:r>
                        <w:t xml:space="preserve"> on it</w:t>
                      </w:r>
                    </w:p>
                    <w:p w:rsidR="000E60E5" w:rsidRDefault="000E60E5" w:rsidP="000E60E5">
                      <w:r w:rsidRPr="00BB616D">
                        <w:rPr>
                          <w:b/>
                        </w:rPr>
                        <w:t>Read</w:t>
                      </w:r>
                      <w:r>
                        <w:t xml:space="preserve"> </w:t>
                      </w:r>
                      <w:r w:rsidRPr="00BB616D">
                        <w:t xml:space="preserve">the example </w:t>
                      </w:r>
                      <w:r>
                        <w:t xml:space="preserve">A-level </w:t>
                      </w:r>
                      <w:r w:rsidRPr="00BB616D">
                        <w:t>answers booklet</w:t>
                      </w:r>
                      <w:r>
                        <w:t xml:space="preserve"> to assist (what a good essay looks like)</w:t>
                      </w:r>
                    </w:p>
                    <w:p w:rsidR="000E60E5" w:rsidRDefault="000E60E5" w:rsidP="000E60E5"/>
                    <w:p w:rsidR="000E60E5" w:rsidRDefault="000E60E5" w:rsidP="000E60E5">
                      <w:r w:rsidRPr="00BB616D">
                        <w:rPr>
                          <w:b/>
                        </w:rPr>
                        <w:t xml:space="preserve">Research </w:t>
                      </w:r>
                      <w:r>
                        <w:t>2-3 theatre practitioners</w:t>
                      </w:r>
                    </w:p>
                    <w:p w:rsidR="000E60E5" w:rsidRDefault="000E60E5" w:rsidP="000E60E5">
                      <w:r w:rsidRPr="00BB616D">
                        <w:rPr>
                          <w:b/>
                        </w:rPr>
                        <w:t>Note</w:t>
                      </w:r>
                      <w:r>
                        <w:t xml:space="preserve"> findings</w:t>
                      </w:r>
                    </w:p>
                    <w:p w:rsidR="000E60E5" w:rsidRDefault="000E60E5" w:rsidP="000E60E5"/>
                    <w:p w:rsidR="000E60E5" w:rsidRDefault="000E60E5" w:rsidP="000E60E5">
                      <w:r>
                        <w:t xml:space="preserve">In addition, there are links to websites for you to explore (optional) including the national theatre’s </w:t>
                      </w:r>
                      <w:proofErr w:type="spellStart"/>
                      <w:r>
                        <w:t>youtube</w:t>
                      </w:r>
                      <w:proofErr w:type="spellEnd"/>
                      <w:r>
                        <w:t xml:space="preserve"> channel where they are currently posting a new piece of theatre every Thursday, there are websites on careers in theatre and many more. You can explore these independently to further your knowledge and understanding of theatre.</w:t>
                      </w:r>
                    </w:p>
                    <w:p w:rsidR="000E60E5" w:rsidRDefault="000E60E5" w:rsidP="000E60E5"/>
                  </w:txbxContent>
                </v:textbox>
                <w10:wrap type="square" anchorx="margin"/>
              </v:shape>
            </w:pict>
          </mc:Fallback>
        </mc:AlternateContent>
      </w:r>
    </w:p>
    <w:p w:rsidR="000E60E5" w:rsidRDefault="000E60E5" w:rsidP="00BB616D"/>
    <w:p w:rsidR="000E60E5" w:rsidRDefault="00BB616D" w:rsidP="00BB616D">
      <w:r>
        <w:t xml:space="preserve">You are welcome to complete the tasks in any order you </w:t>
      </w:r>
      <w:r w:rsidR="000E60E5">
        <w:t xml:space="preserve">wish; however, you should </w:t>
      </w:r>
      <w:r w:rsidR="000E60E5" w:rsidRPr="000E60E5">
        <w:rPr>
          <w:b/>
        </w:rPr>
        <w:t xml:space="preserve">be </w:t>
      </w:r>
      <w:r w:rsidRPr="000E60E5">
        <w:rPr>
          <w:b/>
        </w:rPr>
        <w:t xml:space="preserve">prepared to bring in completed work for </w:t>
      </w:r>
      <w:r w:rsidR="000E60E5" w:rsidRPr="000E60E5">
        <w:rPr>
          <w:b/>
        </w:rPr>
        <w:t xml:space="preserve">all tasks to </w:t>
      </w:r>
      <w:r w:rsidRPr="000E60E5">
        <w:rPr>
          <w:b/>
        </w:rPr>
        <w:t>your first lesson</w:t>
      </w:r>
      <w:r>
        <w:t xml:space="preserve"> when we return for A-level Drama. </w:t>
      </w:r>
    </w:p>
    <w:p w:rsidR="000E60E5" w:rsidRDefault="000E60E5" w:rsidP="00BB616D"/>
    <w:p w:rsidR="00BB616D" w:rsidRDefault="00BB616D" w:rsidP="00BB616D">
      <w:r>
        <w:t xml:space="preserve">You will be expected to use a file at A-level so, if you have a file at home you could put your work from each of the tasks into it and keep it all together in a safe place. </w:t>
      </w:r>
      <w:r w:rsidR="000E60E5">
        <w:t>Dividers will be helpful to separate work: set text 1, set text 2, live productions, devised, scripted.</w:t>
      </w:r>
      <w:r>
        <w:t xml:space="preserve"> </w:t>
      </w:r>
    </w:p>
    <w:p w:rsidR="000E60E5" w:rsidRDefault="000E60E5" w:rsidP="00BB616D">
      <w:bookmarkStart w:id="0" w:name="_GoBack"/>
      <w:bookmarkEnd w:id="0"/>
    </w:p>
    <w:sectPr w:rsidR="000E6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C62F8C"/>
    <w:multiLevelType w:val="multilevel"/>
    <w:tmpl w:val="3208D5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6D"/>
    <w:rsid w:val="000E60E5"/>
    <w:rsid w:val="00BB6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D74C"/>
  <w15:chartTrackingRefBased/>
  <w15:docId w15:val="{D1249079-6721-4CCA-9236-08EF7E2AE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1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145</Words>
  <Characters>829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West Kirby Grammar School for Girls</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2020-04-08T08:59:00Z</dcterms:created>
  <dcterms:modified xsi:type="dcterms:W3CDTF">2020-04-08T09:28:00Z</dcterms:modified>
</cp:coreProperties>
</file>