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734" w:rsidRPr="00A0185E" w:rsidRDefault="00190734" w:rsidP="00190734">
      <w:pPr>
        <w:jc w:val="center"/>
        <w:rPr>
          <w:b/>
          <w:sz w:val="32"/>
          <w:u w:val="single"/>
        </w:rPr>
      </w:pPr>
      <w:r w:rsidRPr="00A0185E">
        <w:rPr>
          <w:b/>
          <w:sz w:val="32"/>
          <w:u w:val="single"/>
        </w:rPr>
        <w:t>Reading List for A-level Drama</w:t>
      </w:r>
    </w:p>
    <w:p w:rsidR="00190734" w:rsidRPr="00190734" w:rsidRDefault="00190734" w:rsidP="00190734">
      <w:pPr>
        <w:rPr>
          <w:b/>
          <w:u w:val="single"/>
        </w:rPr>
      </w:pPr>
      <w:r w:rsidRPr="00190734">
        <w:rPr>
          <w:b/>
          <w:u w:val="single"/>
        </w:rPr>
        <w:t>Set Text:</w:t>
      </w:r>
    </w:p>
    <w:p w:rsidR="00190734" w:rsidRPr="00190734" w:rsidRDefault="00190734" w:rsidP="00190734">
      <w:pPr>
        <w:pStyle w:val="NoSpacing"/>
        <w:rPr>
          <w:b/>
        </w:rPr>
      </w:pPr>
      <w:r>
        <w:rPr>
          <w:b/>
        </w:rPr>
        <w:t>‘</w:t>
      </w:r>
      <w:r w:rsidRPr="00190734">
        <w:rPr>
          <w:b/>
        </w:rPr>
        <w:t>Our Country’s Good</w:t>
      </w:r>
      <w:r>
        <w:rPr>
          <w:b/>
        </w:rPr>
        <w:t>’</w:t>
      </w:r>
      <w:r w:rsidRPr="00190734">
        <w:rPr>
          <w:b/>
        </w:rPr>
        <w:t>, Timberlake Wertenbaker</w:t>
      </w:r>
    </w:p>
    <w:p w:rsidR="00190734" w:rsidRPr="00190734" w:rsidRDefault="00190734" w:rsidP="00190734">
      <w:pPr>
        <w:pStyle w:val="NoSpacing"/>
        <w:rPr>
          <w:rFonts w:cstheme="minorHAnsi"/>
          <w:color w:val="111111"/>
          <w:sz w:val="24"/>
          <w:szCs w:val="24"/>
        </w:rPr>
      </w:pPr>
      <w:r w:rsidRPr="00190734">
        <w:rPr>
          <w:rStyle w:val="a-size-large"/>
          <w:rFonts w:cstheme="minorHAnsi"/>
          <w:color w:val="111111"/>
          <w:sz w:val="24"/>
          <w:szCs w:val="24"/>
        </w:rPr>
        <w:t>(Student Editions)</w:t>
      </w:r>
      <w:r w:rsidRPr="00190734">
        <w:rPr>
          <w:rFonts w:cstheme="minorHAnsi"/>
          <w:color w:val="111111"/>
          <w:sz w:val="24"/>
          <w:szCs w:val="24"/>
        </w:rPr>
        <w:t> </w:t>
      </w:r>
      <w:r w:rsidRPr="00190734">
        <w:rPr>
          <w:rStyle w:val="a-size-medium"/>
          <w:rFonts w:cstheme="minorHAnsi"/>
          <w:color w:val="111111"/>
          <w:sz w:val="24"/>
          <w:szCs w:val="24"/>
        </w:rPr>
        <w:t>Paperback</w:t>
      </w:r>
      <w:r w:rsidRPr="00190734">
        <w:rPr>
          <w:rFonts w:cstheme="minorHAnsi"/>
          <w:color w:val="111111"/>
          <w:sz w:val="24"/>
          <w:szCs w:val="24"/>
        </w:rPr>
        <w:t> </w:t>
      </w:r>
      <w:r w:rsidRPr="00190734">
        <w:rPr>
          <w:rStyle w:val="a-size-medium"/>
          <w:rFonts w:cstheme="minorHAnsi"/>
          <w:color w:val="111111"/>
          <w:sz w:val="24"/>
          <w:szCs w:val="24"/>
        </w:rPr>
        <w:t>– 14 Aug 199</w:t>
      </w:r>
      <w:r w:rsidRPr="00190734">
        <w:rPr>
          <w:rStyle w:val="a-size-medium"/>
          <w:rFonts w:cstheme="minorHAnsi"/>
          <w:color w:val="111111"/>
          <w:sz w:val="24"/>
          <w:szCs w:val="24"/>
        </w:rPr>
        <w:t>5</w:t>
      </w:r>
    </w:p>
    <w:p w:rsidR="00190734" w:rsidRDefault="00A0185E" w:rsidP="00190734">
      <w:pPr>
        <w:pStyle w:val="NoSpacing"/>
        <w:rPr>
          <w:color w:val="4472C4" w:themeColor="accent1"/>
        </w:rPr>
      </w:pPr>
      <w:hyperlink r:id="rId5" w:history="1">
        <w:r w:rsidRPr="002A4614">
          <w:rPr>
            <w:rStyle w:val="Hyperlink"/>
          </w:rPr>
          <w:t>https://www.amazo</w:t>
        </w:r>
        <w:r w:rsidRPr="002A4614">
          <w:rPr>
            <w:rStyle w:val="Hyperlink"/>
          </w:rPr>
          <w:t>n</w:t>
        </w:r>
        <w:r w:rsidRPr="002A4614">
          <w:rPr>
            <w:rStyle w:val="Hyperlink"/>
          </w:rPr>
          <w:t>.co.uk/Our-Countrys-Good-Playmaker-Kenneally/dp/0413692302</w:t>
        </w:r>
      </w:hyperlink>
    </w:p>
    <w:p w:rsidR="00190734" w:rsidRDefault="00190734" w:rsidP="00190734"/>
    <w:p w:rsidR="00190734" w:rsidRPr="00A0185E" w:rsidRDefault="00190734" w:rsidP="00190734">
      <w:pPr>
        <w:rPr>
          <w:b/>
          <w:u w:val="single"/>
        </w:rPr>
      </w:pPr>
      <w:r w:rsidRPr="00A0185E">
        <w:rPr>
          <w:b/>
          <w:u w:val="single"/>
        </w:rPr>
        <w:t>Work-pack to accompany ‘Our Country’s Good’:</w:t>
      </w:r>
    </w:p>
    <w:p w:rsidR="00190734" w:rsidRDefault="00190734" w:rsidP="00190734">
      <w:hyperlink r:id="rId6" w:history="1">
        <w:r w:rsidRPr="008C36E6">
          <w:rPr>
            <w:rStyle w:val="Hyperlink"/>
          </w:rPr>
          <w:t>http://outofjoint.wpengine.com/wp-content/uploads/2010/09/OurCountrysGood_ResourcePack.pdf</w:t>
        </w:r>
      </w:hyperlink>
    </w:p>
    <w:p w:rsidR="00190734" w:rsidRDefault="00190734" w:rsidP="00190734"/>
    <w:p w:rsidR="00190734" w:rsidRPr="00190734" w:rsidRDefault="00190734" w:rsidP="00190734">
      <w:pPr>
        <w:rPr>
          <w:b/>
          <w:u w:val="single"/>
        </w:rPr>
      </w:pPr>
      <w:r w:rsidRPr="00190734">
        <w:rPr>
          <w:b/>
          <w:u w:val="single"/>
        </w:rPr>
        <w:t>Additional recommended reading to deepen knowledge and understanding of the play:</w:t>
      </w:r>
    </w:p>
    <w:p w:rsidR="00190734" w:rsidRPr="009E0030" w:rsidRDefault="00190734" w:rsidP="00190734">
      <w:pPr>
        <w:pStyle w:val="NoSpacing"/>
        <w:rPr>
          <w:b/>
          <w:lang w:eastAsia="en-GB"/>
        </w:rPr>
      </w:pPr>
      <w:r w:rsidRPr="009E0030">
        <w:rPr>
          <w:b/>
          <w:lang w:eastAsia="en-GB"/>
        </w:rPr>
        <w:t xml:space="preserve">Letters to George </w:t>
      </w:r>
    </w:p>
    <w:p w:rsidR="00190734" w:rsidRPr="009E0030" w:rsidRDefault="00190734" w:rsidP="00190734">
      <w:pPr>
        <w:pStyle w:val="NoSpacing"/>
        <w:rPr>
          <w:lang w:eastAsia="en-GB"/>
        </w:rPr>
      </w:pPr>
      <w:r w:rsidRPr="009E0030">
        <w:rPr>
          <w:lang w:eastAsia="en-GB"/>
        </w:rPr>
        <w:t xml:space="preserve">(This is Max Stafford Clark’s account of rehearsing ‘Our Country’s Good’, it reads like a diary) </w:t>
      </w:r>
    </w:p>
    <w:p w:rsidR="00190734" w:rsidRPr="009E0030" w:rsidRDefault="00190734" w:rsidP="00190734">
      <w:pPr>
        <w:pStyle w:val="NoSpacing"/>
        <w:rPr>
          <w:color w:val="4472C4" w:themeColor="accent1"/>
          <w:lang w:eastAsia="en-GB"/>
        </w:rPr>
      </w:pPr>
      <w:hyperlink r:id="rId7" w:history="1">
        <w:r w:rsidRPr="009E0030">
          <w:rPr>
            <w:rStyle w:val="Hyperlink"/>
            <w:rFonts w:cstheme="minorHAnsi"/>
            <w:color w:val="4472C4" w:themeColor="accent1"/>
          </w:rPr>
          <w:t>https://www.amazon.co.uk/Letters-George-Rehearsal-Max-Stafford-Clark/dp/185459317X/ref=sr_1_3?dchild=1&amp;keywords=max+stafford+clark&amp;qid=1586246966&amp;s=books&amp;sr=1-3</w:t>
        </w:r>
      </w:hyperlink>
    </w:p>
    <w:p w:rsidR="00190734" w:rsidRPr="00BE2781" w:rsidRDefault="00190734" w:rsidP="00190734">
      <w:pPr>
        <w:spacing w:after="30" w:line="360" w:lineRule="atLeast"/>
        <w:ind w:left="1440"/>
        <w:textAlignment w:val="baseline"/>
        <w:rPr>
          <w:rFonts w:eastAsia="Times New Roman" w:cstheme="minorHAnsi"/>
          <w:lang w:eastAsia="en-GB"/>
        </w:rPr>
      </w:pPr>
      <w:r w:rsidRPr="009A7269">
        <w:rPr>
          <w:rFonts w:eastAsia="Times New Roman" w:cstheme="minorHAnsi"/>
          <w:lang w:eastAsia="en-GB"/>
        </w:rPr>
        <w:t xml:space="preserve"> </w:t>
      </w:r>
    </w:p>
    <w:p w:rsidR="00190734" w:rsidRPr="00D94E7B" w:rsidRDefault="00190734" w:rsidP="00190734">
      <w:pPr>
        <w:pStyle w:val="Heading1"/>
        <w:shd w:val="clear" w:color="auto" w:fill="FFFFFF"/>
        <w:spacing w:before="0" w:beforeAutospacing="0" w:after="0" w:afterAutospacing="0"/>
        <w:rPr>
          <w:rStyle w:val="a-size-extra-large"/>
          <w:rFonts w:asciiTheme="minorHAnsi" w:hAnsiTheme="minorHAnsi" w:cstheme="minorHAnsi"/>
          <w:bCs w:val="0"/>
          <w:sz w:val="22"/>
          <w:szCs w:val="22"/>
        </w:rPr>
      </w:pPr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>The Recruiting Officer</w:t>
      </w:r>
    </w:p>
    <w:p w:rsidR="00190734" w:rsidRPr="009A7269" w:rsidRDefault="00190734" w:rsidP="00190734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 xml:space="preserve">(This is a play by </w:t>
      </w:r>
      <w:r w:rsidRPr="009A7269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George Farquhar</w:t>
      </w:r>
      <w:r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 xml:space="preserve">, which </w:t>
      </w:r>
      <w:r w:rsidRPr="009A7269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the convicts stage in ‘Our Country’s Good’)</w:t>
      </w:r>
    </w:p>
    <w:p w:rsidR="00190734" w:rsidRPr="00D94E7B" w:rsidRDefault="00190734" w:rsidP="00190734">
      <w:pPr>
        <w:shd w:val="clear" w:color="auto" w:fill="FFFFFF"/>
        <w:spacing w:after="100" w:afterAutospacing="1" w:line="240" w:lineRule="auto"/>
        <w:outlineLvl w:val="0"/>
        <w:rPr>
          <w:rFonts w:cstheme="minorHAnsi"/>
          <w:color w:val="4472C4" w:themeColor="accent1"/>
        </w:rPr>
      </w:pPr>
      <w:hyperlink r:id="rId8" w:history="1">
        <w:r w:rsidRPr="00D94E7B">
          <w:rPr>
            <w:rStyle w:val="Hyperlink"/>
            <w:rFonts w:cstheme="minorHAnsi"/>
            <w:color w:val="4472C4" w:themeColor="accent1"/>
          </w:rPr>
          <w:t>https://www.amazon.co.uk/Recruiting-Officer-George-Farquhar-ebook/dp/B005HKJV12/ref=sr_1_1?dchild=1&amp;keywords=The+recruiting+officer&amp;qid=1586247317&amp;s=books&amp;sr=1-1</w:t>
        </w:r>
      </w:hyperlink>
    </w:p>
    <w:p w:rsidR="00190734" w:rsidRDefault="00190734" w:rsidP="00190734">
      <w:pPr>
        <w:pStyle w:val="Heading1"/>
        <w:shd w:val="clear" w:color="auto" w:fill="FFFFFF"/>
        <w:spacing w:before="0" w:beforeAutospacing="0" w:after="0" w:afterAutospacing="0"/>
        <w:rPr>
          <w:rStyle w:val="a-size-extra-large"/>
          <w:rFonts w:asciiTheme="minorHAnsi" w:hAnsiTheme="minorHAnsi" w:cstheme="minorHAnsi"/>
          <w:bCs w:val="0"/>
          <w:sz w:val="22"/>
          <w:szCs w:val="22"/>
        </w:rPr>
      </w:pPr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 xml:space="preserve">The Floating Brothel: The Extraordinary True Story of an </w:t>
      </w:r>
      <w:proofErr w:type="gramStart"/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>Eighteenth Century</w:t>
      </w:r>
      <w:proofErr w:type="gramEnd"/>
      <w:r w:rsidRPr="00D94E7B">
        <w:rPr>
          <w:rStyle w:val="a-size-extra-large"/>
          <w:rFonts w:asciiTheme="minorHAnsi" w:hAnsiTheme="minorHAnsi" w:cstheme="minorHAnsi"/>
          <w:bCs w:val="0"/>
          <w:sz w:val="22"/>
          <w:szCs w:val="22"/>
        </w:rPr>
        <w:t xml:space="preserve"> Ship and its Cargo of Female Convicts</w:t>
      </w:r>
    </w:p>
    <w:p w:rsidR="00190734" w:rsidRPr="009A7269" w:rsidRDefault="00190734" w:rsidP="00190734">
      <w:pPr>
        <w:pStyle w:val="Heading1"/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 w:val="0"/>
          <w:bCs w:val="0"/>
          <w:sz w:val="22"/>
          <w:szCs w:val="22"/>
        </w:rPr>
      </w:pPr>
      <w:r w:rsidRPr="00D94E7B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This is a novel by Sian Rees</w:t>
      </w:r>
      <w:r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 xml:space="preserve"> u</w:t>
      </w:r>
      <w:r w:rsidRPr="009A7269">
        <w:rPr>
          <w:rStyle w:val="a-size-extra-large"/>
          <w:rFonts w:asciiTheme="minorHAnsi" w:hAnsiTheme="minorHAnsi" w:cstheme="minorHAnsi"/>
          <w:b w:val="0"/>
          <w:bCs w:val="0"/>
          <w:sz w:val="22"/>
          <w:szCs w:val="22"/>
        </w:rPr>
        <w:t>sed by Wertenbaker to research ‘Our Country’s Good’</w:t>
      </w:r>
    </w:p>
    <w:p w:rsidR="00190734" w:rsidRPr="009E0030" w:rsidRDefault="00190734" w:rsidP="00190734">
      <w:pPr>
        <w:shd w:val="clear" w:color="auto" w:fill="FFFFFF"/>
        <w:spacing w:after="100" w:afterAutospacing="1" w:line="240" w:lineRule="auto"/>
        <w:outlineLvl w:val="0"/>
        <w:rPr>
          <w:rFonts w:cstheme="minorHAnsi"/>
          <w:color w:val="4472C4" w:themeColor="accent1"/>
        </w:rPr>
      </w:pPr>
      <w:hyperlink r:id="rId9" w:history="1">
        <w:r w:rsidRPr="009E0030">
          <w:rPr>
            <w:rStyle w:val="Hyperlink"/>
            <w:rFonts w:cstheme="minorHAnsi"/>
            <w:color w:val="4472C4" w:themeColor="accent1"/>
          </w:rPr>
          <w:t>https://www.amazon.co.uk/Floating-Brothel-Extraordinary-Eighteenth-Convicts-ebook/dp/B00VE76Z7U/ref=sr_1_1?dchild=1&amp;keywords=The+Floating+brothel&amp;qid=1586247252&amp;s=books&amp;sr=1-1</w:t>
        </w:r>
      </w:hyperlink>
    </w:p>
    <w:p w:rsidR="00190734" w:rsidRPr="009E0030" w:rsidRDefault="00190734" w:rsidP="00190734">
      <w:pPr>
        <w:pStyle w:val="NoSpacing"/>
        <w:rPr>
          <w:rStyle w:val="a-size-large"/>
          <w:rFonts w:cstheme="minorHAnsi"/>
          <w:b/>
        </w:rPr>
      </w:pPr>
      <w:r w:rsidRPr="009E0030">
        <w:rPr>
          <w:rStyle w:val="a-size-large"/>
          <w:rFonts w:cstheme="minorHAnsi"/>
          <w:b/>
        </w:rPr>
        <w:t xml:space="preserve">Taking Stock: The Theatre of Max Stafford-Clark </w:t>
      </w:r>
    </w:p>
    <w:p w:rsidR="00190734" w:rsidRPr="009E0030" w:rsidRDefault="00190734" w:rsidP="00190734">
      <w:pPr>
        <w:pStyle w:val="NoSpacing"/>
      </w:pPr>
      <w:r w:rsidRPr="009E0030">
        <w:rPr>
          <w:rStyle w:val="a-size-large"/>
          <w:rFonts w:cstheme="minorHAnsi"/>
        </w:rPr>
        <w:t>This book draws on diaries, photos and interviews to provide insight into Max Stafford Clark’s work as a director</w:t>
      </w:r>
    </w:p>
    <w:p w:rsidR="00190734" w:rsidRPr="009E0030" w:rsidRDefault="00190734" w:rsidP="00190734">
      <w:pPr>
        <w:pStyle w:val="NoSpacing"/>
        <w:rPr>
          <w:color w:val="4472C4" w:themeColor="accent1"/>
        </w:rPr>
      </w:pPr>
      <w:hyperlink r:id="rId10" w:history="1">
        <w:r w:rsidRPr="009E0030">
          <w:rPr>
            <w:rStyle w:val="Hyperlink"/>
            <w:rFonts w:cstheme="minorHAnsi"/>
            <w:color w:val="4472C4" w:themeColor="accent1"/>
          </w:rPr>
          <w:t>https://www.amazon.co.uk/Taking-Stock-Theatre-Max-Stafford-Clark/dp/1854598406/ref=sr_1_1?dchild=1&amp;keywords=max+stafford+clark&amp;qid=1586247124&amp;s=books&amp;sr=1-1</w:t>
        </w:r>
      </w:hyperlink>
    </w:p>
    <w:p w:rsidR="00190734" w:rsidRPr="009A7269" w:rsidRDefault="00190734" w:rsidP="00190734">
      <w:pPr>
        <w:pStyle w:val="NoSpacing"/>
        <w:rPr>
          <w:rFonts w:eastAsia="Times New Roman"/>
          <w:bCs/>
          <w:kern w:val="36"/>
          <w:lang w:eastAsia="en-GB"/>
        </w:rPr>
      </w:pPr>
    </w:p>
    <w:p w:rsidR="00190734" w:rsidRPr="00D94E7B" w:rsidRDefault="00190734" w:rsidP="00190734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/>
          <w:bCs/>
          <w:kern w:val="36"/>
          <w:lang w:eastAsia="en-GB"/>
        </w:rPr>
      </w:pPr>
      <w:r w:rsidRPr="00D94E7B">
        <w:rPr>
          <w:rFonts w:eastAsia="Times New Roman" w:cstheme="minorHAnsi"/>
          <w:b/>
          <w:bCs/>
          <w:kern w:val="36"/>
          <w:lang w:eastAsia="en-GB"/>
        </w:rPr>
        <w:t xml:space="preserve">‘Our Country's Good - Page to Stage: A Study-guide’ </w:t>
      </w:r>
    </w:p>
    <w:p w:rsidR="00190734" w:rsidRPr="009A7269" w:rsidRDefault="00190734" w:rsidP="00190734">
      <w:pPr>
        <w:shd w:val="clear" w:color="auto" w:fill="FFFFFF"/>
        <w:spacing w:after="0" w:line="240" w:lineRule="auto"/>
        <w:outlineLvl w:val="0"/>
        <w:rPr>
          <w:rFonts w:eastAsia="Times New Roman" w:cstheme="minorHAnsi"/>
          <w:bCs/>
          <w:kern w:val="36"/>
          <w:lang w:eastAsia="en-GB"/>
        </w:rPr>
      </w:pPr>
      <w:r w:rsidRPr="009A7269">
        <w:rPr>
          <w:rFonts w:eastAsia="Times New Roman" w:cstheme="minorHAnsi"/>
          <w:bCs/>
          <w:kern w:val="36"/>
          <w:lang w:eastAsia="en-GB"/>
        </w:rPr>
        <w:t>(A helpful study guide)</w:t>
      </w:r>
    </w:p>
    <w:p w:rsidR="00190734" w:rsidRPr="009E0030" w:rsidRDefault="00190734" w:rsidP="00190734">
      <w:pPr>
        <w:shd w:val="clear" w:color="auto" w:fill="FFFFFF"/>
        <w:spacing w:after="100" w:afterAutospacing="1" w:line="240" w:lineRule="auto"/>
        <w:outlineLvl w:val="0"/>
        <w:rPr>
          <w:rFonts w:cstheme="minorHAnsi"/>
          <w:color w:val="4472C4" w:themeColor="accent1"/>
        </w:rPr>
      </w:pPr>
      <w:hyperlink r:id="rId11" w:history="1">
        <w:r w:rsidRPr="009E0030">
          <w:rPr>
            <w:rStyle w:val="Hyperlink"/>
            <w:rFonts w:cstheme="minorHAnsi"/>
            <w:color w:val="4472C4" w:themeColor="accent1"/>
          </w:rPr>
          <w:t>https://www.amazon.co.uk/Our-Countrys-Good-Stage-Study-guide/dp/1848420439/ref=sr_1_2?dchild=1&amp;keywords=max+stafford+clark&amp;qid=1586247124&amp;s=books&amp;sr=1-2</w:t>
        </w:r>
      </w:hyperlink>
    </w:p>
    <w:p w:rsidR="00190734" w:rsidRDefault="00190734" w:rsidP="00190734"/>
    <w:p w:rsidR="00190734" w:rsidRDefault="00190734" w:rsidP="00190734"/>
    <w:p w:rsidR="00190734" w:rsidRPr="00190734" w:rsidRDefault="00190734" w:rsidP="00190734">
      <w:pPr>
        <w:rPr>
          <w:b/>
          <w:u w:val="single"/>
        </w:rPr>
      </w:pPr>
      <w:r>
        <w:rPr>
          <w:b/>
          <w:u w:val="single"/>
        </w:rPr>
        <w:lastRenderedPageBreak/>
        <w:t>Key websites for A-level Drama</w:t>
      </w:r>
      <w:r w:rsidRPr="00190734">
        <w:rPr>
          <w:b/>
          <w:u w:val="single"/>
        </w:rPr>
        <w:t>:</w:t>
      </w:r>
    </w:p>
    <w:p w:rsidR="00190734" w:rsidRDefault="00190734" w:rsidP="00190734">
      <w:r>
        <w:t xml:space="preserve">Digital theatre plus:        username: </w:t>
      </w:r>
      <w:proofErr w:type="spellStart"/>
      <w:proofErr w:type="gramStart"/>
      <w:r>
        <w:t>student.stambrose</w:t>
      </w:r>
      <w:proofErr w:type="spellEnd"/>
      <w:proofErr w:type="gramEnd"/>
      <w:r>
        <w:t xml:space="preserve">    password: dt123</w:t>
      </w:r>
    </w:p>
    <w:p w:rsidR="00190734" w:rsidRDefault="00190734" w:rsidP="00190734">
      <w:r>
        <w:t xml:space="preserve">National Theatre resources: </w:t>
      </w:r>
      <w:hyperlink r:id="rId12" w:history="1">
        <w:r>
          <w:rPr>
            <w:rStyle w:val="Hyperlink"/>
          </w:rPr>
          <w:t>https://www.nationaltheatre.org.uk/learning</w:t>
        </w:r>
      </w:hyperlink>
    </w:p>
    <w:p w:rsidR="00190734" w:rsidRDefault="00190734" w:rsidP="00190734">
      <w:r>
        <w:t xml:space="preserve">National theatre </w:t>
      </w:r>
      <w:proofErr w:type="spellStart"/>
      <w:r>
        <w:t>youtube</w:t>
      </w:r>
      <w:proofErr w:type="spellEnd"/>
      <w:r>
        <w:t xml:space="preserve">: </w:t>
      </w:r>
      <w:r w:rsidRPr="00A0185E">
        <w:rPr>
          <w:b/>
        </w:rPr>
        <w:t>currently offering a new play to watch for free every Thursday</w:t>
      </w:r>
      <w:r>
        <w:t xml:space="preserve">: </w:t>
      </w:r>
      <w:hyperlink r:id="rId13" w:history="1">
        <w:r>
          <w:rPr>
            <w:rStyle w:val="Hyperlink"/>
          </w:rPr>
          <w:t>https://www.youtube.com/channel/UCUDq1XzCY0NIOYVJvEMQjqw</w:t>
        </w:r>
      </w:hyperlink>
    </w:p>
    <w:p w:rsidR="00190734" w:rsidRDefault="00190734" w:rsidP="00190734">
      <w:pPr>
        <w:rPr>
          <w:rFonts w:ascii="Segoe UI" w:hAnsi="Segoe UI" w:cs="Segoe UI"/>
          <w:color w:val="201F1E"/>
          <w:sz w:val="23"/>
          <w:szCs w:val="23"/>
          <w:shd w:val="clear" w:color="auto" w:fill="FFFFFF"/>
        </w:rPr>
      </w:pPr>
      <w:r>
        <w:t xml:space="preserve">AQA (the exam board’s website for A-level Drama) </w:t>
      </w:r>
      <w:hyperlink r:id="rId14" w:history="1">
        <w:r>
          <w:rPr>
            <w:rStyle w:val="Hyperlink"/>
          </w:rPr>
          <w:t>https://www.aqa.org.uk/subjects/drama/a-level/drama-and-theatre-7262</w:t>
        </w:r>
      </w:hyperlink>
    </w:p>
    <w:p w:rsidR="00190734" w:rsidRDefault="00190734" w:rsidP="00190734">
      <w:r>
        <w:t xml:space="preserve">A brilliant website exploring careers in theatre: </w:t>
      </w:r>
      <w:hyperlink r:id="rId15" w:history="1">
        <w:r>
          <w:rPr>
            <w:rStyle w:val="Hyperlink"/>
          </w:rPr>
          <w:t>https://getintotheatre.org/</w:t>
        </w:r>
      </w:hyperlink>
      <w:bookmarkStart w:id="0" w:name="_GoBack"/>
      <w:bookmarkEnd w:id="0"/>
    </w:p>
    <w:p w:rsidR="00190734" w:rsidRDefault="00190734" w:rsidP="00190734">
      <w:r>
        <w:t xml:space="preserve">Frantic Assembly’s resources website: </w:t>
      </w:r>
      <w:hyperlink r:id="rId16" w:history="1">
        <w:r>
          <w:rPr>
            <w:rStyle w:val="Hyperlink"/>
          </w:rPr>
          <w:t>https://www.franticassembly.co.uk/resources</w:t>
        </w:r>
      </w:hyperlink>
    </w:p>
    <w:p w:rsidR="00190734" w:rsidRDefault="00A0185E" w:rsidP="00190734">
      <w:r>
        <w:t xml:space="preserve">Royal Shakespeare Company’s resources </w:t>
      </w:r>
      <w:proofErr w:type="spellStart"/>
      <w:r>
        <w:t>webitse</w:t>
      </w:r>
      <w:proofErr w:type="spellEnd"/>
      <w:r>
        <w:t xml:space="preserve">: </w:t>
      </w:r>
      <w:hyperlink r:id="rId17" w:history="1">
        <w:r w:rsidR="00190734">
          <w:rPr>
            <w:rStyle w:val="Hyperlink"/>
          </w:rPr>
          <w:t>https://www.rsc.org.uk/education/teacher-resources/</w:t>
        </w:r>
      </w:hyperlink>
    </w:p>
    <w:p w:rsidR="00A0185E" w:rsidRDefault="00A0185E" w:rsidP="00A0185E">
      <w:pPr>
        <w:rPr>
          <w:rFonts w:ascii="Segoe UI" w:hAnsi="Segoe UI" w:cs="Segoe UI"/>
          <w:color w:val="201F1E"/>
          <w:sz w:val="23"/>
          <w:szCs w:val="23"/>
          <w:shd w:val="clear" w:color="auto" w:fill="FFFFFF"/>
        </w:rPr>
      </w:pPr>
      <w:r>
        <w:t xml:space="preserve">A Backstage tour of the Lowry Theatre: </w:t>
      </w:r>
      <w:hyperlink r:id="rId18" w:history="1">
        <w:r w:rsidRPr="008C36E6">
          <w:rPr>
            <w:rStyle w:val="Hyperlink"/>
            <w:rFonts w:ascii="Segoe UI" w:hAnsi="Segoe UI" w:cs="Segoe UI"/>
            <w:sz w:val="23"/>
            <w:szCs w:val="23"/>
            <w:shd w:val="clear" w:color="auto" w:fill="FFFFFF"/>
          </w:rPr>
          <w:t>https://youtu.be/P-g3dPPf9_Y</w:t>
        </w:r>
      </w:hyperlink>
    </w:p>
    <w:p w:rsidR="00190734" w:rsidRDefault="00190734"/>
    <w:sectPr w:rsidR="001907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7C62F8C"/>
    <w:multiLevelType w:val="multilevel"/>
    <w:tmpl w:val="3208D5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0734"/>
    <w:rsid w:val="00190734"/>
    <w:rsid w:val="00A018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C5070B"/>
  <w15:chartTrackingRefBased/>
  <w15:docId w15:val="{1AB33753-EF6B-4BFB-8C77-1E6C02F40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90734"/>
  </w:style>
  <w:style w:type="paragraph" w:styleId="Heading1">
    <w:name w:val="heading 1"/>
    <w:basedOn w:val="Normal"/>
    <w:link w:val="Heading1Char"/>
    <w:uiPriority w:val="9"/>
    <w:qFormat/>
    <w:rsid w:val="001907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9073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190734"/>
    <w:rPr>
      <w:rFonts w:ascii="Times New Roman" w:eastAsia="Times New Roman" w:hAnsi="Times New Roman" w:cs="Times New Roman"/>
      <w:b/>
      <w:bCs/>
      <w:kern w:val="36"/>
      <w:sz w:val="48"/>
      <w:szCs w:val="48"/>
      <w:lang w:eastAsia="en-GB"/>
    </w:rPr>
  </w:style>
  <w:style w:type="character" w:customStyle="1" w:styleId="a-size-large">
    <w:name w:val="a-size-large"/>
    <w:basedOn w:val="DefaultParagraphFont"/>
    <w:rsid w:val="00190734"/>
  </w:style>
  <w:style w:type="character" w:customStyle="1" w:styleId="a-size-extra-large">
    <w:name w:val="a-size-extra-large"/>
    <w:basedOn w:val="DefaultParagraphFont"/>
    <w:rsid w:val="00190734"/>
  </w:style>
  <w:style w:type="paragraph" w:styleId="NoSpacing">
    <w:name w:val="No Spacing"/>
    <w:uiPriority w:val="1"/>
    <w:qFormat/>
    <w:rsid w:val="00190734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190734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190734"/>
    <w:rPr>
      <w:color w:val="954F72" w:themeColor="followedHyperlink"/>
      <w:u w:val="single"/>
    </w:rPr>
  </w:style>
  <w:style w:type="character" w:customStyle="1" w:styleId="a-size-medium">
    <w:name w:val="a-size-medium"/>
    <w:basedOn w:val="DefaultParagraphFont"/>
    <w:rsid w:val="00190734"/>
  </w:style>
  <w:style w:type="character" w:styleId="UnresolvedMention">
    <w:name w:val="Unresolved Mention"/>
    <w:basedOn w:val="DefaultParagraphFont"/>
    <w:uiPriority w:val="99"/>
    <w:semiHidden/>
    <w:unhideWhenUsed/>
    <w:rsid w:val="00A0185E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912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mazon.co.uk/Recruiting-Officer-George-Farquhar-ebook/dp/B005HKJV12/ref=sr_1_1?dchild=1&amp;keywords=The+recruiting+officer&amp;qid=1586247317&amp;s=books&amp;sr=1-1" TargetMode="External"/><Relationship Id="rId13" Type="http://schemas.openxmlformats.org/officeDocument/2006/relationships/hyperlink" Target="https://www.youtube.com/channel/UCUDq1XzCY0NIOYVJvEMQjqw" TargetMode="External"/><Relationship Id="rId18" Type="http://schemas.openxmlformats.org/officeDocument/2006/relationships/hyperlink" Target="https://youtu.be/P-g3dPPf9_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mazon.co.uk/Letters-George-Rehearsal-Max-Stafford-Clark/dp/185459317X/ref=sr_1_3?dchild=1&amp;keywords=max+stafford+clark&amp;qid=1586246966&amp;s=books&amp;sr=1-3" TargetMode="External"/><Relationship Id="rId12" Type="http://schemas.openxmlformats.org/officeDocument/2006/relationships/hyperlink" Target="https://www.nationaltheatre.org.uk/learning" TargetMode="External"/><Relationship Id="rId17" Type="http://schemas.openxmlformats.org/officeDocument/2006/relationships/hyperlink" Target="https://www.rsc.org.uk/education/teacher-resources/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franticassembly.co.uk/resources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outofjoint.wpengine.com/wp-content/uploads/2010/09/OurCountrysGood_ResourcePack.pdf" TargetMode="External"/><Relationship Id="rId11" Type="http://schemas.openxmlformats.org/officeDocument/2006/relationships/hyperlink" Target="https://www.amazon.co.uk/Our-Countrys-Good-Stage-Study-guide/dp/1848420439/ref=sr_1_2?dchild=1&amp;keywords=max+stafford+clark&amp;qid=1586247124&amp;s=books&amp;sr=1-2" TargetMode="External"/><Relationship Id="rId5" Type="http://schemas.openxmlformats.org/officeDocument/2006/relationships/hyperlink" Target="https://www.amazon.co.uk/Our-Countrys-Good-Playmaker-Kenneally/dp/0413692302" TargetMode="External"/><Relationship Id="rId15" Type="http://schemas.openxmlformats.org/officeDocument/2006/relationships/hyperlink" Target="https://getintotheatre.org/" TargetMode="External"/><Relationship Id="rId10" Type="http://schemas.openxmlformats.org/officeDocument/2006/relationships/hyperlink" Target="https://www.amazon.co.uk/Taking-Stock-Theatre-Max-Stafford-Clark/dp/1854598406/ref=sr_1_1?dchild=1&amp;keywords=max+stafford+clark&amp;qid=1586247124&amp;s=books&amp;sr=1-1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www.amazon.co.uk/Floating-Brothel-Extraordinary-Eighteenth-Convicts-ebook/dp/B00VE76Z7U/ref=sr_1_1?dchild=1&amp;keywords=The+Floating+brothel&amp;qid=1586247252&amp;s=books&amp;sr=1-1" TargetMode="External"/><Relationship Id="rId14" Type="http://schemas.openxmlformats.org/officeDocument/2006/relationships/hyperlink" Target="https://www.aqa.org.uk/subjects/drama/a-level/drama-and-theatre-72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626</Words>
  <Characters>3573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West Kirby Grammar School for Girls</Company>
  <LinksUpToDate>false</LinksUpToDate>
  <CharactersWithSpaces>4191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L Taylor (St Ambrose College)</dc:creator>
  <cp:keywords/>
  <dc:description/>
  <cp:lastModifiedBy>Mrs L Taylor (St Ambrose College)</cp:lastModifiedBy>
  <cp:revision>1</cp:revision>
  <dcterms:created xsi:type="dcterms:W3CDTF">2020-04-08T08:34:00Z</dcterms:created>
  <dcterms:modified xsi:type="dcterms:W3CDTF">2020-04-08T08:48:00Z</dcterms:modified>
</cp:coreProperties>
</file>