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6444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559"/>
        <w:gridCol w:w="1559"/>
        <w:gridCol w:w="1560"/>
        <w:gridCol w:w="7796"/>
        <w:gridCol w:w="2410"/>
      </w:tblGrid>
      <w:tr w:rsidR="005B2B8B" w:rsidRPr="00A61943" w:rsidTr="000F1E36">
        <w:tc>
          <w:tcPr>
            <w:tcW w:w="16444" w:type="dxa"/>
            <w:gridSpan w:val="6"/>
            <w:shd w:val="clear" w:color="auto" w:fill="E6E6E6"/>
          </w:tcPr>
          <w:p w:rsidR="005B2B8B" w:rsidRPr="004257C8" w:rsidRDefault="00A6377A" w:rsidP="004257C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u w:val="single"/>
              </w:rPr>
            </w:pPr>
            <w:r>
              <w:rPr>
                <w:rFonts w:ascii="Calibri" w:eastAsia="MS Mincho" w:hAnsi="Calibri" w:cs="Times New Roman"/>
                <w:b/>
                <w:u w:val="single"/>
              </w:rPr>
              <w:t xml:space="preserve">KS4 </w:t>
            </w:r>
            <w:r w:rsidR="005B2B8B" w:rsidRPr="004257C8">
              <w:rPr>
                <w:rFonts w:ascii="Calibri" w:eastAsia="MS Mincho" w:hAnsi="Calibri" w:cs="Times New Roman"/>
                <w:b/>
                <w:u w:val="single"/>
              </w:rPr>
              <w:t>French Knowledge Organiser</w:t>
            </w:r>
          </w:p>
          <w:p w:rsidR="005B2B8B" w:rsidRPr="008C16D3" w:rsidRDefault="008C16D3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</w:rPr>
            </w:pPr>
            <w:r w:rsidRPr="008C16D3">
              <w:rPr>
                <w:rFonts w:ascii="Calibri" w:eastAsia="MS Mincho" w:hAnsi="Calibri" w:cs="Times New Roman"/>
                <w:b/>
              </w:rPr>
              <w:t>French GCSE Higher</w:t>
            </w:r>
            <w:r w:rsidR="005B2B8B" w:rsidRPr="008C16D3">
              <w:rPr>
                <w:rFonts w:ascii="Calibri" w:eastAsia="MS Mincho" w:hAnsi="Calibri" w:cs="Times New Roman"/>
                <w:b/>
              </w:rPr>
              <w:t xml:space="preserve"> – Unit </w:t>
            </w:r>
            <w:r w:rsidR="00D008F8">
              <w:rPr>
                <w:rFonts w:ascii="Calibri" w:eastAsia="MS Mincho" w:hAnsi="Calibri" w:cs="Times New Roman"/>
                <w:b/>
              </w:rPr>
              <w:t>6</w:t>
            </w:r>
            <w:r w:rsidR="005B2B8B" w:rsidRPr="008C16D3">
              <w:rPr>
                <w:rFonts w:ascii="Calibri" w:eastAsia="MS Mincho" w:hAnsi="Calibri" w:cs="Times New Roman"/>
                <w:b/>
              </w:rPr>
              <w:t xml:space="preserve"> – </w:t>
            </w:r>
            <w:r w:rsidR="00D008F8">
              <w:rPr>
                <w:rFonts w:ascii="Calibri" w:eastAsia="MS Mincho" w:hAnsi="Calibri" w:cs="Times New Roman"/>
                <w:b/>
              </w:rPr>
              <w:t>Social issues, charities and healthy / unhealthy living</w:t>
            </w:r>
          </w:p>
        </w:tc>
      </w:tr>
      <w:tr w:rsidR="000F1E36" w:rsidRPr="009A0A72" w:rsidTr="00D008F8">
        <w:tc>
          <w:tcPr>
            <w:tcW w:w="1560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Sub topics</w:t>
            </w:r>
          </w:p>
        </w:tc>
        <w:tc>
          <w:tcPr>
            <w:tcW w:w="1559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 xml:space="preserve">Key skills / facts </w:t>
            </w:r>
            <w:proofErr w:type="spellStart"/>
            <w:r>
              <w:rPr>
                <w:rFonts w:ascii="Calibri" w:eastAsia="MS Mincho" w:hAnsi="Calibri" w:cs="Times New Roman"/>
                <w:b/>
                <w:lang w:val="en-US"/>
              </w:rPr>
              <w:t>ie</w:t>
            </w:r>
            <w:proofErr w:type="spellEnd"/>
            <w:r>
              <w:rPr>
                <w:rFonts w:ascii="Calibri" w:eastAsia="MS Mincho" w:hAnsi="Calibri" w:cs="Times New Roman"/>
                <w:b/>
                <w:lang w:val="en-US"/>
              </w:rPr>
              <w:t xml:space="preserve"> </w:t>
            </w:r>
            <w:r w:rsidR="00174FB7">
              <w:rPr>
                <w:rFonts w:ascii="Calibri" w:eastAsia="MS Mincho" w:hAnsi="Calibri" w:cs="Times New Roman"/>
                <w:b/>
                <w:lang w:val="en-US"/>
              </w:rPr>
              <w:t>I</w:t>
            </w:r>
            <w:r w:rsidR="00A61943">
              <w:rPr>
                <w:rFonts w:ascii="Calibri" w:eastAsia="MS Mincho" w:hAnsi="Calibri" w:cs="Times New Roman"/>
                <w:b/>
                <w:lang w:val="en-US"/>
              </w:rPr>
              <w:t>n French, I</w:t>
            </w:r>
            <w:r w:rsidR="00174FB7">
              <w:rPr>
                <w:rFonts w:ascii="Calibri" w:eastAsia="MS Mincho" w:hAnsi="Calibri" w:cs="Times New Roman"/>
                <w:b/>
                <w:lang w:val="en-US"/>
              </w:rPr>
              <w:t xml:space="preserve"> </w:t>
            </w:r>
            <w:r>
              <w:rPr>
                <w:rFonts w:ascii="Calibri" w:eastAsia="MS Mincho" w:hAnsi="Calibri" w:cs="Times New Roman"/>
                <w:b/>
                <w:lang w:val="en-US"/>
              </w:rPr>
              <w:t>know how to …</w:t>
            </w:r>
          </w:p>
        </w:tc>
        <w:tc>
          <w:tcPr>
            <w:tcW w:w="1559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Key Grammar</w:t>
            </w:r>
          </w:p>
        </w:tc>
        <w:tc>
          <w:tcPr>
            <w:tcW w:w="1560" w:type="dxa"/>
            <w:shd w:val="clear" w:color="auto" w:fill="auto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Possible Homework tasks</w:t>
            </w:r>
          </w:p>
        </w:tc>
        <w:tc>
          <w:tcPr>
            <w:tcW w:w="7796" w:type="dxa"/>
            <w:shd w:val="clear" w:color="auto" w:fill="auto"/>
          </w:tcPr>
          <w:p w:rsidR="005B2B8B" w:rsidRPr="009A0A72" w:rsidRDefault="005B2B8B" w:rsidP="00C746C7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 w:rsidRPr="009A0A72">
              <w:rPr>
                <w:rFonts w:ascii="Calibri" w:eastAsia="MS Mincho" w:hAnsi="Calibri" w:cs="Times New Roman"/>
                <w:b/>
                <w:lang w:val="en-US"/>
              </w:rPr>
              <w:t xml:space="preserve">Key </w:t>
            </w:r>
            <w:r w:rsidR="00C746C7">
              <w:rPr>
                <w:rFonts w:ascii="Calibri" w:eastAsia="MS Mincho" w:hAnsi="Calibri" w:cs="Times New Roman"/>
                <w:b/>
                <w:lang w:val="en-US"/>
              </w:rPr>
              <w:t>terms ( vocabulary )</w:t>
            </w:r>
          </w:p>
        </w:tc>
        <w:tc>
          <w:tcPr>
            <w:tcW w:w="2410" w:type="dxa"/>
          </w:tcPr>
          <w:p w:rsidR="005B2B8B" w:rsidRPr="009A0A72" w:rsidRDefault="005B2B8B" w:rsidP="005B2B8B">
            <w:pPr>
              <w:spacing w:after="40" w:line="240" w:lineRule="auto"/>
              <w:rPr>
                <w:rFonts w:ascii="Calibri" w:eastAsia="MS Mincho" w:hAnsi="Calibri" w:cs="Times New Roman"/>
                <w:b/>
                <w:lang w:val="en-US"/>
              </w:rPr>
            </w:pPr>
            <w:r>
              <w:rPr>
                <w:rFonts w:ascii="Calibri" w:eastAsia="MS Mincho" w:hAnsi="Calibri" w:cs="Times New Roman"/>
                <w:b/>
                <w:lang w:val="en-US"/>
              </w:rPr>
              <w:t>Stretch &amp; Challenge - wider reading / independent tasks</w:t>
            </w:r>
          </w:p>
        </w:tc>
      </w:tr>
      <w:tr w:rsidR="00D008F8" w:rsidRPr="009A0A72" w:rsidTr="00D008F8">
        <w:tc>
          <w:tcPr>
            <w:tcW w:w="1560" w:type="dxa"/>
            <w:shd w:val="clear" w:color="auto" w:fill="auto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MON TRAVAIL BÉNÉVOLE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96-97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>Describ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e</w:t>
            </w:r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charity work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Pr="0030560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Use verbal context when listening</w:t>
            </w:r>
          </w:p>
        </w:tc>
        <w:tc>
          <w:tcPr>
            <w:tcW w:w="1559" w:type="dxa"/>
          </w:tcPr>
          <w:p w:rsidR="00D008F8" w:rsidRPr="0030560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>The conditional of ‘</w:t>
            </w:r>
            <w:proofErr w:type="spellStart"/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>vouloir</w:t>
            </w:r>
            <w:proofErr w:type="spellEnd"/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>’ and ‘aimer’</w:t>
            </w:r>
          </w:p>
        </w:tc>
        <w:tc>
          <w:tcPr>
            <w:tcW w:w="1560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D008F8">
              <w:rPr>
                <w:rFonts w:ascii="Calibri" w:hAnsi="Calibri"/>
                <w:sz w:val="20"/>
                <w:szCs w:val="20"/>
              </w:rPr>
              <w:t xml:space="preserve">I learn vocab section </w:t>
            </w:r>
            <w:r>
              <w:rPr>
                <w:rFonts w:ascii="Calibri" w:hAnsi="Calibri"/>
                <w:sz w:val="20"/>
                <w:szCs w:val="20"/>
              </w:rPr>
              <w:t>6</w:t>
            </w:r>
            <w:r w:rsidRPr="00D008F8">
              <w:rPr>
                <w:rFonts w:ascii="Calibri" w:hAnsi="Calibri"/>
                <w:sz w:val="20"/>
                <w:szCs w:val="20"/>
              </w:rPr>
              <w:t xml:space="preserve">.1F on page </w:t>
            </w:r>
            <w:r>
              <w:rPr>
                <w:rFonts w:ascii="Calibri" w:hAnsi="Calibri"/>
                <w:sz w:val="20"/>
                <w:szCs w:val="20"/>
              </w:rPr>
              <w:t>106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6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D008F8" w:rsidRDefault="006718CB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6718CB">
              <w:rPr>
                <w:rFonts w:ascii="Calibri" w:hAnsi="Calibri"/>
                <w:i/>
                <w:sz w:val="20"/>
                <w:szCs w:val="20"/>
              </w:rPr>
              <w:t xml:space="preserve">Je </w:t>
            </w:r>
            <w:proofErr w:type="spellStart"/>
            <w:r w:rsidRPr="006718CB">
              <w:rPr>
                <w:rFonts w:ascii="Calibri" w:hAnsi="Calibri"/>
                <w:i/>
                <w:sz w:val="20"/>
                <w:szCs w:val="20"/>
              </w:rPr>
              <w:t>travaille</w:t>
            </w:r>
            <w:proofErr w:type="spellEnd"/>
            <w:r w:rsidRPr="006718CB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6718CB">
              <w:rPr>
                <w:rFonts w:ascii="Calibri" w:hAnsi="Calibri"/>
                <w:i/>
                <w:sz w:val="20"/>
                <w:szCs w:val="20"/>
                <w:u w:val="single"/>
              </w:rPr>
              <w:t>bénévolemen</w:t>
            </w:r>
            <w:r w:rsidRPr="006718CB">
              <w:rPr>
                <w:rFonts w:ascii="Calibri" w:hAnsi="Calibri"/>
                <w:i/>
                <w:sz w:val="20"/>
                <w:szCs w:val="20"/>
              </w:rPr>
              <w:t>t</w:t>
            </w:r>
            <w:proofErr w:type="spellEnd"/>
            <w:r w:rsidRPr="006718CB">
              <w:rPr>
                <w:rFonts w:ascii="Calibri" w:hAnsi="Calibri"/>
                <w:i/>
                <w:sz w:val="20"/>
                <w:szCs w:val="20"/>
              </w:rPr>
              <w:t xml:space="preserve"> DEPUIS </w:t>
            </w:r>
            <w:proofErr w:type="spellStart"/>
            <w:r w:rsidRPr="006718CB">
              <w:rPr>
                <w:rFonts w:ascii="Calibri" w:hAnsi="Calibri"/>
                <w:i/>
                <w:sz w:val="20"/>
                <w:szCs w:val="20"/>
              </w:rPr>
              <w:t>trois</w:t>
            </w:r>
            <w:proofErr w:type="spellEnd"/>
            <w:r w:rsidRPr="006718CB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6718CB">
              <w:rPr>
                <w:rFonts w:ascii="Calibri" w:hAnsi="Calibri"/>
                <w:i/>
                <w:sz w:val="20"/>
                <w:szCs w:val="20"/>
              </w:rPr>
              <w:t>mois</w:t>
            </w:r>
            <w:proofErr w:type="spellEnd"/>
            <w:r w:rsidRPr="006718CB">
              <w:rPr>
                <w:rFonts w:ascii="Calibri" w:hAnsi="Calibri"/>
                <w:i/>
                <w:sz w:val="20"/>
                <w:szCs w:val="20"/>
              </w:rPr>
              <w:t xml:space="preserve"> / un an – I’ve been working </w:t>
            </w:r>
            <w:r w:rsidRPr="006718CB">
              <w:rPr>
                <w:rFonts w:ascii="Calibri" w:hAnsi="Calibri"/>
                <w:i/>
                <w:sz w:val="20"/>
                <w:szCs w:val="20"/>
                <w:u w:val="single"/>
              </w:rPr>
              <w:t>for a charity</w:t>
            </w:r>
            <w:r w:rsidRPr="006718CB">
              <w:rPr>
                <w:rFonts w:ascii="Calibri" w:hAnsi="Calibri"/>
                <w:i/>
                <w:sz w:val="20"/>
                <w:szCs w:val="20"/>
              </w:rPr>
              <w:t xml:space="preserve"> FOR three months / a year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( N.B. Use present tense ) </w:t>
            </w:r>
          </w:p>
          <w:p w:rsidR="006718CB" w:rsidRDefault="006718CB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Tous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les weekends/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deux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fois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par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semaine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le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lundi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soir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– Every weekend / twice a week / on Monday evenings</w:t>
            </w:r>
          </w:p>
          <w:p w:rsidR="006718CB" w:rsidRPr="006718CB" w:rsidRDefault="006718CB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J’aide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6718CB">
              <w:rPr>
                <w:rFonts w:ascii="Calibri" w:hAnsi="Calibri"/>
                <w:i/>
                <w:sz w:val="20"/>
                <w:szCs w:val="20"/>
              </w:rPr>
              <w:t>à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préparer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les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repas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pour les sans-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abris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- I help prepare meals for the homeless ( N.B.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J’aide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6718CB">
              <w:rPr>
                <w:rFonts w:ascii="Calibri" w:hAnsi="Calibri"/>
                <w:i/>
                <w:sz w:val="20"/>
                <w:szCs w:val="20"/>
              </w:rPr>
              <w:t>à</w:t>
            </w:r>
            <w:r>
              <w:rPr>
                <w:rFonts w:ascii="Calibri" w:hAnsi="Calibri"/>
                <w:i/>
                <w:sz w:val="20"/>
                <w:szCs w:val="20"/>
              </w:rPr>
              <w:t xml:space="preserve"> + infinitive )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>See full vocab list 6.1F on page 106</w:t>
            </w:r>
          </w:p>
        </w:tc>
        <w:tc>
          <w:tcPr>
            <w:tcW w:w="2410" w:type="dxa"/>
            <w:vMerge w:val="restart"/>
          </w:tcPr>
          <w:p w:rsidR="00D008F8" w:rsidRDefault="00D008F8" w:rsidP="00D008F8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6" w:history="1">
              <w:r w:rsidRPr="00D008F8">
                <w:rPr>
                  <w:rFonts w:eastAsia="Times New Roman" w:cstheme="minorHAnsi"/>
                  <w:color w:val="0000FF" w:themeColor="hyperlink"/>
                  <w:sz w:val="20"/>
                  <w:szCs w:val="20"/>
                  <w:u w:val="single"/>
                  <w:lang w:eastAsia="en-GB"/>
                </w:rPr>
                <w:t>www.francais.lingolia.com</w:t>
              </w:r>
            </w:hyperlink>
            <w:r w:rsidR="00A3485B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I could practise independently</w:t>
            </w:r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>vouloir</w:t>
            </w:r>
            <w:proofErr w:type="spellEnd"/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aimer in the conditional tense</w:t>
            </w:r>
          </w:p>
          <w:p w:rsidR="00D008F8" w:rsidRDefault="00D008F8" w:rsidP="00D008F8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Default="00D008F8" w:rsidP="00D008F8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4669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could do some research into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an important charity provider in France</w:t>
            </w:r>
          </w:p>
          <w:p w:rsidR="00A3485B" w:rsidRDefault="00A3485B" w:rsidP="00A3485B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A3485B" w:rsidRDefault="00A3485B" w:rsidP="00A3485B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7" w:history="1">
              <w:r w:rsidRPr="00D008F8">
                <w:rPr>
                  <w:rFonts w:eastAsia="Times New Roman" w:cstheme="minorHAnsi"/>
                  <w:color w:val="0000FF" w:themeColor="hyperlink"/>
                  <w:sz w:val="20"/>
                  <w:szCs w:val="20"/>
                  <w:u w:val="single"/>
                  <w:lang w:eastAsia="en-GB"/>
                </w:rPr>
                <w:t>www.francais.lingolia.com</w:t>
              </w:r>
            </w:hyperlink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practise independently</w:t>
            </w:r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the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forms of the subjunctive mood</w:t>
            </w:r>
          </w:p>
          <w:p w:rsidR="00A3485B" w:rsidRPr="006F1C32" w:rsidRDefault="00A3485B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</w:rPr>
            </w:pPr>
          </w:p>
        </w:tc>
      </w:tr>
      <w:tr w:rsidR="00D008F8" w:rsidRPr="008C16D3" w:rsidTr="00D008F8">
        <w:tc>
          <w:tcPr>
            <w:tcW w:w="1560" w:type="dxa"/>
            <w:shd w:val="clear" w:color="auto" w:fill="auto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POURQUOI A-T-ON BESOIN D’</w:t>
            </w:r>
          </w:p>
          <w:p w:rsidR="00D008F8" w:rsidRPr="00F024AE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ASSOCIATIONS ?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98-99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>Understand the importance of charities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Pr="00273BB7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Use questions to formulate answers</w:t>
            </w:r>
          </w:p>
        </w:tc>
        <w:tc>
          <w:tcPr>
            <w:tcW w:w="1559" w:type="dxa"/>
          </w:tcPr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‘</w:t>
            </w:r>
            <w:proofErr w:type="spellStart"/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>Vouloir</w:t>
            </w:r>
            <w:proofErr w:type="spellEnd"/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que’ + subj</w:t>
            </w:r>
          </w:p>
        </w:tc>
        <w:tc>
          <w:tcPr>
            <w:tcW w:w="1560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D008F8">
              <w:rPr>
                <w:rFonts w:ascii="Calibri" w:hAnsi="Calibri"/>
                <w:sz w:val="20"/>
                <w:szCs w:val="20"/>
              </w:rPr>
              <w:t xml:space="preserve">I learn vocab section </w:t>
            </w:r>
            <w:r>
              <w:rPr>
                <w:rFonts w:ascii="Calibri" w:hAnsi="Calibri"/>
                <w:sz w:val="20"/>
                <w:szCs w:val="20"/>
              </w:rPr>
              <w:t>6</w:t>
            </w:r>
            <w:r w:rsidRPr="00D008F8">
              <w:rPr>
                <w:rFonts w:ascii="Calibri" w:hAnsi="Calibri"/>
                <w:sz w:val="20"/>
                <w:szCs w:val="20"/>
              </w:rPr>
              <w:t xml:space="preserve">.1H  on page </w:t>
            </w:r>
            <w:r>
              <w:rPr>
                <w:rFonts w:ascii="Calibri" w:hAnsi="Calibri"/>
                <w:sz w:val="20"/>
                <w:szCs w:val="20"/>
              </w:rPr>
              <w:t>106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6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D008F8" w:rsidRDefault="006718CB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Elle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s’occupe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de //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elle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lutte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pour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contre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.. – It deals with // it fights for / against</w:t>
            </w:r>
          </w:p>
          <w:p w:rsidR="006718CB" w:rsidRPr="00D008F8" w:rsidRDefault="006718CB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veux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que le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gouvernem</w:t>
            </w:r>
            <w:r w:rsidR="001D4124">
              <w:rPr>
                <w:rFonts w:ascii="Calibri" w:hAnsi="Calibri"/>
                <w:i/>
                <w:sz w:val="20"/>
                <w:szCs w:val="20"/>
              </w:rPr>
              <w:t>ent</w:t>
            </w:r>
            <w:proofErr w:type="spellEnd"/>
            <w:r w:rsidR="001D4124">
              <w:rPr>
                <w:rFonts w:ascii="Calibri" w:hAnsi="Calibri"/>
                <w:i/>
                <w:sz w:val="20"/>
                <w:szCs w:val="20"/>
              </w:rPr>
              <w:t xml:space="preserve"> / la </w:t>
            </w:r>
            <w:proofErr w:type="spellStart"/>
            <w:r w:rsidR="001D4124">
              <w:rPr>
                <w:rFonts w:ascii="Calibri" w:hAnsi="Calibri"/>
                <w:i/>
                <w:sz w:val="20"/>
                <w:szCs w:val="20"/>
              </w:rPr>
              <w:t>société</w:t>
            </w:r>
            <w:proofErr w:type="spellEnd"/>
            <w:r w:rsidR="001D4124">
              <w:rPr>
                <w:rFonts w:ascii="Calibri" w:hAnsi="Calibri"/>
                <w:i/>
                <w:sz w:val="20"/>
                <w:szCs w:val="20"/>
              </w:rPr>
              <w:t xml:space="preserve"> SOIT / AIT / FASSE / AILLE / PRENNE – I want the government / society TO BE / TO HAVE / TO DO or TO MAKE / TO GO / TO TAKE …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>See full vocab list 5.1H on page 106</w:t>
            </w:r>
          </w:p>
        </w:tc>
        <w:tc>
          <w:tcPr>
            <w:tcW w:w="2410" w:type="dxa"/>
            <w:vMerge/>
          </w:tcPr>
          <w:p w:rsidR="00D008F8" w:rsidRPr="008C16D3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</w:tc>
      </w:tr>
      <w:tr w:rsidR="00D008F8" w:rsidRPr="005B2B8B" w:rsidTr="00D008F8">
        <w:tc>
          <w:tcPr>
            <w:tcW w:w="1560" w:type="dxa"/>
            <w:shd w:val="clear" w:color="auto" w:fill="auto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MON MODE DE VIE AVANT ET MAINTENANT</w:t>
            </w:r>
          </w:p>
          <w:p w:rsidR="00D008F8" w:rsidRPr="0030560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100-101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Describe old and new health habits 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Recognise common patterns in French when listening</w:t>
            </w:r>
          </w:p>
        </w:tc>
        <w:tc>
          <w:tcPr>
            <w:tcW w:w="1559" w:type="dxa"/>
          </w:tcPr>
          <w:p w:rsidR="00D008F8" w:rsidRPr="00273BB7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Imperfect tense of </w:t>
            </w:r>
            <w:proofErr w:type="spellStart"/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>etr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e</w:t>
            </w:r>
            <w:proofErr w:type="spellEnd"/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>avoir</w:t>
            </w:r>
            <w:proofErr w:type="spellEnd"/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faire</w:t>
            </w:r>
          </w:p>
        </w:tc>
        <w:tc>
          <w:tcPr>
            <w:tcW w:w="1560" w:type="dxa"/>
            <w:shd w:val="clear" w:color="auto" w:fill="auto"/>
          </w:tcPr>
          <w:p w:rsidR="00D008F8" w:rsidRPr="00D008F8" w:rsidRDefault="00D008F8" w:rsidP="00D008F8">
            <w:pPr>
              <w:spacing w:after="40"/>
              <w:rPr>
                <w:rFonts w:ascii="Calibri" w:hAnsi="Calibri"/>
                <w:sz w:val="20"/>
                <w:szCs w:val="20"/>
              </w:rPr>
            </w:pPr>
            <w:r w:rsidRPr="00D008F8">
              <w:rPr>
                <w:rFonts w:ascii="Calibri" w:hAnsi="Calibri"/>
                <w:sz w:val="20"/>
                <w:szCs w:val="20"/>
              </w:rPr>
              <w:t xml:space="preserve">I learn vocab sections </w:t>
            </w:r>
            <w:r>
              <w:rPr>
                <w:rFonts w:ascii="Calibri" w:hAnsi="Calibri"/>
                <w:sz w:val="20"/>
                <w:szCs w:val="20"/>
              </w:rPr>
              <w:t>6</w:t>
            </w:r>
            <w:r w:rsidRPr="00D008F8">
              <w:rPr>
                <w:rFonts w:ascii="Calibri" w:hAnsi="Calibri"/>
                <w:sz w:val="20"/>
                <w:szCs w:val="20"/>
              </w:rPr>
              <w:t xml:space="preserve">.2F on page </w:t>
            </w:r>
            <w:r>
              <w:rPr>
                <w:rFonts w:ascii="Calibri" w:hAnsi="Calibri"/>
                <w:sz w:val="20"/>
                <w:szCs w:val="20"/>
              </w:rPr>
              <w:t>107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6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D008F8" w:rsidRDefault="001D4124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Quand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j’avais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huit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ans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//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il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y a cinq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ans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– When I was 8 years old // 5 years ago </w:t>
            </w:r>
          </w:p>
          <w:p w:rsidR="001D4124" w:rsidRDefault="001D4124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faisais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j’étais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j’avais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je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mangeais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.. – I used to do / I used to be / I used to have / I used to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ea</w:t>
            </w:r>
            <w:proofErr w:type="spellEnd"/>
          </w:p>
          <w:p w:rsidR="001D4124" w:rsidRPr="001D4124" w:rsidRDefault="001D4124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Auparavant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// de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nos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jours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– In the past // nowadays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>See full vocab list 6.2F on page 107</w:t>
            </w:r>
          </w:p>
        </w:tc>
        <w:tc>
          <w:tcPr>
            <w:tcW w:w="2410" w:type="dxa"/>
            <w:vMerge w:val="restart"/>
          </w:tcPr>
          <w:p w:rsidR="00D008F8" w:rsidRDefault="00D008F8" w:rsidP="00D008F8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hyperlink r:id="rId8" w:history="1">
              <w:r w:rsidRPr="00D008F8">
                <w:rPr>
                  <w:rFonts w:eastAsia="Times New Roman" w:cstheme="minorHAnsi"/>
                  <w:color w:val="0000FF" w:themeColor="hyperlink"/>
                  <w:sz w:val="20"/>
                  <w:szCs w:val="20"/>
                  <w:u w:val="single"/>
                  <w:lang w:eastAsia="en-GB"/>
                </w:rPr>
                <w:t>www.francais.lingolia.com</w:t>
              </w:r>
            </w:hyperlink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 w:rsidR="00A3485B">
              <w:rPr>
                <w:rFonts w:eastAsia="Times New Roman" w:cstheme="minorHAnsi"/>
                <w:sz w:val="20"/>
                <w:szCs w:val="20"/>
                <w:lang w:eastAsia="en-GB"/>
              </w:rPr>
              <w:t>I could practise independently</w:t>
            </w:r>
            <w:r w:rsidR="00A3485B"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>etre</w:t>
            </w:r>
            <w:proofErr w:type="spellEnd"/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, </w:t>
            </w:r>
            <w:proofErr w:type="spellStart"/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>avoir</w:t>
            </w:r>
            <w:proofErr w:type="spellEnd"/>
            <w:r w:rsidRPr="00D008F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and faire in the imperfect tense</w:t>
            </w:r>
          </w:p>
          <w:p w:rsidR="00D008F8" w:rsidRDefault="00D008F8" w:rsidP="00D008F8">
            <w:pPr>
              <w:spacing w:after="4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Pr="005B2B8B" w:rsidRDefault="00D008F8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 xml:space="preserve">I </w:t>
            </w:r>
            <w:r w:rsidRPr="0024669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could do some research into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main social problems / health issues in France</w:t>
            </w:r>
          </w:p>
        </w:tc>
      </w:tr>
      <w:tr w:rsidR="00D008F8" w:rsidRPr="008C16D3" w:rsidTr="00D008F8">
        <w:tc>
          <w:tcPr>
            <w:tcW w:w="1560" w:type="dxa"/>
            <w:shd w:val="clear" w:color="auto" w:fill="auto"/>
          </w:tcPr>
          <w:p w:rsidR="00D008F8" w:rsidRPr="00F024AE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lastRenderedPageBreak/>
              <w:t>OPÉRATION ‘REMISE EN FORME’ !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val="fr-FR" w:eastAsia="en-GB"/>
              </w:rPr>
              <w:t>102-103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Describe health resolutions</w:t>
            </w:r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>Us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e</w:t>
            </w:r>
            <w:r w:rsidRPr="00273BB7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negatives to add complexity</w:t>
            </w:r>
          </w:p>
          <w:p w:rsidR="00D008F8" w:rsidRPr="00C258D1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:rsidR="00D008F8" w:rsidRPr="00273BB7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 w:rsidRPr="00273BB7">
              <w:rPr>
                <w:rFonts w:eastAsia="Times New Roman" w:cstheme="minorHAnsi"/>
                <w:sz w:val="20"/>
                <w:szCs w:val="20"/>
                <w:lang w:val="fr-FR" w:eastAsia="en-GB"/>
              </w:rPr>
              <w:t>Il vaut / il vaudrait mieux</w:t>
            </w:r>
          </w:p>
        </w:tc>
        <w:tc>
          <w:tcPr>
            <w:tcW w:w="1560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  <w:r w:rsidRPr="00D008F8">
              <w:rPr>
                <w:rFonts w:ascii="Calibri" w:hAnsi="Calibri"/>
                <w:sz w:val="20"/>
                <w:szCs w:val="20"/>
              </w:rPr>
              <w:t xml:space="preserve">I learn vocab sections </w:t>
            </w:r>
            <w:r>
              <w:rPr>
                <w:rFonts w:ascii="Calibri" w:hAnsi="Calibri"/>
                <w:sz w:val="20"/>
                <w:szCs w:val="20"/>
              </w:rPr>
              <w:t>6</w:t>
            </w:r>
            <w:r w:rsidRPr="00D008F8">
              <w:rPr>
                <w:rFonts w:ascii="Calibri" w:hAnsi="Calibri"/>
                <w:sz w:val="20"/>
                <w:szCs w:val="20"/>
              </w:rPr>
              <w:t xml:space="preserve">.2H  on page </w:t>
            </w:r>
            <w:r>
              <w:rPr>
                <w:rFonts w:ascii="Calibri" w:hAnsi="Calibri"/>
                <w:sz w:val="20"/>
                <w:szCs w:val="20"/>
              </w:rPr>
              <w:t>107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7796" w:type="dxa"/>
            <w:shd w:val="clear" w:color="auto" w:fill="auto"/>
          </w:tcPr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structures</w:t>
            </w:r>
          </w:p>
          <w:p w:rsidR="00D008F8" w:rsidRDefault="001D4124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Pour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améliorer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ma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forme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// pour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être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en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 w:rsidRPr="001D4124">
              <w:rPr>
                <w:rFonts w:ascii="Calibri" w:hAnsi="Calibri"/>
                <w:i/>
                <w:sz w:val="20"/>
                <w:szCs w:val="20"/>
              </w:rPr>
              <w:t>meileure</w:t>
            </w:r>
            <w:proofErr w:type="spellEnd"/>
            <w:r w:rsidRPr="001D4124">
              <w:rPr>
                <w:rFonts w:ascii="Calibri" w:hAnsi="Calibri"/>
                <w:i/>
                <w:sz w:val="20"/>
                <w:szCs w:val="20"/>
              </w:rPr>
              <w:t xml:space="preserve"> santé – to improve my fitness // to be in better health </w:t>
            </w:r>
          </w:p>
          <w:p w:rsidR="001D4124" w:rsidRPr="001D4124" w:rsidRDefault="001D4124" w:rsidP="00D008F8">
            <w:pPr>
              <w:spacing w:after="0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alibri" w:hAnsi="Calibri"/>
                <w:i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voudrais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j’aimerais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j’ai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l’intention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de /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il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vaudrait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/>
                <w:i/>
                <w:sz w:val="20"/>
                <w:szCs w:val="20"/>
              </w:rPr>
              <w:t>mieux</w:t>
            </w:r>
            <w:proofErr w:type="spellEnd"/>
            <w:r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="00A3485B">
              <w:rPr>
                <w:rFonts w:ascii="Calibri" w:hAnsi="Calibri"/>
                <w:i/>
                <w:sz w:val="20"/>
                <w:szCs w:val="20"/>
              </w:rPr>
              <w:t xml:space="preserve">+ infinitive – I’d like / I’d like / I intend / it would be better+ to do </w:t>
            </w:r>
          </w:p>
          <w:p w:rsidR="00D008F8" w:rsidRPr="00D008F8" w:rsidRDefault="00D008F8" w:rsidP="00D008F8">
            <w:pPr>
              <w:spacing w:after="0"/>
              <w:rPr>
                <w:rFonts w:ascii="Calibri" w:hAnsi="Calibri"/>
                <w:b/>
                <w:sz w:val="20"/>
                <w:szCs w:val="20"/>
              </w:rPr>
            </w:pPr>
            <w:r w:rsidRPr="00D008F8">
              <w:rPr>
                <w:rFonts w:ascii="Calibri" w:hAnsi="Calibri"/>
                <w:b/>
                <w:sz w:val="20"/>
                <w:szCs w:val="20"/>
              </w:rPr>
              <w:t>Key vocab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>See full vocab list 6.2H on page 107</w:t>
            </w:r>
          </w:p>
        </w:tc>
        <w:tc>
          <w:tcPr>
            <w:tcW w:w="2410" w:type="dxa"/>
            <w:vMerge/>
          </w:tcPr>
          <w:p w:rsidR="00D008F8" w:rsidRPr="008C16D3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</w:p>
        </w:tc>
      </w:tr>
      <w:tr w:rsidR="00D008F8" w:rsidRPr="008C16D3" w:rsidTr="00D008F8">
        <w:tc>
          <w:tcPr>
            <w:tcW w:w="1560" w:type="dxa"/>
            <w:shd w:val="clear" w:color="auto" w:fill="auto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UNIT 6 </w:t>
            </w:r>
            <w:r w:rsidRPr="00867140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GRAMMAR PRACTICE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104-105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</w:tcPr>
          <w:p w:rsidR="00D008F8" w:rsidRPr="00D1605B" w:rsidRDefault="00D008F8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Correctly complete the extra grammar exercises to show understanding of the key grammar points covered.</w:t>
            </w: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Pronounce words correctly.</w:t>
            </w: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En </w:t>
            </w:r>
            <w:r w:rsidRPr="00C258D1"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+ </w:t>
            </w:r>
            <w:proofErr w:type="spell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present</w:t>
            </w:r>
            <w:proofErr w:type="spellEnd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 part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proofErr w:type="spellStart"/>
            <w:r>
              <w:rPr>
                <w:rFonts w:eastAsia="Times New Roman" w:cstheme="minorHAnsi"/>
                <w:sz w:val="20"/>
                <w:szCs w:val="20"/>
                <w:lang w:val="fr-FR" w:eastAsia="en-GB"/>
              </w:rPr>
              <w:t>Quantities</w:t>
            </w:r>
            <w:proofErr w:type="spellEnd"/>
          </w:p>
          <w:p w:rsidR="00D008F8" w:rsidRPr="004D768B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val="fr-FR" w:eastAsia="en-GB"/>
              </w:rPr>
            </w:pPr>
            <w:proofErr w:type="spellStart"/>
            <w:r w:rsidRPr="004D768B">
              <w:rPr>
                <w:rFonts w:eastAsia="Times New Roman" w:cstheme="minorHAnsi"/>
                <w:sz w:val="20"/>
                <w:szCs w:val="20"/>
                <w:lang w:val="fr-FR" w:eastAsia="en-GB"/>
              </w:rPr>
              <w:t>Pluperfect</w:t>
            </w:r>
            <w:proofErr w:type="spellEnd"/>
            <w:r w:rsidRPr="004D768B">
              <w:rPr>
                <w:rFonts w:eastAsia="Times New Roman" w:cstheme="minorHAnsi"/>
                <w:sz w:val="20"/>
                <w:szCs w:val="20"/>
                <w:lang w:val="fr-FR" w:eastAsia="en-GB"/>
              </w:rPr>
              <w:t xml:space="preserve"> </w:t>
            </w:r>
            <w:proofErr w:type="spellStart"/>
            <w:r w:rsidRPr="004D768B">
              <w:rPr>
                <w:rFonts w:eastAsia="Times New Roman" w:cstheme="minorHAnsi"/>
                <w:sz w:val="20"/>
                <w:szCs w:val="20"/>
                <w:lang w:val="fr-FR" w:eastAsia="en-GB"/>
              </w:rPr>
              <w:t>tense</w:t>
            </w:r>
            <w:proofErr w:type="spellEnd"/>
          </w:p>
          <w:p w:rsidR="00D008F8" w:rsidRPr="0030560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Using </w:t>
            </w:r>
            <w:proofErr w:type="spellStart"/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>ce</w:t>
            </w:r>
            <w:proofErr w:type="spellEnd"/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que</w:t>
            </w:r>
          </w:p>
          <w:p w:rsidR="00D008F8" w:rsidRPr="0030560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05608">
              <w:rPr>
                <w:rFonts w:eastAsia="Times New Roman" w:cstheme="minorHAnsi"/>
                <w:sz w:val="20"/>
                <w:szCs w:val="20"/>
                <w:lang w:eastAsia="en-GB"/>
              </w:rPr>
              <w:t>Revision of negatives</w:t>
            </w:r>
          </w:p>
          <w:p w:rsidR="00D008F8" w:rsidRPr="00C258D1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</w:p>
        </w:tc>
        <w:tc>
          <w:tcPr>
            <w:tcW w:w="1560" w:type="dxa"/>
            <w:shd w:val="clear" w:color="auto" w:fill="auto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Pr="00C258D1" w:rsidRDefault="00D008F8" w:rsidP="00A3485B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74DA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 use these tasks to support / consolidate grammar covered in sections </w:t>
            </w:r>
            <w:r w:rsidR="00A3485B">
              <w:rPr>
                <w:rFonts w:eastAsia="Times New Roman" w:cstheme="minorHAnsi"/>
                <w:sz w:val="20"/>
                <w:szCs w:val="20"/>
                <w:lang w:eastAsia="en-GB"/>
              </w:rPr>
              <w:t>6</w:t>
            </w:r>
            <w:r w:rsidRPr="00374DA1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.1F to </w:t>
            </w:r>
            <w:r w:rsidR="00A3485B">
              <w:rPr>
                <w:rFonts w:eastAsia="Times New Roman" w:cstheme="minorHAnsi"/>
                <w:sz w:val="20"/>
                <w:szCs w:val="20"/>
                <w:lang w:eastAsia="en-GB"/>
              </w:rPr>
              <w:t>6</w:t>
            </w:r>
            <w:r w:rsidRPr="00374DA1">
              <w:rPr>
                <w:rFonts w:eastAsia="Times New Roman" w:cstheme="minorHAnsi"/>
                <w:sz w:val="20"/>
                <w:szCs w:val="20"/>
                <w:lang w:eastAsia="en-GB"/>
              </w:rPr>
              <w:t>.2H.</w:t>
            </w:r>
          </w:p>
        </w:tc>
        <w:tc>
          <w:tcPr>
            <w:tcW w:w="7796" w:type="dxa"/>
            <w:shd w:val="clear" w:color="auto" w:fill="auto"/>
          </w:tcPr>
          <w:p w:rsidR="00D008F8" w:rsidRPr="00D1605B" w:rsidRDefault="00D008F8" w:rsidP="00D008F8">
            <w:pPr>
              <w:spacing w:after="40"/>
              <w:rPr>
                <w:rFonts w:ascii="Calibri" w:hAnsi="Calibri"/>
                <w:b/>
                <w:sz w:val="20"/>
                <w:szCs w:val="20"/>
              </w:rPr>
            </w:pPr>
            <w:r w:rsidRPr="00D1605B">
              <w:rPr>
                <w:rFonts w:ascii="Calibri" w:hAnsi="Calibri"/>
                <w:b/>
                <w:sz w:val="20"/>
                <w:szCs w:val="20"/>
              </w:rPr>
              <w:t xml:space="preserve">Revise all key structures &amp; vocab in preparation for summative assessment test 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>The conditional of ‘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</w:rPr>
              <w:t>vouloir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</w:rPr>
              <w:t>’ and ‘aimer’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‘Vouloir que’ +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subj</w:t>
            </w:r>
            <w:proofErr w:type="spellEnd"/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Imperfect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tense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of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etre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, avoir and faire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Il vaut / il vaudrait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mieuxEn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+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present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part</w:t>
            </w:r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Quantities</w:t>
            </w:r>
            <w:proofErr w:type="spellEnd"/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  <w:lang w:val="fr-FR"/>
              </w:rPr>
            </w:pP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Pluperfect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  <w:lang w:val="fr-FR"/>
              </w:rPr>
              <w:t>tense</w:t>
            </w:r>
            <w:proofErr w:type="spellEnd"/>
          </w:p>
          <w:p w:rsidR="00D008F8" w:rsidRPr="00D008F8" w:rsidRDefault="00D008F8" w:rsidP="00D008F8">
            <w:pPr>
              <w:spacing w:after="40"/>
              <w:rPr>
                <w:rFonts w:ascii="Calibri" w:hAnsi="Calibri"/>
                <w:i/>
                <w:sz w:val="20"/>
                <w:szCs w:val="20"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 xml:space="preserve">Using </w:t>
            </w:r>
            <w:proofErr w:type="spellStart"/>
            <w:r w:rsidRPr="00D008F8">
              <w:rPr>
                <w:rFonts w:ascii="Calibri" w:hAnsi="Calibri"/>
                <w:i/>
                <w:sz w:val="20"/>
                <w:szCs w:val="20"/>
              </w:rPr>
              <w:t>ce</w:t>
            </w:r>
            <w:proofErr w:type="spellEnd"/>
            <w:r w:rsidRPr="00D008F8">
              <w:rPr>
                <w:rFonts w:ascii="Calibri" w:hAnsi="Calibri"/>
                <w:i/>
                <w:sz w:val="20"/>
                <w:szCs w:val="20"/>
              </w:rPr>
              <w:t xml:space="preserve"> que</w:t>
            </w:r>
          </w:p>
          <w:p w:rsidR="00D008F8" w:rsidRPr="008C16D3" w:rsidRDefault="00D008F8" w:rsidP="00D008F8">
            <w:pPr>
              <w:spacing w:after="40"/>
              <w:rPr>
                <w:rFonts w:ascii="Calibri" w:hAnsi="Calibri"/>
                <w:i/>
              </w:rPr>
            </w:pPr>
            <w:r w:rsidRPr="00D008F8">
              <w:rPr>
                <w:rFonts w:ascii="Calibri" w:hAnsi="Calibri"/>
                <w:i/>
                <w:sz w:val="20"/>
                <w:szCs w:val="20"/>
              </w:rPr>
              <w:t>Revision of negatives</w:t>
            </w:r>
          </w:p>
        </w:tc>
        <w:tc>
          <w:tcPr>
            <w:tcW w:w="2410" w:type="dxa"/>
          </w:tcPr>
          <w:p w:rsidR="00D008F8" w:rsidRPr="008C16D3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 w:rsidRPr="00D1605B">
              <w:rPr>
                <w:rFonts w:ascii="Calibri" w:eastAsia="MS Mincho" w:hAnsi="Calibri" w:cs="Times New Roman"/>
                <w:sz w:val="20"/>
                <w:szCs w:val="20"/>
              </w:rPr>
              <w:t xml:space="preserve">I could also </w:t>
            </w:r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independently </w:t>
            </w:r>
            <w:proofErr w:type="spellStart"/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practise</w:t>
            </w:r>
            <w:proofErr w:type="spellEnd"/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 the key vocab using Vocab Express and key grammar points using ZUT online AND / OR </w:t>
            </w:r>
            <w:hyperlink r:id="rId9" w:history="1">
              <w:r w:rsidRPr="00D1605B">
                <w:rPr>
                  <w:rStyle w:val="Hyperlink"/>
                  <w:sz w:val="20"/>
                  <w:szCs w:val="20"/>
                </w:rPr>
                <w:t>https://francais.lingolia.com/en/grammar</w:t>
              </w:r>
            </w:hyperlink>
            <w:bookmarkStart w:id="0" w:name="_GoBack"/>
            <w:bookmarkEnd w:id="0"/>
          </w:p>
        </w:tc>
      </w:tr>
      <w:tr w:rsidR="00D008F8" w:rsidRPr="008C16D3" w:rsidTr="00D008F8">
        <w:tc>
          <w:tcPr>
            <w:tcW w:w="1560" w:type="dxa"/>
            <w:shd w:val="clear" w:color="auto" w:fill="auto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EXTRA PRACTICE IN THE 4 SKILLS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( L, R, S, W ) </w:t>
            </w: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108-113</w:t>
            </w: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Tackle tasks in L, R, S and W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:rsidR="00D008F8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ALL OF ABOVE</w:t>
            </w:r>
          </w:p>
        </w:tc>
        <w:tc>
          <w:tcPr>
            <w:tcW w:w="1560" w:type="dxa"/>
            <w:shd w:val="clear" w:color="auto" w:fill="auto"/>
          </w:tcPr>
          <w:p w:rsidR="00D008F8" w:rsidRPr="001B5437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ascii="Calibri" w:hAnsi="Calibri"/>
                <w:sz w:val="20"/>
                <w:szCs w:val="20"/>
              </w:rPr>
              <w:t>Practice &amp;</w:t>
            </w:r>
            <w:r w:rsidRPr="00E1193C">
              <w:rPr>
                <w:rFonts w:ascii="Calibri" w:hAnsi="Calibri"/>
                <w:sz w:val="20"/>
                <w:szCs w:val="20"/>
              </w:rPr>
              <w:t xml:space="preserve"> extension</w:t>
            </w:r>
            <w:r>
              <w:rPr>
                <w:rFonts w:ascii="Calibri" w:hAnsi="Calibri"/>
                <w:sz w:val="20"/>
                <w:szCs w:val="20"/>
              </w:rPr>
              <w:t xml:space="preserve"> tasks</w:t>
            </w:r>
            <w:r w:rsidRPr="00E1193C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on units 5 &amp; 6</w:t>
            </w:r>
          </w:p>
        </w:tc>
        <w:tc>
          <w:tcPr>
            <w:tcW w:w="7796" w:type="dxa"/>
            <w:shd w:val="clear" w:color="auto" w:fill="auto"/>
          </w:tcPr>
          <w:p w:rsidR="00D008F8" w:rsidRPr="008C16D3" w:rsidRDefault="00D008F8" w:rsidP="00D008F8">
            <w:pPr>
              <w:spacing w:after="40"/>
              <w:rPr>
                <w:rFonts w:ascii="Calibri" w:hAnsi="Calibri"/>
                <w:i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All vocab &amp; grammar from units 5 &amp; 6</w:t>
            </w:r>
          </w:p>
        </w:tc>
        <w:tc>
          <w:tcPr>
            <w:tcW w:w="2410" w:type="dxa"/>
          </w:tcPr>
          <w:p w:rsidR="00D008F8" w:rsidRPr="008C16D3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I could do these tasks independently</w:t>
            </w:r>
          </w:p>
        </w:tc>
      </w:tr>
      <w:tr w:rsidR="00D008F8" w:rsidRPr="009A0A72" w:rsidTr="00D008F8">
        <w:tc>
          <w:tcPr>
            <w:tcW w:w="1560" w:type="dxa"/>
            <w:shd w:val="clear" w:color="auto" w:fill="auto"/>
          </w:tcPr>
          <w:p w:rsidR="00D008F8" w:rsidRPr="00867140" w:rsidRDefault="00D008F8" w:rsidP="00D008F8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en-GB"/>
              </w:rPr>
            </w:pPr>
            <w:r w:rsidRPr="00867140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ASSESSMENT TEST UNIT </w:t>
            </w:r>
            <w:r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>6</w:t>
            </w:r>
            <w:r w:rsidRPr="00867140">
              <w:rPr>
                <w:rFonts w:eastAsia="Times New Roman" w:cstheme="minorHAnsi"/>
                <w:b/>
                <w:sz w:val="20"/>
                <w:szCs w:val="20"/>
                <w:lang w:eastAsia="en-GB"/>
              </w:rPr>
              <w:t xml:space="preserve"> </w:t>
            </w:r>
          </w:p>
          <w:p w:rsidR="00D008F8" w:rsidRPr="00D1605B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fr-FR"/>
              </w:rPr>
            </w:pPr>
          </w:p>
        </w:tc>
        <w:tc>
          <w:tcPr>
            <w:tcW w:w="1559" w:type="dxa"/>
            <w:shd w:val="clear" w:color="auto" w:fill="auto"/>
          </w:tcPr>
          <w:p w:rsidR="00D008F8" w:rsidRPr="00D1605B" w:rsidRDefault="00D008F8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sz w:val="20"/>
                <w:szCs w:val="20"/>
              </w:rPr>
            </w:pPr>
            <w:r>
              <w:rPr>
                <w:rFonts w:ascii="Calibri" w:eastAsia="MS Mincho" w:hAnsi="Calibri" w:cs="Times New Roman"/>
                <w:sz w:val="20"/>
                <w:szCs w:val="20"/>
              </w:rPr>
              <w:t>E</w:t>
            </w:r>
            <w:r w:rsidRPr="00D1605B">
              <w:rPr>
                <w:rFonts w:ascii="Calibri" w:eastAsia="MS Mincho" w:hAnsi="Calibri" w:cs="Times New Roman"/>
                <w:sz w:val="20"/>
                <w:szCs w:val="20"/>
              </w:rPr>
              <w:t xml:space="preserve">valuate </w:t>
            </w:r>
            <w:r>
              <w:rPr>
                <w:rFonts w:ascii="Calibri" w:eastAsia="MS Mincho" w:hAnsi="Calibri" w:cs="Times New Roman"/>
                <w:sz w:val="20"/>
                <w:szCs w:val="20"/>
              </w:rPr>
              <w:t xml:space="preserve">clearly </w:t>
            </w:r>
            <w:r w:rsidRPr="00D1605B">
              <w:rPr>
                <w:rFonts w:ascii="Calibri" w:eastAsia="MS Mincho" w:hAnsi="Calibri" w:cs="Times New Roman"/>
                <w:sz w:val="20"/>
                <w:szCs w:val="20"/>
              </w:rPr>
              <w:t>my current progress at GCSE in at least 3 of the 4 skills</w:t>
            </w:r>
          </w:p>
        </w:tc>
        <w:tc>
          <w:tcPr>
            <w:tcW w:w="1559" w:type="dxa"/>
            <w:shd w:val="clear" w:color="auto" w:fill="auto"/>
          </w:tcPr>
          <w:p w:rsidR="00D008F8" w:rsidRPr="00D1605B" w:rsidRDefault="00D008F8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</w:p>
          <w:p w:rsidR="00D008F8" w:rsidRPr="00D1605B" w:rsidRDefault="00D008F8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All above</w:t>
            </w:r>
          </w:p>
        </w:tc>
        <w:tc>
          <w:tcPr>
            <w:tcW w:w="1560" w:type="dxa"/>
            <w:shd w:val="clear" w:color="auto" w:fill="auto"/>
          </w:tcPr>
          <w:p w:rsidR="00D008F8" w:rsidRPr="00D1605B" w:rsidRDefault="00D008F8" w:rsidP="00D008F8">
            <w:pPr>
              <w:spacing w:after="40" w:line="240" w:lineRule="auto"/>
              <w:jc w:val="center"/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</w:pPr>
            <w:r w:rsidRPr="00D1605B">
              <w:rPr>
                <w:rFonts w:ascii="Calibri" w:eastAsia="MS Mincho" w:hAnsi="Calibri" w:cs="Times New Roman"/>
                <w:b/>
                <w:sz w:val="20"/>
                <w:szCs w:val="20"/>
                <w:lang w:val="en-US"/>
              </w:rPr>
              <w:t>Revise for unit summative test</w:t>
            </w:r>
          </w:p>
        </w:tc>
        <w:tc>
          <w:tcPr>
            <w:tcW w:w="7796" w:type="dxa"/>
            <w:shd w:val="clear" w:color="auto" w:fill="auto"/>
          </w:tcPr>
          <w:p w:rsidR="00D008F8" w:rsidRPr="00D1605B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D1605B">
              <w:rPr>
                <w:rFonts w:ascii="Calibri" w:eastAsia="MS Mincho" w:hAnsi="Calibri" w:cs="Times New Roman"/>
                <w:b/>
                <w:sz w:val="20"/>
                <w:szCs w:val="20"/>
              </w:rPr>
              <w:t xml:space="preserve">AT THE END OF THE UNIT, I WILL BE ASSESSED ON THE ABOVE BY TAKING A SUMMATIVE ASSESSMENT TEST IN AT LEAST 3 OF THE 4 SKILLS ( </w:t>
            </w:r>
            <w:proofErr w:type="spellStart"/>
            <w:r w:rsidRPr="00D1605B">
              <w:rPr>
                <w:rFonts w:ascii="Calibri" w:eastAsia="MS Mincho" w:hAnsi="Calibri" w:cs="Times New Roman"/>
                <w:b/>
                <w:sz w:val="20"/>
                <w:szCs w:val="20"/>
              </w:rPr>
              <w:t>ie</w:t>
            </w:r>
            <w:proofErr w:type="spellEnd"/>
            <w:r w:rsidRPr="00D1605B">
              <w:rPr>
                <w:rFonts w:ascii="Calibri" w:eastAsia="MS Mincho" w:hAnsi="Calibri" w:cs="Times New Roman"/>
                <w:b/>
                <w:sz w:val="20"/>
                <w:szCs w:val="20"/>
              </w:rPr>
              <w:t xml:space="preserve"> LISTENING, READING, SPEAKING &amp; WRITING ). The overall mark of this test will establish whether I am working at developing, secure or excellent.</w:t>
            </w:r>
          </w:p>
        </w:tc>
        <w:tc>
          <w:tcPr>
            <w:tcW w:w="2410" w:type="dxa"/>
          </w:tcPr>
          <w:p w:rsidR="00D008F8" w:rsidRPr="00D1605B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 xml:space="preserve">I expect my grade to be between grades </w:t>
            </w:r>
          </w:p>
          <w:p w:rsidR="00D008F8" w:rsidRPr="00D1605B" w:rsidRDefault="00D008F8" w:rsidP="00D008F8">
            <w:pPr>
              <w:spacing w:after="40" w:line="240" w:lineRule="auto"/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</w:pPr>
            <w:r w:rsidRPr="00D1605B">
              <w:rPr>
                <w:rFonts w:ascii="Calibri" w:eastAsia="MS Mincho" w:hAnsi="Calibri" w:cs="Times New Roman"/>
                <w:sz w:val="20"/>
                <w:szCs w:val="20"/>
                <w:lang w:val="en-US"/>
              </w:rPr>
              <w:t>5 - 7</w:t>
            </w:r>
          </w:p>
        </w:tc>
      </w:tr>
    </w:tbl>
    <w:p w:rsidR="00931419" w:rsidRPr="005020C8" w:rsidRDefault="00931419"/>
    <w:sectPr w:rsidR="00931419" w:rsidRPr="005020C8" w:rsidSect="005020C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124" w:rsidRDefault="001D4124" w:rsidP="00E74F94">
      <w:pPr>
        <w:spacing w:after="0" w:line="240" w:lineRule="auto"/>
      </w:pPr>
      <w:r>
        <w:separator/>
      </w:r>
    </w:p>
  </w:endnote>
  <w:endnote w:type="continuationSeparator" w:id="0">
    <w:p w:rsidR="001D4124" w:rsidRDefault="001D4124" w:rsidP="00E74F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124" w:rsidRDefault="001D41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124" w:rsidRDefault="001D41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124" w:rsidRDefault="001D41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124" w:rsidRDefault="001D4124" w:rsidP="00E74F94">
      <w:pPr>
        <w:spacing w:after="0" w:line="240" w:lineRule="auto"/>
      </w:pPr>
      <w:r>
        <w:separator/>
      </w:r>
    </w:p>
  </w:footnote>
  <w:footnote w:type="continuationSeparator" w:id="0">
    <w:p w:rsidR="001D4124" w:rsidRDefault="001D4124" w:rsidP="00E74F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124" w:rsidRDefault="001D41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124" w:rsidRDefault="001D41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4124" w:rsidRDefault="001D41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0C8"/>
    <w:rsid w:val="0006561F"/>
    <w:rsid w:val="000F1E36"/>
    <w:rsid w:val="00174FB7"/>
    <w:rsid w:val="00190EC3"/>
    <w:rsid w:val="001D4124"/>
    <w:rsid w:val="00374DA1"/>
    <w:rsid w:val="00394F7C"/>
    <w:rsid w:val="003A132A"/>
    <w:rsid w:val="004052E1"/>
    <w:rsid w:val="004257C8"/>
    <w:rsid w:val="00471EFC"/>
    <w:rsid w:val="005020C8"/>
    <w:rsid w:val="005B2B8B"/>
    <w:rsid w:val="006718CB"/>
    <w:rsid w:val="00692D10"/>
    <w:rsid w:val="006F1C32"/>
    <w:rsid w:val="006F7084"/>
    <w:rsid w:val="00887FF9"/>
    <w:rsid w:val="008C16D3"/>
    <w:rsid w:val="00931419"/>
    <w:rsid w:val="00A07F5B"/>
    <w:rsid w:val="00A3485B"/>
    <w:rsid w:val="00A61943"/>
    <w:rsid w:val="00A6377A"/>
    <w:rsid w:val="00AB159B"/>
    <w:rsid w:val="00C12FC1"/>
    <w:rsid w:val="00C746C7"/>
    <w:rsid w:val="00D008F8"/>
    <w:rsid w:val="00D1605B"/>
    <w:rsid w:val="00DE30C3"/>
    <w:rsid w:val="00E74F94"/>
    <w:rsid w:val="00E8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B36F3"/>
  <w15:chartTrackingRefBased/>
  <w15:docId w15:val="{8AE8EC86-0D89-4A3E-AFC1-99AE1BE3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B2B8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F70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4F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F94"/>
  </w:style>
  <w:style w:type="paragraph" w:styleId="Footer">
    <w:name w:val="footer"/>
    <w:basedOn w:val="Normal"/>
    <w:link w:val="FooterChar"/>
    <w:uiPriority w:val="99"/>
    <w:unhideWhenUsed/>
    <w:rsid w:val="00E74F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rancais.lingolia.com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://www.francais.lingolia.co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francais.lingolia.com" TargetMode="External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francais.lingolia.com/en/gramma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8F9FDD2B</Template>
  <TotalTime>44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Toal (St Ambrose College)</dc:creator>
  <cp:keywords/>
  <dc:description/>
  <cp:lastModifiedBy>Mr M Toal (St Ambrose College)</cp:lastModifiedBy>
  <cp:revision>7</cp:revision>
  <dcterms:created xsi:type="dcterms:W3CDTF">2020-05-27T13:00:00Z</dcterms:created>
  <dcterms:modified xsi:type="dcterms:W3CDTF">2020-09-05T15:58:00Z</dcterms:modified>
</cp:coreProperties>
</file>